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0" w:lineRule="exact"/>
        <w:rPr>
          <w:rFonts w:hint="eastAsia" w:ascii="黑体" w:hAnsi="华文中宋" w:eastAsia="黑体" w:cs="华文中宋"/>
          <w:bCs/>
          <w:sz w:val="32"/>
          <w:szCs w:val="32"/>
          <w:lang w:val="zh-CN"/>
        </w:rPr>
      </w:pPr>
      <w:r>
        <w:rPr>
          <w:rFonts w:hint="eastAsia" w:ascii="黑体" w:hAnsi="华文中宋" w:eastAsia="黑体" w:cs="华文中宋"/>
          <w:bCs/>
          <w:sz w:val="32"/>
          <w:szCs w:val="32"/>
          <w:lang w:val="zh-CN"/>
        </w:rPr>
        <w:t>附件1：</w:t>
      </w:r>
    </w:p>
    <w:p>
      <w:pPr>
        <w:autoSpaceDE w:val="0"/>
        <w:autoSpaceDN w:val="0"/>
        <w:adjustRightInd w:val="0"/>
        <w:spacing w:line="570" w:lineRule="exact"/>
        <w:rPr>
          <w:rFonts w:hint="eastAsia" w:ascii="黑体" w:hAnsi="华文中宋" w:eastAsia="黑体" w:cs="华文中宋"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7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lang w:val="zh-CN"/>
        </w:rPr>
        <w:t>临县地质灾害防治领导组名单</w:t>
      </w:r>
    </w:p>
    <w:p>
      <w:pPr>
        <w:autoSpaceDE w:val="0"/>
        <w:autoSpaceDN w:val="0"/>
        <w:adjustRightInd w:val="0"/>
        <w:spacing w:line="570" w:lineRule="exact"/>
        <w:ind w:firstLine="641"/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7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组  长：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高云林</w:t>
      </w:r>
      <w:r>
        <w:rPr>
          <w:rFonts w:hint="eastAsia" w:ascii="仿宋_GB2312" w:eastAsia="仿宋_GB2312" w:cs="仿宋_GB2312"/>
          <w:sz w:val="32"/>
          <w:szCs w:val="32"/>
        </w:rPr>
        <w:t xml:space="preserve">    县委常委、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政府常务副县长</w:t>
      </w:r>
    </w:p>
    <w:p>
      <w:pPr>
        <w:tabs>
          <w:tab w:val="left" w:pos="3580"/>
        </w:tabs>
        <w:autoSpaceDE w:val="0"/>
        <w:autoSpaceDN w:val="0"/>
        <w:adjustRightInd w:val="0"/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副组长：张龙龙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县政府办副主任</w:t>
      </w:r>
    </w:p>
    <w:p>
      <w:pPr>
        <w:tabs>
          <w:tab w:val="left" w:pos="3580"/>
        </w:tabs>
        <w:autoSpaceDE w:val="0"/>
        <w:autoSpaceDN w:val="0"/>
        <w:adjustRightInd w:val="0"/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      陈建军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县自然资源局局长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李卫平 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县应急管理局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局长</w:t>
      </w:r>
    </w:p>
    <w:p>
      <w:pPr>
        <w:autoSpaceDE w:val="0"/>
        <w:autoSpaceDN w:val="0"/>
        <w:adjustRightInd w:val="0"/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成  员：冯清照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县发展和改革局局长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闫福平 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县工业和信息化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局局长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张向阳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_GB2312" w:eastAsia="仿宋_GB2312" w:cs="仿宋_GB2312"/>
          <w:spacing w:val="-6"/>
          <w:sz w:val="32"/>
          <w:szCs w:val="32"/>
          <w:lang w:val="zh-CN"/>
        </w:rPr>
        <w:t>县住房和城乡建设管理局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张恩富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县交通运输局局长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刘建军 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县公路段段长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陈国民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 县教育科技局局长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陈绍文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县水利局</w:t>
      </w:r>
      <w:r>
        <w:rPr>
          <w:rFonts w:hint="eastAsia" w:ascii="仿宋_GB2312" w:eastAsia="仿宋_GB2312" w:cs="仿宋_GB2312"/>
          <w:spacing w:val="-6"/>
          <w:sz w:val="32"/>
          <w:szCs w:val="32"/>
          <w:lang w:val="zh-CN"/>
        </w:rPr>
        <w:t>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高晋明    县能源局</w:t>
      </w:r>
      <w:r>
        <w:rPr>
          <w:rFonts w:hint="eastAsia" w:ascii="仿宋_GB2312" w:eastAsia="仿宋_GB2312" w:cs="仿宋_GB2312"/>
          <w:spacing w:val="-6"/>
          <w:sz w:val="32"/>
          <w:szCs w:val="32"/>
          <w:lang w:val="zh-CN"/>
        </w:rPr>
        <w:t>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李谈平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县财政局</w:t>
      </w:r>
      <w:r>
        <w:rPr>
          <w:rFonts w:hint="eastAsia" w:ascii="仿宋_GB2312" w:eastAsia="仿宋_GB2312" w:cs="仿宋_GB2312"/>
          <w:spacing w:val="-6"/>
          <w:sz w:val="32"/>
          <w:szCs w:val="32"/>
          <w:lang w:val="zh-CN"/>
        </w:rPr>
        <w:t>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薛银贵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县民政局</w:t>
      </w:r>
      <w:r>
        <w:rPr>
          <w:rFonts w:hint="eastAsia" w:ascii="仿宋_GB2312" w:eastAsia="仿宋_GB2312" w:cs="仿宋_GB2312"/>
          <w:spacing w:val="-6"/>
          <w:sz w:val="32"/>
          <w:szCs w:val="32"/>
          <w:lang w:val="zh-CN"/>
        </w:rPr>
        <w:t>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高翠文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县农业农村局</w:t>
      </w:r>
      <w:r>
        <w:rPr>
          <w:rFonts w:hint="eastAsia" w:ascii="仿宋_GB2312" w:eastAsia="仿宋_GB2312" w:cs="仿宋_GB2312"/>
          <w:spacing w:val="-6"/>
          <w:sz w:val="32"/>
          <w:szCs w:val="32"/>
          <w:lang w:val="zh-CN"/>
        </w:rPr>
        <w:t>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刘新明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县林业局</w:t>
      </w:r>
      <w:r>
        <w:rPr>
          <w:rFonts w:hint="eastAsia" w:ascii="仿宋_GB2312" w:eastAsia="仿宋_GB2312" w:cs="仿宋_GB2312"/>
          <w:spacing w:val="-6"/>
          <w:sz w:val="32"/>
          <w:szCs w:val="32"/>
          <w:lang w:val="zh-CN"/>
        </w:rPr>
        <w:t>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李烽峰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县卫生健康和体育局</w:t>
      </w:r>
      <w:r>
        <w:rPr>
          <w:rFonts w:hint="eastAsia" w:ascii="仿宋_GB2312" w:eastAsia="仿宋_GB2312" w:cs="仿宋_GB2312"/>
          <w:spacing w:val="-6"/>
          <w:sz w:val="32"/>
          <w:szCs w:val="32"/>
          <w:lang w:val="zh-CN"/>
        </w:rPr>
        <w:t>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原    吕梁生态环境局临县分局局长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刘卫平    县文化和旅游局局长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刘新民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县气象局局长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zh-CN"/>
        </w:rPr>
        <w:t>王红旺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 县公安局副局长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吕小唐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县交警大队大队长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薛利国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县消防大队大队长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张伟博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县武警中队中队长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张文文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县联通公司经理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张瑞杰 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县电信公司经理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白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晖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 县移动公司经理</w:t>
      </w:r>
    </w:p>
    <w:p>
      <w:pPr>
        <w:autoSpaceDE w:val="0"/>
        <w:autoSpaceDN w:val="0"/>
        <w:adjustRightInd w:val="0"/>
        <w:spacing w:line="570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刘绳平  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县电力公司经理</w:t>
      </w:r>
    </w:p>
    <w:p>
      <w:pPr>
        <w:tabs>
          <w:tab w:val="left" w:pos="3580"/>
        </w:tabs>
        <w:autoSpaceDE w:val="0"/>
        <w:autoSpaceDN w:val="0"/>
        <w:adjustRightInd w:val="0"/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领导组下设办公室，办公室设在县自然资源局，陈建军同志兼任办公室主任。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E796F"/>
    <w:rsid w:val="FF9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2023-12-19T11:45:00Z</dcterms:created>
  <dc:creator>greatwall</dc:creator>
  <cp:lastModifiedBy>greatwall</cp:lastModifiedBy>
  <dcterms:modified xsi:type="dcterms:W3CDTF">2023-12-19T11:45:50Z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