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/>
        <w:jc w:val="both"/>
        <w:textAlignment w:val="baseline"/>
        <w:rPr>
          <w:rFonts w:ascii="黑体" w:hAnsi="黑体" w:eastAsia="黑体" w:cs="黑体"/>
          <w:b w:val="0"/>
          <w:bCs w:val="0"/>
          <w:spacing w:val="14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14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3"/>
          <w:sz w:val="44"/>
          <w:szCs w:val="44"/>
          <w:lang w:eastAsia="zh-CN"/>
        </w:rPr>
        <w:t>安业乡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3"/>
          <w:sz w:val="44"/>
          <w:szCs w:val="44"/>
        </w:rPr>
        <w:t>燃气行业隐患排查整治专项行动责任清单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10"/>
        <w:tblW w:w="13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5126"/>
        <w:gridCol w:w="2118"/>
        <w:gridCol w:w="1689"/>
        <w:gridCol w:w="1679"/>
        <w:gridCol w:w="20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jc w:val="center"/>
        </w:trPr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序号</w:t>
            </w:r>
          </w:p>
        </w:tc>
        <w:tc>
          <w:tcPr>
            <w:tcW w:w="5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具体问题</w:t>
            </w:r>
          </w:p>
        </w:tc>
        <w:tc>
          <w:tcPr>
            <w:tcW w:w="2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责任单位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分管领导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负责人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责任人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1</w:t>
            </w:r>
          </w:p>
        </w:tc>
        <w:tc>
          <w:tcPr>
            <w:tcW w:w="5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2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2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2</w:t>
            </w:r>
          </w:p>
        </w:tc>
        <w:tc>
          <w:tcPr>
            <w:tcW w:w="5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2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2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3</w:t>
            </w:r>
          </w:p>
        </w:tc>
        <w:tc>
          <w:tcPr>
            <w:tcW w:w="5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2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2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4</w:t>
            </w:r>
          </w:p>
        </w:tc>
        <w:tc>
          <w:tcPr>
            <w:tcW w:w="5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2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2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5</w:t>
            </w:r>
          </w:p>
        </w:tc>
        <w:tc>
          <w:tcPr>
            <w:tcW w:w="5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2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2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237" w:line="220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6</w:t>
            </w:r>
          </w:p>
        </w:tc>
        <w:tc>
          <w:tcPr>
            <w:tcW w:w="5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237" w:line="220" w:lineRule="auto"/>
              <w:ind w:left="775"/>
              <w:jc w:val="center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2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237" w:line="220" w:lineRule="auto"/>
              <w:ind w:left="775"/>
              <w:jc w:val="center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237" w:line="220" w:lineRule="auto"/>
              <w:ind w:left="775"/>
              <w:jc w:val="center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237" w:line="220" w:lineRule="auto"/>
              <w:ind w:left="775"/>
              <w:jc w:val="center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2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237" w:line="220" w:lineRule="auto"/>
              <w:ind w:left="775"/>
              <w:jc w:val="center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2390"/>
    <w:rsid w:val="FFFF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0"/>
      <w:szCs w:val="30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4">
    <w:name w:val="正文首行缩进 21"/>
    <w:basedOn w:val="5"/>
    <w:next w:val="6"/>
    <w:qFormat/>
    <w:uiPriority w:val="99"/>
    <w:pPr>
      <w:ind w:firstLine="200" w:firstLineChars="200"/>
    </w:pPr>
  </w:style>
  <w:style w:type="paragraph" w:customStyle="1" w:styleId="5">
    <w:name w:val="正文文本缩进1"/>
    <w:basedOn w:val="1"/>
    <w:next w:val="1"/>
    <w:qFormat/>
    <w:uiPriority w:val="99"/>
    <w:pPr>
      <w:ind w:left="200" w:leftChars="200"/>
    </w:pPr>
  </w:style>
  <w:style w:type="paragraph" w:styleId="6">
    <w:name w:val="Normal (Web)"/>
    <w:basedOn w:val="1"/>
    <w:next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2023-11-29T16:22:00Z</dcterms:created>
  <dc:creator>greatwall</dc:creator>
  <cp:lastModifiedBy>greatwall</cp:lastModifiedBy>
  <dcterms:modified xsi:type="dcterms:W3CDTF">2023-11-29T16:24:56Z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