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14:paraId="7FF310FE">
      <w:pPr>
        <w:spacing w:line="200" w:lineRule="exact"/>
        <w:rPr>
          <w:sz w:val="24"/>
          <w:rFonts w:ascii="Times New Roman" w:hAnsi="Times New Roman"/>
        </w:rPr>
      </w:pPr>
    </w:p>
    <w:p w14:paraId="1F25B6CE">
      <w:pPr>
        <w:jc w:val="center"/>
        <w:spacing w:line="240" w:lineRule="atLeast"/>
        <w:rPr>
          <w:b w:val="0"/>
          <w:color w:val="FF0000"/>
          <w:sz w:val="69"/>
          <w:bCs w:val="0"/>
          <w:rFonts w:ascii="宋体"/>
        </w:rPr>
      </w:pPr>
      <w:r>
        <w:rPr>
          <w:b w:val="0"/>
          <w:color w:val="FF0000"/>
          <w:sz w:val="69"/>
          <w:lang w:eastAsia="zh-CN"/>
          <w:bCs w:val="0"/>
          <w:rFonts w:ascii="宋体" w:hAnsi="宋体" w:hint="eastAsia"/>
        </w:rPr>
        <w:t>临县市场</w:t>
      </w:r>
      <w:r>
        <w:rPr>
          <w:b w:val="0"/>
          <w:color w:val="FF0000"/>
          <w:sz w:val="69"/>
          <w:bCs w:val="0"/>
          <w:rFonts w:ascii="宋体" w:hAnsi="宋体" w:hint="eastAsia"/>
        </w:rPr>
        <w:t>监督管理局</w:t>
      </w:r>
    </w:p>
    <w:p w14:paraId="6E6BAE47">
      <w:pPr>
        <w:jc w:val="center"/>
        <w:spacing w:line="200" w:lineRule="exact"/>
        <w:rPr>
          <w:b w:val="0"/>
          <w:color w:val="FF0000"/>
          <w:sz w:val="24"/>
          <w:bCs w:val="0"/>
          <w:rFonts w:ascii="Times New Roman" w:hAnsi="Times New Roman"/>
        </w:rPr>
      </w:pPr>
    </w:p>
    <w:p w14:paraId="77BFC04B">
      <w:pPr>
        <w:spacing w:line="200" w:lineRule="exact"/>
        <w:rPr>
          <w:b w:val="0"/>
          <w:color w:val="FF0000"/>
          <w:sz w:val="24"/>
          <w:bCs w:val="0"/>
          <w:rFonts w:ascii="Times New Roman" w:hAnsi="Times New Roman"/>
        </w:rPr>
      </w:pPr>
    </w:p>
    <w:p w14:paraId="679D92C2">
      <w:pPr>
        <w:spacing w:line="200" w:lineRule="exact"/>
        <w:rPr>
          <w:b w:val="0"/>
          <w:color w:val="FF0000"/>
          <w:sz w:val="24"/>
          <w:bCs w:val="0"/>
          <w:rFonts w:ascii="Times New Roman" w:hAnsi="Times New Roman"/>
        </w:rPr>
      </w:pPr>
    </w:p>
    <w:p w14:paraId="21811338">
      <w:pPr>
        <w:spacing w:line="260" w:lineRule="exact"/>
        <w:rPr>
          <w:b w:val="0"/>
          <w:color w:val="FF0000"/>
          <w:sz w:val="24"/>
          <w:bCs w:val="0"/>
          <w:rFonts w:ascii="Times New Roman" w:hAnsi="Times New Roman"/>
        </w:rPr>
      </w:pPr>
    </w:p>
    <w:p w14:paraId="67FA8510">
      <w:pPr>
        <w:tabs>
          <w:tab w:val="left" w:pos="4760"/>
        </w:tabs>
        <w:spacing w:line="240" w:lineRule="atLeast"/>
        <w:ind w:left="2680"/>
        <w:rPr>
          <w:b w:val="0"/>
          <w:color w:val="FF0000"/>
          <w:sz w:val="84"/>
          <w:bCs w:val="0"/>
          <w:rFonts w:ascii="宋体"/>
        </w:rPr>
      </w:pPr>
      <w:r>
        <w:rPr>
          <w:b w:val="0"/>
          <w:color w:val="FF0000"/>
          <w:sz w:val="84"/>
          <w:bCs w:val="0"/>
          <w:rFonts w:ascii="宋体" w:hAnsi="宋体" w:hint="eastAsia"/>
        </w:rPr>
        <w:t>公</w:t>
      </w:r>
      <w:r>
        <w:tab/>
        <w:rPr>
          <w:b w:val="0"/>
          <w:color w:val="FF0000"/>
          <w:bCs w:val="0"/>
          <w:rFonts w:ascii="Times New Roman" w:hAnsi="Times New Roman"/>
        </w:rPr>
      </w:r>
      <w:r>
        <w:rPr>
          <w:b w:val="0"/>
          <w:color w:val="FF0000"/>
          <w:sz w:val="84"/>
          <w:bCs w:val="0"/>
          <w:rFonts w:ascii="宋体" w:hAnsi="宋体" w:hint="eastAsia"/>
        </w:rPr>
        <w:t>告</w:t>
      </w:r>
    </w:p>
    <w:p w14:paraId="6C4EE248">
      <w:pPr>
        <w:spacing w:line="200" w:lineRule="exact"/>
        <w:rPr>
          <w:sz w:val="24"/>
          <w:rFonts w:ascii="Times New Roman" w:hAnsi="Times New Roman"/>
        </w:rPr>
      </w:pPr>
    </w:p>
    <w:p w14:paraId="589EB69E">
      <w:pPr>
        <w:spacing w:line="200" w:lineRule="exact"/>
        <w:rPr>
          <w:sz w:val="24"/>
          <w:rFonts w:ascii="Times New Roman" w:hAnsi="Times New Roman"/>
        </w:rPr>
      </w:pPr>
    </w:p>
    <w:p w14:paraId="320052B6">
      <w:pPr>
        <w:spacing w:line="200" w:lineRule="exact"/>
        <w:rPr>
          <w:sz w:val="24"/>
          <w:rFonts w:ascii="Times New Roman" w:hAnsi="Times New Roman"/>
        </w:rPr>
      </w:pPr>
    </w:p>
    <w:p w14:paraId="5E5C9C05">
      <w:pPr>
        <w:spacing w:line="200" w:lineRule="exact"/>
        <w:rPr>
          <w:sz w:val="24"/>
          <w:rFonts w:ascii="Times New Roman" w:hAnsi="Times New Roman"/>
        </w:rPr>
      </w:pPr>
    </w:p>
    <w:p w14:paraId="2326BAFC">
      <w:pPr>
        <w:spacing w:line="267" w:lineRule="exact"/>
        <w:rPr>
          <w:sz w:val="24"/>
          <w:rFonts w:ascii="Times New Roman" w:hAnsi="Times New Roman"/>
        </w:rPr>
      </w:pPr>
    </w:p>
    <w:p w14:paraId="5A268DA0">
      <w:pPr>
        <w:jc w:val="both"/>
        <w:spacing w:line="240" w:lineRule="atLeast"/>
        <w:ind w:left="1980"/>
        <w:rPr>
          <w:b w:val="1"/>
          <w:sz w:val="36"/>
          <w:rFonts w:ascii="宋体"/>
        </w:rPr>
      </w:pPr>
      <w:r>
        <w:rPr>
          <w:b w:val="1"/>
          <w:sz w:val="36"/>
          <w:lang w:val="en-US" w:eastAsia="zh-CN"/>
          <w:rFonts w:ascii="宋体" w:hAnsi="宋体" w:hint="eastAsia"/>
        </w:rPr>
        <w:t xml:space="preserve">  </w:t>
      </w:r>
    </w:p>
    <w:p w14:paraId="2D15FE32">
      <w:pPr>
        <w:jc w:val="center"/>
        <w:spacing w:line="244" w:lineRule="exact"/>
        <w:rPr>
          <w:sz w:val="24"/>
          <w:rFonts w:ascii="Times New Roman" w:hAnsi="Times New Roman"/>
        </w:rPr>
      </w:pPr>
    </w:p>
    <w:p w14:paraId="58646621">
      <w:pPr>
        <w:jc w:val="center"/>
        <w:outlineLvl w:val="0"/>
        <w:spacing w:line="240" w:lineRule="atLeast"/>
        <w:ind w:left="480"/>
        <w:rPr>
          <w:b w:val="1"/>
          <w:color w:val="auto"/>
          <w:sz w:val="36"/>
          <w:rFonts w:ascii="宋体" w:hAnsi="宋体" w:hint="eastAsia"/>
        </w:rPr>
      </w:pPr>
      <w:r>
        <w:rPr>
          <w:b w:val="1"/>
          <w:color w:val="auto"/>
          <w:sz w:val="36"/>
          <w:rFonts w:ascii="宋体" w:hAnsi="宋体"/>
        </w:rPr>
        <w:t>20</w:t>
      </w:r>
      <w:r>
        <w:rPr>
          <w:b w:val="1"/>
          <w:color w:val="auto"/>
          <w:sz w:val="36"/>
          <w:lang w:val="en-US" w:eastAsia="zh-CN"/>
          <w:rFonts w:ascii="宋体" w:hAnsi="宋体" w:hint="eastAsia"/>
        </w:rPr>
        <w:t>25</w:t>
      </w:r>
      <w:r>
        <w:rPr>
          <w:b w:val="1"/>
          <w:color w:val="auto"/>
          <w:sz w:val="36"/>
          <w:rFonts w:ascii="宋体" w:hAnsi="宋体" w:hint="eastAsia"/>
        </w:rPr>
        <w:t>年食品安全监督抽检信息公告</w:t>
      </w:r>
    </w:p>
    <w:p w14:paraId="07956A45">
      <w:pPr>
        <w:jc w:val="center"/>
        <w:spacing w:line="240" w:lineRule="atLeast"/>
        <w:ind w:left="480"/>
        <w:rPr>
          <w:b w:val="1"/>
          <w:color w:val="auto"/>
          <w:sz w:val="36"/>
          <w:rFonts w:ascii="宋体"/>
        </w:rPr>
      </w:pPr>
      <w:r>
        <w:rPr>
          <w:b w:val="1"/>
          <w:color w:val="auto"/>
          <w:sz w:val="36"/>
          <w:rFonts w:ascii="宋体" w:hAnsi="宋体" w:hint="eastAsia"/>
        </w:rPr>
        <w:t>（</w:t>
      </w:r>
      <w:r>
        <w:rPr>
          <w:b w:val="1"/>
          <w:color w:val="auto"/>
          <w:sz w:val="36"/>
          <w:lang w:eastAsia="zh-CN"/>
          <w:rFonts w:ascii="宋体" w:hAnsi="宋体" w:hint="eastAsia"/>
        </w:rPr>
        <w:t>第</w:t>
      </w:r>
      <w:r>
        <w:rPr>
          <w:b w:val="1"/>
          <w:color w:val="auto"/>
          <w:sz w:val="36"/>
          <w:lang w:val="en-US" w:eastAsia="zh-CN"/>
          <w:rFonts w:ascii="宋体" w:hAnsi="宋体" w:hint="eastAsia"/>
        </w:rPr>
        <w:t>一</w:t>
      </w:r>
      <w:r>
        <w:rPr>
          <w:b w:val="1"/>
          <w:color w:val="auto"/>
          <w:sz w:val="36"/>
          <w:lang w:eastAsia="zh-CN"/>
          <w:rFonts w:ascii="宋体" w:hAnsi="宋体" w:hint="eastAsia"/>
        </w:rPr>
        <w:t>期</w:t>
      </w:r>
      <w:r>
        <w:rPr>
          <w:b w:val="1"/>
          <w:color w:val="auto"/>
          <w:sz w:val="36"/>
          <w:rFonts w:ascii="宋体" w:hAnsi="宋体" w:hint="eastAsia"/>
        </w:rPr>
        <w:t>）</w:t>
      </w:r>
    </w:p>
    <w:p w14:paraId="08D70F8B">
      <w:pPr>
        <w:jc w:val="center"/>
        <w:spacing w:line="200" w:lineRule="exact"/>
        <w:rPr>
          <w:color w:val="auto"/>
          <w:sz w:val="24"/>
          <w:rFonts w:ascii="Times New Roman" w:hAnsi="Times New Roman"/>
        </w:rPr>
      </w:pPr>
    </w:p>
    <w:p w14:paraId="51F254E7">
      <w:pPr>
        <w:spacing w:line="200" w:lineRule="exact"/>
        <w:rPr>
          <w:color w:val="auto"/>
          <w:sz w:val="24"/>
          <w:rFonts w:ascii="Times New Roman" w:hAnsi="Times New Roman"/>
        </w:rPr>
      </w:pPr>
    </w:p>
    <w:p w14:paraId="2C7DD88E">
      <w:pPr>
        <w:spacing w:line="200" w:lineRule="exact"/>
        <w:rPr>
          <w:color w:val="auto"/>
          <w:sz w:val="24"/>
          <w:rFonts w:ascii="Times New Roman" w:hAnsi="Times New Roman"/>
        </w:rPr>
      </w:pPr>
    </w:p>
    <w:p w14:paraId="75E31A1B">
      <w:pPr>
        <w:spacing w:line="480" w:lineRule="auto"/>
        <w:rPr>
          <w:color w:val="auto"/>
          <w:sz w:val="24"/>
          <w:rFonts w:ascii="Times New Roman" w:hAnsi="Times New Roman"/>
        </w:rPr>
      </w:pPr>
    </w:p>
    <w:p w14:paraId="2B92CFC5">
      <w:pPr>
        <w:widowControl w:val="1"/>
        <w:keepNext w:val="0"/>
        <w:keepLines w:val="0"/>
        <w:pageBreakBefore w:val="0"/>
        <w:wordWrap w:val="1"/>
        <w:overflowPunct w:val="1"/>
        <w:topLinePunct w:val="0"/>
        <w:kinsoku w:val="1"/>
        <w:autoSpaceDE w:val="1"/>
        <w:autoSpaceDN w:val="1"/>
        <w:bidi w:val="0"/>
        <w:adjustRightInd w:val="1"/>
        <w:snapToGrid w:val="1"/>
        <w:jc w:val="both"/>
        <w:ind w:firstLine="640" w:firstLineChars="200"/>
        <w:rPr>
          <w:color w:val="auto"/>
          <w:sz w:val="32"/>
          <w:lang w:eastAsia="zh-CN"/>
          <w:szCs w:val="32"/>
          <w:rFonts w:ascii="仿宋_GB2312" w:hAnsi="仿宋_GB2312" w:eastAsia="仿宋_GB2312" w:cs="仿宋_GB2312" w:hint="eastAsia"/>
        </w:rPr>
      </w:pPr>
      <w:r>
        <w:rPr>
          <w:color w:val="auto"/>
          <w:sz w:val="32"/>
          <w:lang w:eastAsia="zh-CN"/>
          <w:szCs w:val="32"/>
          <w:rFonts w:ascii="仿宋_GB2312" w:hAnsi="仿宋_GB2312" w:eastAsia="仿宋_GB2312" w:cs="仿宋_GB2312" w:hint="eastAsia"/>
        </w:rPr>
        <w:t>近期，临县市场监督管理局</w:t>
      </w:r>
      <w:r>
        <w:rPr>
          <w:sz w:val="32"/>
          <w:lang w:val="zh-CN"/>
          <w:szCs w:val="32"/>
          <w:rFonts w:ascii="仿宋_GB2312" w:hAnsi="仿宋_GB2312" w:eastAsia="仿宋_GB2312" w:cs="仿宋_GB2312" w:hint="eastAsia"/>
        </w:rPr>
        <w:t>组织开展2025年元旦春节期间食品安全专项监督抽检</w:t>
      </w:r>
      <w:r>
        <w:rPr>
          <w:color w:val="auto"/>
          <w:sz w:val="32"/>
          <w:lang w:eastAsia="zh-CN"/>
          <w:szCs w:val="32"/>
          <w:rFonts w:ascii="仿宋_GB2312" w:hAnsi="仿宋_GB2312" w:eastAsia="仿宋_GB2312" w:cs="仿宋_GB2312" w:hint="eastAsia"/>
        </w:rPr>
        <w:t>，</w:t>
      </w:r>
      <w:r>
        <w:rPr>
          <w:color w:val="auto"/>
          <w:sz w:val="32"/>
          <w:lang w:val="en-US" w:eastAsia="zh-CN"/>
          <w:szCs w:val="32"/>
          <w:rFonts w:ascii="仿宋_GB2312" w:hAnsi="仿宋_GB2312" w:eastAsia="仿宋_GB2312" w:cs="仿宋_GB2312" w:hint="eastAsia"/>
        </w:rPr>
        <w:t>抽取涉及</w:t>
      </w:r>
      <w:r>
        <w:rPr>
          <w:sz w:val="32"/>
          <w:lang w:val="zh-CN"/>
          <w:szCs w:val="32"/>
          <w:rFonts w:ascii="仿宋_GB2312" w:hAnsi="仿宋_GB2312" w:eastAsia="仿宋_GB2312" w:cs="仿宋_GB2312" w:hint="eastAsia"/>
        </w:rPr>
        <w:t>饼干、餐饮食品、炒货食品及坚果制品、蜂产品、糕点、罐头、酒类、乳制品、食糖、食用农产品、食用油、油脂及其制品、薯类和膨化食品、调味品、饮料</w:t>
      </w:r>
      <w:r>
        <w:rPr>
          <w:sz w:val="32"/>
          <w:lang w:val="en-US" w:eastAsia="zh-CN"/>
          <w:szCs w:val="32"/>
          <w:rFonts w:ascii="仿宋_GB2312" w:hAnsi="仿宋_GB2312" w:eastAsia="仿宋_GB2312" w:cs="仿宋_GB2312" w:hint="eastAsia"/>
        </w:rPr>
        <w:t>14个食品</w:t>
      </w:r>
      <w:r>
        <w:rPr>
          <w:sz w:val="32"/>
          <w:lang w:val="zh-CN"/>
          <w:szCs w:val="32"/>
          <w:rFonts w:ascii="仿宋_GB2312" w:hAnsi="仿宋_GB2312" w:eastAsia="仿宋_GB2312" w:cs="仿宋_GB2312" w:hint="eastAsia"/>
        </w:rPr>
        <w:t>大类</w:t>
      </w:r>
      <w:r>
        <w:rPr>
          <w:color w:val="auto"/>
          <w:sz w:val="32"/>
          <w:lang w:eastAsia="zh-CN"/>
          <w:szCs w:val="32"/>
          <w:rFonts w:ascii="仿宋_GB2312" w:hAnsi="仿宋_GB2312" w:eastAsia="仿宋_GB2312" w:cs="仿宋_GB2312" w:hint="eastAsia"/>
        </w:rPr>
        <w:t>。根据食品安全国家标准，经必维信诺（山东）检测技术有限公司检验，</w:t>
      </w:r>
      <w:r>
        <w:rPr>
          <w:sz w:val="32"/>
          <w:lang w:val="zh-CN"/>
          <w:szCs w:val="32"/>
          <w:rFonts w:ascii="仿宋_GB2312" w:hAnsi="仿宋_GB2312" w:eastAsia="仿宋_GB2312" w:cs="仿宋_GB2312" w:hint="eastAsia"/>
        </w:rPr>
        <w:t>70批次样品全部合格。</w:t>
      </w:r>
    </w:p>
    <w:p w14:paraId="21549C42">
      <w:pPr>
        <w:widowControl w:val="1"/>
        <w:keepNext w:val="0"/>
        <w:keepLines w:val="0"/>
        <w:pageBreakBefore w:val="0"/>
        <w:wordWrap w:val="1"/>
        <w:overflowPunct w:val="1"/>
        <w:topLinePunct w:val="0"/>
        <w:kinsoku w:val="1"/>
        <w:autoSpaceDE w:val="1"/>
        <w:autoSpaceDN w:val="1"/>
        <w:bidi w:val="0"/>
        <w:adjustRightInd w:val="1"/>
        <w:snapToGrid w:val="1"/>
        <w:jc w:val="both"/>
        <w:ind w:firstLine="640" w:firstLineChars="200"/>
        <w:rPr>
          <w:color w:val="auto"/>
          <w:sz w:val="32"/>
          <w:lang w:val="en-US" w:eastAsia="zh-CN"/>
          <w:szCs w:val="32"/>
          <w:rFonts w:ascii="仿宋_GB2312" w:hAnsi="仿宋_GB2312" w:eastAsia="仿宋_GB2312" w:cs="仿宋_GB2312" w:hint="default"/>
        </w:rPr>
      </w:pPr>
      <w:r>
        <w:rPr>
          <w:color w:val="auto"/>
          <w:sz w:val="32"/>
          <w:lang w:eastAsia="zh-CN"/>
          <w:szCs w:val="32"/>
          <w:rFonts w:ascii="仿宋_GB2312" w:hAnsi="仿宋_GB2312" w:eastAsia="仿宋_GB2312" w:cs="仿宋_GB2312" w:hint="eastAsia"/>
        </w:rPr>
        <w:t>合格样</w:t>
      </w:r>
      <w:r>
        <w:rPr>
          <w:color w:val="auto"/>
          <w:sz w:val="32"/>
          <w:lang w:val="en-US" w:eastAsia="zh-CN"/>
          <w:szCs w:val="32"/>
          <w:rFonts w:ascii="仿宋_GB2312" w:hAnsi="仿宋_GB2312" w:eastAsia="仿宋_GB2312" w:cs="仿宋_GB2312" w:hint="eastAsia"/>
        </w:rPr>
        <w:t>品70</w:t>
      </w:r>
      <w:r>
        <w:rPr>
          <w:color w:val="auto"/>
          <w:sz w:val="32"/>
          <w:lang w:eastAsia="zh-CN"/>
          <w:szCs w:val="32"/>
          <w:rFonts w:ascii="仿宋_GB2312" w:hAnsi="仿宋_GB2312" w:eastAsia="仿宋_GB2312" w:cs="仿宋_GB2312" w:hint="eastAsia"/>
        </w:rPr>
        <w:t>批次，具体为：</w:t>
      </w:r>
    </w:p>
    <w:p w14:paraId="68710AC6">
      <w:pPr>
        <w:widowControl w:val="1"/>
        <w:keepNext w:val="0"/>
        <w:keepLines w:val="0"/>
        <w:pageBreakBefore w:val="0"/>
        <w:wordWrap w:val="1"/>
        <w:overflowPunct w:val="1"/>
        <w:topLinePunct w:val="0"/>
        <w:kinsoku w:val="1"/>
        <w:autoSpaceDE w:val="1"/>
        <w:autoSpaceDN w:val="1"/>
        <w:bidi w:val="0"/>
        <w:adjustRightInd w:val="1"/>
        <w:snapToGrid w:val="1"/>
        <w:jc w:val="both"/>
        <w:ind w:firstLine="640" w:firstLineChars="200"/>
        <w:rPr>
          <w:color w:val="auto"/>
          <w:sz w:val="32"/>
          <w:lang w:val="en-US" w:eastAsia="zh-CN"/>
          <w:szCs w:val="32"/>
          <w:rFonts w:ascii="仿宋_GB2312" w:hAnsi="仿宋_GB2312" w:eastAsia="仿宋_GB2312" w:cs="仿宋_GB2312" w:hint="eastAsia"/>
        </w:rPr>
      </w:pPr>
      <w:r>
        <w:rPr>
          <w:color w:val="auto"/>
          <w:sz w:val="32"/>
          <w:lang w:val="en-US" w:eastAsia="zh-CN"/>
          <w:szCs w:val="32"/>
          <w:rFonts w:ascii="仿宋_GB2312" w:hAnsi="仿宋_GB2312" w:eastAsia="仿宋_GB2312" w:cs="仿宋_GB2312" w:hint="eastAsia"/>
        </w:rPr>
        <w:t>1.饼干1批次，检验项目为：苯甲酸及其钠盐（以苯甲酸计）、茶多酚、大肠菌群、二氧化硫残留量、过氧化值（以脂肪计）、金黄色葡萄球菌、菌落总数、咖啡因、喹啉黄、铝的残留量（干样品，以Al计）、霉菌、柠檬黄、日落黄、沙门氏菌、山梨酸及其钾盐（以山梨酸计）、酸价（以脂肪计）（KOH）、糖精钠（以糖精计）、甜蜜素（以环己基氨基磺酸计）、脱氢乙酸及其钠盐（以脱氢乙酸计）等全部检验合格。</w:t>
      </w:r>
    </w:p>
    <w:p w14:paraId="38F14338">
      <w:pPr>
        <w:widowControl w:val="1"/>
        <w:keepNext w:val="0"/>
        <w:keepLines w:val="0"/>
        <w:pageBreakBefore w:val="0"/>
        <w:wordWrap w:val="1"/>
        <w:overflowPunct w:val="1"/>
        <w:topLinePunct w:val="0"/>
        <w:kinsoku w:val="1"/>
        <w:autoSpaceDE w:val="1"/>
        <w:autoSpaceDN w:val="1"/>
        <w:bidi w:val="0"/>
        <w:adjustRightInd w:val="1"/>
        <w:snapToGrid w:val="1"/>
        <w:jc w:val="both"/>
        <w:ind w:firstLine="640" w:firstLineChars="200"/>
        <w:rPr>
          <w:color w:val="auto"/>
          <w:sz w:val="32"/>
          <w:lang w:val="en-US" w:eastAsia="zh-CN"/>
          <w:szCs w:val="32"/>
          <w:rFonts w:ascii="仿宋_GB2312" w:hAnsi="仿宋_GB2312" w:eastAsia="仿宋_GB2312" w:cs="仿宋_GB2312" w:hint="eastAsia"/>
        </w:rPr>
      </w:pPr>
      <w:r>
        <w:rPr>
          <w:color w:val="auto"/>
          <w:sz w:val="32"/>
          <w:lang w:val="en-US" w:eastAsia="zh-CN"/>
          <w:szCs w:val="32"/>
          <w:rFonts w:ascii="仿宋_GB2312" w:hAnsi="仿宋_GB2312" w:eastAsia="仿宋_GB2312" w:cs="仿宋_GB2312" w:hint="eastAsia"/>
        </w:rPr>
        <w:t>2.餐饮食品10批次，检验项目为：苯甲酸及其钠盐（以苯甲酸计）、黄曲霉毒素B</w:t>
      </w:r>
      <w:r>
        <w:rPr>
          <w:vertAlign w:val="subscript"/>
          <w:color w:val="auto"/>
          <w:sz w:val="32"/>
          <w:lang w:val="en-US" w:eastAsia="zh-CN"/>
          <w:szCs w:val="32"/>
          <w:rFonts w:ascii="仿宋_GB2312" w:hAnsi="仿宋_GB2312" w:eastAsia="仿宋_GB2312" w:cs="仿宋_GB2312" w:hint="eastAsia"/>
        </w:rPr>
        <w:t>1</w:t>
      </w:r>
      <w:r>
        <w:rPr>
          <w:color w:val="auto"/>
          <w:sz w:val="32"/>
          <w:lang w:val="en-US" w:eastAsia="zh-CN"/>
          <w:szCs w:val="32"/>
          <w:rFonts w:ascii="仿宋_GB2312" w:hAnsi="仿宋_GB2312" w:eastAsia="仿宋_GB2312" w:cs="仿宋_GB2312" w:hint="eastAsia"/>
        </w:rPr>
        <w:t>、铝的残留量（干样品，以Al计）、山梨酸及其钾盐（以山梨酸计）、糖精钠（以糖精计）、甜蜜素（以环己基氨基磺酸计）、脱氢乙酸及其钠盐（以脱氢乙酸计）等全部检验合格。</w:t>
      </w:r>
    </w:p>
    <w:p w14:paraId="290B71F0">
      <w:pPr>
        <w:keepNext w:val="0"/>
        <w:keepLines w:val="0"/>
        <w:pageBreakBefore w:val="0"/>
        <w:wordWrap w:val="1"/>
        <w:overflowPunct w:val="1"/>
        <w:topLinePunct w:val="0"/>
        <w:kinsoku w:val="1"/>
        <w:bidi w:val="0"/>
        <w:snapToGrid w:val="1"/>
        <w:numPr>
          <w:ilvl w:val="0"/>
          <w:numId w:val="0"/>
        </w:numPr>
        <w:spacing w:line="360" w:lineRule="auto"/>
        <w:ind w:firstLine="640" w:firstLineChars="200"/>
        <w:rPr>
          <w:b w:val="0"/>
          <w:color w:val="auto"/>
          <w:sz w:val="32"/>
          <w:lang w:val="en-US" w:eastAsia="zh-CN"/>
          <w:bCs w:val="0"/>
          <w:szCs w:val="32"/>
          <w:rFonts w:ascii="仿宋_GB2312" w:hAnsi="仿宋_GB2312" w:eastAsia="仿宋_GB2312" w:cs="仿宋_GB2312" w:hint="eastAsia"/>
        </w:rPr>
      </w:pPr>
      <w:r>
        <w:rPr>
          <w:color w:val="auto"/>
          <w:sz w:val="32"/>
          <w:lang w:val="en-US" w:eastAsia="zh-CN"/>
          <w:szCs w:val="32"/>
          <w:rFonts w:ascii="仿宋_GB2312" w:hAnsi="仿宋_GB2312" w:eastAsia="仿宋_GB2312" w:cs="仿宋_GB2312" w:hint="eastAsia"/>
        </w:rPr>
        <w:t>3.</w:t>
      </w:r>
      <w:r>
        <w:rPr>
          <w:b w:val="0"/>
          <w:color w:val="auto"/>
          <w:sz w:val="32"/>
          <w:lang w:val="en-US" w:eastAsia="zh-CN"/>
          <w:bCs w:val="0"/>
          <w:szCs w:val="32"/>
          <w:rFonts w:ascii="仿宋_GB2312" w:hAnsi="仿宋_GB2312" w:eastAsia="仿宋_GB2312" w:cs="仿宋_GB2312" w:hint="eastAsia"/>
        </w:rPr>
        <w:t>炒货食品及坚果制品2批次，检验项目为：大肠菌群、二氧化硫残留量、过氧化值(以脂肪计)、黄曲霉毒素B1、霉菌、铅(以Pb计)、酸价(以脂肪计)(KOH)、糖精钠(以糖精计)、甜蜜素(以环己基氨基磺酸计)、脱氢乙酸及其钠盐(以脱氢乙酸计)</w:t>
      </w:r>
      <w:r>
        <w:rPr>
          <w:color w:val="auto"/>
          <w:sz w:val="32"/>
          <w:lang w:val="en-US" w:eastAsia="zh-CN"/>
          <w:szCs w:val="32"/>
          <w:rFonts w:ascii="仿宋_GB2312" w:hAnsi="仿宋_GB2312" w:eastAsia="仿宋_GB2312" w:cs="仿宋_GB2312" w:hint="eastAsia"/>
        </w:rPr>
        <w:t>等全部检验合格</w:t>
      </w:r>
      <w:r>
        <w:rPr>
          <w:b w:val="0"/>
          <w:color w:val="auto"/>
          <w:sz w:val="32"/>
          <w:lang w:val="en-US" w:eastAsia="zh-CN"/>
          <w:bCs w:val="0"/>
          <w:szCs w:val="32"/>
          <w:rFonts w:ascii="仿宋_GB2312" w:hAnsi="仿宋_GB2312" w:eastAsia="仿宋_GB2312" w:cs="仿宋_GB2312" w:hint="eastAsia"/>
        </w:rPr>
        <w:t>。</w:t>
      </w:r>
    </w:p>
    <w:p w14:paraId="77642BF3">
      <w:pPr>
        <w:widowControl w:val="1"/>
        <w:keepNext w:val="0"/>
        <w:keepLines w:val="0"/>
        <w:pageBreakBefore w:val="0"/>
        <w:wordWrap w:val="1"/>
        <w:overflowPunct w:val="1"/>
        <w:topLinePunct w:val="0"/>
        <w:kinsoku w:val="1"/>
        <w:autoSpaceDE w:val="1"/>
        <w:autoSpaceDN w:val="1"/>
        <w:bidi w:val="0"/>
        <w:adjustRightInd w:val="1"/>
        <w:snapToGrid w:val="1"/>
        <w:jc w:val="both"/>
        <w:ind w:firstLine="640" w:firstLineChars="200"/>
        <w:rPr>
          <w:color w:val="auto"/>
          <w:sz w:val="32"/>
          <w:lang w:val="en-US" w:eastAsia="zh-CN"/>
          <w:szCs w:val="32"/>
          <w:rFonts w:ascii="仿宋_GB2312" w:hAnsi="仿宋_GB2312" w:eastAsia="仿宋_GB2312" w:cs="仿宋_GB2312" w:hint="eastAsia"/>
        </w:rPr>
      </w:pPr>
      <w:r>
        <w:rPr>
          <w:color w:val="auto"/>
          <w:sz w:val="32"/>
          <w:lang w:val="en-US" w:eastAsia="zh-CN"/>
          <w:szCs w:val="32"/>
          <w:rFonts w:ascii="仿宋_GB2312" w:hAnsi="仿宋_GB2312" w:eastAsia="仿宋_GB2312" w:cs="仿宋_GB2312" w:hint="eastAsia"/>
        </w:rPr>
        <w:t>4.蜂产品3批次，检验项目为：果糖和葡萄糖、蔗糖、菌落总数、霉菌计数、甲硝唑、氯霉素、山梨酸及其钾盐（以山梨酸计）、铅（以Pb计）、呋喃西林代谢物、呋喃唑酮代谢物、双甲脒等全部检验合格。</w:t>
      </w:r>
    </w:p>
    <w:p w14:paraId="789CD74E">
      <w:pPr>
        <w:widowControl w:val="1"/>
        <w:keepNext w:val="0"/>
        <w:keepLines w:val="0"/>
        <w:pageBreakBefore w:val="0"/>
        <w:wordWrap w:val="1"/>
        <w:overflowPunct w:val="1"/>
        <w:topLinePunct w:val="0"/>
        <w:kinsoku w:val="1"/>
        <w:autoSpaceDE w:val="1"/>
        <w:autoSpaceDN w:val="1"/>
        <w:bidi w:val="0"/>
        <w:adjustRightInd w:val="1"/>
        <w:snapToGrid w:val="1"/>
        <w:jc w:val="both"/>
        <w:ind w:firstLine="640" w:firstLineChars="200"/>
        <w:rPr>
          <w:color w:val="auto"/>
          <w:sz w:val="32"/>
          <w:lang w:val="en-US" w:eastAsia="zh-CN"/>
          <w:szCs w:val="32"/>
          <w:rFonts w:ascii="仿宋_GB2312" w:hAnsi="仿宋_GB2312" w:eastAsia="仿宋_GB2312" w:cs="仿宋_GB2312" w:hint="eastAsia"/>
        </w:rPr>
      </w:pPr>
      <w:r>
        <w:rPr>
          <w:color w:val="auto"/>
          <w:sz w:val="32"/>
          <w:lang w:val="en-US" w:eastAsia="zh-CN"/>
          <w:szCs w:val="32"/>
          <w:rFonts w:ascii="仿宋_GB2312" w:hAnsi="仿宋_GB2312" w:eastAsia="仿宋_GB2312" w:cs="仿宋_GB2312" w:hint="eastAsia"/>
        </w:rPr>
        <w:t>5.糕点8批次，检验项目为：</w:t>
      </w:r>
      <w:bookmarkStart w:id="0" w:name="_GoBack"/>
      <w:bookmarkEnd w:id="0"/>
      <w:r>
        <w:rPr>
          <w:color w:val="auto"/>
          <w:sz w:val="32"/>
          <w:lang w:val="en-US" w:eastAsia="zh-CN"/>
          <w:szCs w:val="32"/>
          <w:rFonts w:ascii="仿宋_GB2312" w:hAnsi="仿宋_GB2312" w:eastAsia="仿宋_GB2312" w:cs="仿宋_GB2312" w:hint="eastAsia"/>
        </w:rPr>
        <w:t>安赛蜜、苯甲酸及其钠盐（以苯甲酸计）、丙二醇、丙酸及其钠安赛蜜、苯甲酸及其钠盐（以苯甲酸计）、丙二醇、丙酸及其钠盐、钙盐（以丙酸计）、大肠菌群、过氧化值（以脂肪计）、金黄色葡萄球菌、菌落总数、喹啉黄、铝的残留量（干样品，以Al计）、霉菌、纳他霉素、柠檬黄、铅（以Pb计）、日落黄、三氯蔗糖、沙门氏菌、山梨酸及其钾盐（以山梨酸计）、酸价（以脂肪计）（KOH）、糖精钠（以糖精计）、甜蜜素（以环己基氨基磺酸计）、脱氢乙酸及其钠盐（以脱氢乙酸计）等全部检验合格。</w:t>
      </w:r>
    </w:p>
    <w:p w14:paraId="42734979">
      <w:pPr>
        <w:widowControl w:val="1"/>
        <w:keepNext w:val="0"/>
        <w:keepLines w:val="0"/>
        <w:pageBreakBefore w:val="0"/>
        <w:wordWrap w:val="1"/>
        <w:overflowPunct w:val="1"/>
        <w:topLinePunct w:val="0"/>
        <w:kinsoku w:val="1"/>
        <w:autoSpaceDE w:val="1"/>
        <w:autoSpaceDN w:val="1"/>
        <w:bidi w:val="0"/>
        <w:adjustRightInd w:val="1"/>
        <w:snapToGrid w:val="1"/>
        <w:jc w:val="both"/>
        <w:ind w:firstLine="640" w:firstLineChars="200"/>
        <w:rPr>
          <w:color w:val="auto"/>
          <w:sz w:val="32"/>
          <w:lang w:val="en-US" w:eastAsia="zh-CN"/>
          <w:szCs w:val="32"/>
          <w:rFonts w:ascii="仿宋_GB2312" w:hAnsi="仿宋_GB2312" w:eastAsia="仿宋_GB2312" w:cs="仿宋_GB2312" w:hint="eastAsia"/>
        </w:rPr>
      </w:pPr>
      <w:r>
        <w:rPr>
          <w:color w:val="auto"/>
          <w:sz w:val="32"/>
          <w:lang w:val="en-US" w:eastAsia="zh-CN"/>
          <w:szCs w:val="32"/>
          <w:rFonts w:ascii="仿宋_GB2312" w:hAnsi="仿宋_GB2312" w:eastAsia="仿宋_GB2312" w:cs="仿宋_GB2312" w:hint="eastAsia"/>
        </w:rPr>
        <w:t>6.罐头1批次，检验项目为：组胺、脱氢乙酸及其钠盐（以脱氢乙酸计）、苯甲酸及其钠盐（以苯甲酸计）、山梨酸及其钾盐（以山梨酸计）、糖精钠（以糖精计）、铅（以Pb计）、无机砷（以As计）、甜蜜素（以环己基氨基磺酸计）、商业无菌等全部检验合格。</w:t>
      </w:r>
    </w:p>
    <w:p w14:paraId="60DBDDC6">
      <w:pPr>
        <w:widowControl w:val="1"/>
        <w:keepNext w:val="0"/>
        <w:keepLines w:val="0"/>
        <w:pageBreakBefore w:val="0"/>
        <w:wordWrap w:val="1"/>
        <w:overflowPunct w:val="1"/>
        <w:topLinePunct w:val="0"/>
        <w:kinsoku w:val="1"/>
        <w:autoSpaceDE w:val="1"/>
        <w:autoSpaceDN w:val="1"/>
        <w:bidi w:val="0"/>
        <w:adjustRightInd w:val="1"/>
        <w:snapToGrid w:val="1"/>
        <w:jc w:val="both"/>
        <w:ind w:firstLine="640" w:firstLineChars="200"/>
        <w:rPr>
          <w:color w:val="auto"/>
          <w:sz w:val="32"/>
          <w:lang w:val="en-US" w:eastAsia="zh-CN"/>
          <w:szCs w:val="32"/>
          <w:rFonts w:ascii="仿宋_GB2312" w:hAnsi="仿宋_GB2312" w:eastAsia="仿宋_GB2312" w:cs="仿宋_GB2312" w:hint="eastAsia"/>
        </w:rPr>
      </w:pPr>
      <w:r>
        <w:rPr>
          <w:color w:val="auto"/>
          <w:sz w:val="32"/>
          <w:lang w:val="en-US" w:eastAsia="zh-CN"/>
          <w:szCs w:val="32"/>
          <w:rFonts w:ascii="仿宋_GB2312" w:hAnsi="仿宋_GB2312" w:eastAsia="仿宋_GB2312" w:cs="仿宋_GB2312" w:hint="eastAsia"/>
        </w:rPr>
        <w:t>7.酒类4批次，检验项目为：酒精度、铅（以 Pb 计）、甲醇、糖精钠（以糖精计）、三氯蔗糖、氰化物（以 HCN 计）、甜蜜素（以环己基氨基磺酸计）、安赛蜜等全部检验合格。</w:t>
      </w:r>
    </w:p>
    <w:p w14:paraId="5E930D15">
      <w:pPr>
        <w:widowControl w:val="1"/>
        <w:keepNext w:val="0"/>
        <w:keepLines w:val="0"/>
        <w:pageBreakBefore w:val="0"/>
        <w:wordWrap w:val="1"/>
        <w:overflowPunct w:val="1"/>
        <w:topLinePunct w:val="0"/>
        <w:kinsoku w:val="1"/>
        <w:autoSpaceDE w:val="1"/>
        <w:autoSpaceDN w:val="1"/>
        <w:bidi w:val="0"/>
        <w:adjustRightInd w:val="1"/>
        <w:snapToGrid w:val="1"/>
        <w:jc w:val="both"/>
        <w:ind w:firstLine="640" w:firstLineChars="200"/>
        <w:rPr>
          <w:color w:val="auto"/>
          <w:sz w:val="32"/>
          <w:lang w:val="en-US" w:eastAsia="zh-CN"/>
          <w:szCs w:val="32"/>
          <w:rFonts w:ascii="仿宋_GB2312" w:hAnsi="仿宋_GB2312" w:eastAsia="仿宋_GB2312" w:cs="仿宋_GB2312" w:hint="eastAsia"/>
        </w:rPr>
      </w:pPr>
      <w:r>
        <w:rPr>
          <w:color w:val="auto"/>
          <w:sz w:val="32"/>
          <w:lang w:val="en-US" w:eastAsia="zh-CN"/>
          <w:szCs w:val="32"/>
          <w:rFonts w:ascii="仿宋_GB2312" w:hAnsi="仿宋_GB2312" w:eastAsia="仿宋_GB2312" w:cs="仿宋_GB2312" w:hint="eastAsia"/>
        </w:rPr>
        <w:t>8.乳制品2批次，检验项目为：丙二醇、蛋白质、非脂乳固体、铅（以Pb计）、三聚氰胺、商业无菌、酸度、脂肪等全部检验合格。</w:t>
      </w:r>
    </w:p>
    <w:p w14:paraId="329AF00A">
      <w:pPr>
        <w:widowControl w:val="1"/>
        <w:keepNext w:val="0"/>
        <w:keepLines w:val="0"/>
        <w:pageBreakBefore w:val="0"/>
        <w:wordWrap w:val="1"/>
        <w:overflowPunct w:val="1"/>
        <w:topLinePunct w:val="0"/>
        <w:kinsoku w:val="1"/>
        <w:autoSpaceDE w:val="1"/>
        <w:autoSpaceDN w:val="1"/>
        <w:bidi w:val="0"/>
        <w:adjustRightInd w:val="1"/>
        <w:snapToGrid w:val="1"/>
        <w:jc w:val="both"/>
        <w:ind w:firstLine="640" w:firstLineChars="200"/>
        <w:rPr>
          <w:color w:val="auto"/>
          <w:sz w:val="32"/>
          <w:lang w:val="en-US" w:eastAsia="zh-CN"/>
          <w:szCs w:val="32"/>
          <w:rFonts w:ascii="仿宋_GB2312" w:hAnsi="仿宋_GB2312" w:eastAsia="仿宋_GB2312" w:cs="仿宋_GB2312" w:hint="eastAsia"/>
        </w:rPr>
      </w:pPr>
      <w:r>
        <w:rPr>
          <w:color w:val="auto"/>
          <w:sz w:val="32"/>
          <w:lang w:val="en-US" w:eastAsia="zh-CN"/>
          <w:szCs w:val="32"/>
          <w:rFonts w:ascii="仿宋_GB2312" w:hAnsi="仿宋_GB2312" w:eastAsia="仿宋_GB2312" w:cs="仿宋_GB2312" w:hint="eastAsia"/>
        </w:rPr>
        <w:t>9.食糖2批次，检验项目为：总糖分、还原糖分、色值、二氧化硫残留量、螨、干燥失重等全部检验合格。</w:t>
      </w:r>
    </w:p>
    <w:p w14:paraId="657CE5E3">
      <w:pPr>
        <w:widowControl w:val="1"/>
        <w:keepNext w:val="0"/>
        <w:keepLines w:val="0"/>
        <w:pageBreakBefore w:val="0"/>
        <w:wordWrap w:val="1"/>
        <w:overflowPunct w:val="1"/>
        <w:topLinePunct w:val="0"/>
        <w:kinsoku w:val="1"/>
        <w:autoSpaceDE w:val="1"/>
        <w:autoSpaceDN w:val="1"/>
        <w:bidi w:val="0"/>
        <w:adjustRightInd w:val="1"/>
        <w:snapToGrid w:val="1"/>
        <w:jc w:val="both"/>
        <w:ind w:firstLine="640" w:firstLineChars="200"/>
        <w:rPr>
          <w:color w:val="auto"/>
          <w:sz w:val="32"/>
          <w:lang w:val="en-US" w:eastAsia="zh-CN"/>
          <w:szCs w:val="32"/>
          <w:rFonts w:ascii="仿宋_GB2312" w:hAnsi="仿宋_GB2312" w:eastAsia="仿宋_GB2312" w:cs="仿宋_GB2312" w:hint="eastAsia"/>
        </w:rPr>
      </w:pPr>
      <w:r>
        <w:rPr>
          <w:color w:val="auto"/>
          <w:sz w:val="32"/>
          <w:lang w:val="en-US" w:eastAsia="zh-CN"/>
          <w:szCs w:val="32"/>
          <w:rFonts w:ascii="仿宋_GB2312" w:hAnsi="仿宋_GB2312" w:eastAsia="仿宋_GB2312" w:cs="仿宋_GB2312" w:hint="eastAsia"/>
        </w:rPr>
        <w:t>10.食用农产品16批，检验项目为：恩诺沙星、挥发性盐基氮、氯霉素、呋喃唑酮代谢物、磺胺类（总量）、多氯联苯、氧氟沙星、培氟沙星、毒死蜱、铬（以Cr计）、氟虫腈、氧乐果、铅（以Pb计）、镉（以Cd计）、阿维菌素、甲拌磷、乙烯甲胺磷、克百威、氯氟氰菊酯和高效氯氟氰菊酯、腐霉利、酸价(以脂肪计)（KOH)、黄曲霉毒素B1（花生）、过氧化值（以脂肪计）、噻虫嗪等全部检验合格。</w:t>
      </w:r>
    </w:p>
    <w:p w14:paraId="62A0B1F7">
      <w:pPr>
        <w:widowControl w:val="1"/>
        <w:keepNext w:val="0"/>
        <w:keepLines w:val="0"/>
        <w:pageBreakBefore w:val="0"/>
        <w:wordWrap w:val="1"/>
        <w:overflowPunct w:val="1"/>
        <w:topLinePunct w:val="0"/>
        <w:kinsoku w:val="1"/>
        <w:autoSpaceDE w:val="1"/>
        <w:autoSpaceDN w:val="1"/>
        <w:bidi w:val="0"/>
        <w:adjustRightInd w:val="1"/>
        <w:snapToGrid w:val="1"/>
        <w:jc w:val="both"/>
        <w:ind w:firstLine="640" w:firstLineChars="200"/>
        <w:rPr>
          <w:color w:val="auto"/>
          <w:sz w:val="32"/>
          <w:lang w:val="en-US" w:eastAsia="zh-CN"/>
          <w:szCs w:val="32"/>
          <w:rFonts w:ascii="仿宋_GB2312" w:hAnsi="仿宋_GB2312" w:eastAsia="仿宋_GB2312" w:cs="仿宋_GB2312" w:hint="eastAsia"/>
        </w:rPr>
      </w:pPr>
      <w:r>
        <w:rPr>
          <w:color w:val="auto"/>
          <w:sz w:val="32"/>
          <w:lang w:val="en-US" w:eastAsia="zh-CN"/>
          <w:szCs w:val="32"/>
          <w:rFonts w:ascii="仿宋_GB2312" w:hAnsi="仿宋_GB2312" w:eastAsia="仿宋_GB2312" w:cs="仿宋_GB2312" w:hint="eastAsia"/>
        </w:rPr>
        <w:t>11.</w:t>
      </w:r>
      <w:r>
        <w:rPr>
          <w:sz w:val="32"/>
          <w:lang w:val="zh-CN"/>
          <w:szCs w:val="32"/>
          <w:rFonts w:ascii="仿宋_GB2312" w:hAnsi="仿宋_GB2312" w:eastAsia="仿宋_GB2312" w:cs="仿宋_GB2312" w:hint="eastAsia"/>
        </w:rPr>
        <w:t>食用油、油脂及其制品</w:t>
      </w:r>
      <w:r>
        <w:rPr>
          <w:sz w:val="32"/>
          <w:lang w:val="en-US" w:eastAsia="zh-CN"/>
          <w:szCs w:val="32"/>
          <w:rFonts w:ascii="仿宋_GB2312" w:hAnsi="仿宋_GB2312" w:eastAsia="仿宋_GB2312" w:cs="仿宋_GB2312" w:hint="eastAsia"/>
        </w:rPr>
        <w:t>5批次，检验项目为：</w:t>
      </w:r>
      <w:r>
        <w:rPr>
          <w:color w:val="auto"/>
          <w:sz w:val="32"/>
          <w:lang w:val="en-US" w:eastAsia="zh-CN"/>
          <w:szCs w:val="32"/>
          <w:rFonts w:ascii="仿宋_GB2312" w:hAnsi="仿宋_GB2312" w:eastAsia="仿宋_GB2312" w:cs="仿宋_GB2312" w:hint="eastAsia"/>
        </w:rPr>
        <w:t>苯并[a]芘、过氧化值、铅（以Pb计）、溶剂残留量、酸价（KOH）、特丁基对苯二酚（TBHQ）、乙基麦芽酚等全部检验合格。</w:t>
      </w:r>
    </w:p>
    <w:p w14:paraId="2AC0DFB4">
      <w:pPr>
        <w:widowControl w:val="1"/>
        <w:keepNext w:val="0"/>
        <w:keepLines w:val="0"/>
        <w:pageBreakBefore w:val="0"/>
        <w:wordWrap w:val="1"/>
        <w:overflowPunct w:val="1"/>
        <w:topLinePunct w:val="0"/>
        <w:kinsoku w:val="1"/>
        <w:autoSpaceDE w:val="1"/>
        <w:autoSpaceDN w:val="1"/>
        <w:bidi w:val="0"/>
        <w:adjustRightInd w:val="1"/>
        <w:snapToGrid w:val="1"/>
        <w:jc w:val="both"/>
        <w:ind w:firstLine="640" w:firstLineChars="200"/>
        <w:rPr>
          <w:b w:val="0"/>
          <w:color w:val="auto"/>
          <w:sz w:val="32"/>
          <w:lang w:val="en-US" w:eastAsia="zh-CN"/>
          <w:bCs w:val="0"/>
          <w:szCs w:val="32"/>
          <w:rFonts w:ascii="仿宋_GB2312" w:hAnsi="仿宋_GB2312" w:eastAsia="仿宋_GB2312" w:cs="仿宋_GB2312" w:hint="eastAsia"/>
        </w:rPr>
      </w:pPr>
      <w:r>
        <w:rPr>
          <w:color w:val="auto"/>
          <w:sz w:val="32"/>
          <w:lang w:val="en-US" w:eastAsia="zh-CN"/>
          <w:szCs w:val="32"/>
          <w:rFonts w:ascii="仿宋_GB2312" w:hAnsi="仿宋_GB2312" w:eastAsia="仿宋_GB2312" w:cs="仿宋_GB2312" w:hint="eastAsia"/>
        </w:rPr>
        <w:t>12.</w:t>
      </w:r>
      <w:r>
        <w:rPr>
          <w:sz w:val="32"/>
          <w:lang w:val="zh-CN"/>
          <w:szCs w:val="32"/>
          <w:rFonts w:ascii="仿宋_GB2312" w:hAnsi="仿宋_GB2312" w:eastAsia="仿宋_GB2312" w:cs="仿宋_GB2312" w:hint="eastAsia"/>
        </w:rPr>
        <w:t>薯类和膨化食品</w:t>
      </w:r>
      <w:r>
        <w:rPr>
          <w:sz w:val="32"/>
          <w:lang w:val="en-US" w:eastAsia="zh-CN"/>
          <w:szCs w:val="32"/>
          <w:rFonts w:ascii="仿宋_GB2312" w:hAnsi="仿宋_GB2312" w:eastAsia="仿宋_GB2312" w:cs="仿宋_GB2312" w:hint="eastAsia"/>
        </w:rPr>
        <w:t>1批次，检验项目为：</w:t>
      </w:r>
      <w:r>
        <w:rPr>
          <w:b w:val="0"/>
          <w:color w:val="auto"/>
          <w:sz w:val="32"/>
          <w:lang w:val="en-US" w:eastAsia="zh-CN"/>
          <w:bCs w:val="0"/>
          <w:szCs w:val="32"/>
          <w:rFonts w:ascii="仿宋_GB2312" w:hAnsi="仿宋_GB2312" w:eastAsia="仿宋_GB2312" w:cs="仿宋_GB2312" w:hint="eastAsia"/>
        </w:rPr>
        <w:t>过氧化值(以脂肪计)、黄曲霉毒素B₁、苯甲酸及其钠盐(以苯甲酸计)、大肠菌群、山梨酸及其钾盐(以山梨酸计)、菌落总数、金黄色葡萄球菌、沙门氏菌、糖精钠(以糖精计)、甜蜜素(以环己基氨基磺酸计)、酸价(以脂肪计)(KOH)、水分等全部检验合格。</w:t>
      </w:r>
    </w:p>
    <w:p w14:paraId="79737013">
      <w:pPr>
        <w:widowControl w:val="1"/>
        <w:keepNext w:val="0"/>
        <w:keepLines w:val="0"/>
        <w:pageBreakBefore w:val="0"/>
        <w:wordWrap w:val="1"/>
        <w:overflowPunct w:val="1"/>
        <w:topLinePunct w:val="0"/>
        <w:kinsoku w:val="1"/>
        <w:autoSpaceDE w:val="1"/>
        <w:autoSpaceDN w:val="1"/>
        <w:bidi w:val="0"/>
        <w:adjustRightInd w:val="1"/>
        <w:snapToGrid w:val="1"/>
        <w:jc w:val="both"/>
        <w:ind w:firstLine="640" w:firstLineChars="200"/>
        <w:rPr>
          <w:color w:val="auto"/>
          <w:sz w:val="32"/>
          <w:lang w:val="en-US" w:eastAsia="zh-CN"/>
          <w:szCs w:val="32"/>
          <w:rFonts w:ascii="仿宋_GB2312" w:hAnsi="仿宋_GB2312" w:eastAsia="仿宋_GB2312" w:cs="仿宋_GB2312" w:hint="eastAsia"/>
        </w:rPr>
      </w:pPr>
      <w:r>
        <w:rPr>
          <w:b w:val="0"/>
          <w:color w:val="auto"/>
          <w:sz w:val="32"/>
          <w:lang w:val="en-US" w:eastAsia="zh-CN"/>
          <w:bCs w:val="0"/>
          <w:szCs w:val="32"/>
          <w:rFonts w:ascii="仿宋_GB2312" w:hAnsi="仿宋_GB2312" w:eastAsia="仿宋_GB2312" w:cs="仿宋_GB2312" w:hint="eastAsia"/>
        </w:rPr>
        <w:t>13.调味品11批次，检验项目为：</w:t>
      </w:r>
      <w:r>
        <w:rPr>
          <w:color w:val="auto"/>
          <w:sz w:val="32"/>
          <w:lang w:val="en-US" w:eastAsia="zh-CN"/>
          <w:szCs w:val="32"/>
          <w:rFonts w:ascii="仿宋_GB2312" w:hAnsi="仿宋_GB2312" w:eastAsia="仿宋_GB2312" w:cs="仿宋_GB2312" w:hint="eastAsia"/>
        </w:rPr>
        <w:t>总酸（以乙酸计）、苯甲酸及其钠盐（以苯甲酸计）、山梨酸及其钾盐（以山梨酸计）、脱氢乙酸及其钠盐（以脱氢乙酸计）、防腐剂混合使用时各自用量占其最大使用量的比例之和、糖精钠（以糖精计）、菌落总数、不挥发酸（以乳酸计）、对羟基苯甲酸酯类及其钠盐（以对羟基苯甲酸计）、三氯蔗糖、甜蜜素、谷氨酸钠、罂粟碱、吗啡、可待因、那可丁等全部检验合格。</w:t>
      </w:r>
    </w:p>
    <w:p w14:paraId="2C312E10">
      <w:pPr>
        <w:widowControl w:val="1"/>
        <w:keepNext w:val="0"/>
        <w:keepLines w:val="0"/>
        <w:pageBreakBefore w:val="0"/>
        <w:wordWrap w:val="1"/>
        <w:overflowPunct w:val="1"/>
        <w:topLinePunct w:val="0"/>
        <w:kinsoku w:val="1"/>
        <w:autoSpaceDE w:val="1"/>
        <w:autoSpaceDN w:val="1"/>
        <w:bidi w:val="0"/>
        <w:adjustRightInd w:val="1"/>
        <w:snapToGrid w:val="1"/>
        <w:jc w:val="both"/>
        <w:ind w:firstLine="640" w:firstLineChars="200"/>
        <w:rPr>
          <w:color w:val="auto"/>
          <w:sz w:val="32"/>
          <w:lang w:val="en-US" w:eastAsia="zh-CN"/>
          <w:szCs w:val="32"/>
          <w:rFonts w:ascii="仿宋_GB2312" w:hAnsi="仿宋_GB2312" w:eastAsia="仿宋_GB2312" w:cs="仿宋_GB2312" w:hint="default"/>
        </w:rPr>
      </w:pPr>
      <w:r>
        <w:rPr>
          <w:color w:val="auto"/>
          <w:sz w:val="32"/>
          <w:lang w:val="en-US" w:eastAsia="zh-CN"/>
          <w:szCs w:val="32"/>
          <w:rFonts w:ascii="仿宋_GB2312" w:hAnsi="仿宋_GB2312" w:eastAsia="仿宋_GB2312" w:cs="仿宋_GB2312" w:hint="eastAsia"/>
        </w:rPr>
        <w:t>14.饮料4批次，检验项目为：蛋白质、三聚氰胺、脱氢乙酸及其钠盐（以脱氢乙酸计）、乳酸菌数、苯甲酸及其钠盐(以苯甲酸计)、山梨酸及其钾盐(以山梨酸计)、防腐剂混合使用时各自用量占其最大使用量的比例之和、菌落总数、大肠菌群、霉菌、酵母菌、商业无菌、电导率、耗氧量、亚硝酸盐、余氯、三氯甲烷、溴酸盐、铅、总砷、大肠菌群、铜绿假单胞菌、镉等全部检验合格。</w:t>
      </w:r>
    </w:p>
    <w:p w14:paraId="49E6B515">
      <w:pPr>
        <w:widowControl w:val="1"/>
        <w:keepNext w:val="0"/>
        <w:keepLines w:val="0"/>
        <w:pageBreakBefore w:val="0"/>
        <w:wordWrap w:val="1"/>
        <w:overflowPunct w:val="1"/>
        <w:topLinePunct w:val="0"/>
        <w:kinsoku w:val="1"/>
        <w:autoSpaceDE w:val="1"/>
        <w:autoSpaceDN w:val="1"/>
        <w:bidi w:val="0"/>
        <w:adjustRightInd w:val="1"/>
        <w:snapToGrid w:val="1"/>
        <w:jc w:val="both"/>
        <w:ind w:firstLine="640" w:firstLineChars="200"/>
        <w:rPr>
          <w:color w:val="auto"/>
          <w:sz w:val="32"/>
          <w:lang w:val="en-US" w:eastAsia="zh-CN"/>
          <w:szCs w:val="32"/>
          <w:rFonts w:ascii="仿宋_GB2312" w:hAnsi="仿宋_GB2312" w:eastAsia="仿宋_GB2312" w:cs="仿宋_GB2312" w:hint="default"/>
        </w:rPr>
      </w:pPr>
    </w:p>
    <w:p w14:paraId="05CBD549">
      <w:pPr>
        <w:widowControl w:val="1"/>
        <w:keepNext w:val="0"/>
        <w:keepLines w:val="0"/>
        <w:pageBreakBefore w:val="0"/>
        <w:wordWrap w:val="1"/>
        <w:overflowPunct w:val="1"/>
        <w:topLinePunct w:val="0"/>
        <w:kinsoku w:val="1"/>
        <w:autoSpaceDE w:val="1"/>
        <w:autoSpaceDN w:val="1"/>
        <w:bidi w:val="0"/>
        <w:adjustRightInd w:val="1"/>
        <w:snapToGrid w:val="1"/>
        <w:numPr>
          <w:ilvl w:val="0"/>
          <w:numId w:val="0"/>
        </w:numPr>
        <w:spacing w:line="640" w:lineRule="exact"/>
        <w:ind w:firstLine="640" w:firstLineChars="200" w:leftChars="0"/>
        <w:rPr>
          <w:color w:val="auto"/>
          <w:sz w:val="32"/>
          <w:lang w:val="en-US" w:eastAsia="zh-CN"/>
          <w:szCs w:val="32"/>
          <w:rFonts w:ascii="仿宋_GB2312" w:hAnsi="仿宋_GB2312" w:eastAsia="仿宋_GB2312" w:cs="仿宋_GB2312" w:hint="eastAsia"/>
        </w:rPr>
      </w:pPr>
    </w:p>
    <w:p w14:paraId="512DECC2">
      <w:pPr>
        <w:widowControl w:val="1"/>
        <w:keepNext w:val="0"/>
        <w:keepLines w:val="0"/>
        <w:pageBreakBefore w:val="0"/>
        <w:wordWrap w:val="1"/>
        <w:overflowPunct w:val="1"/>
        <w:topLinePunct w:val="0"/>
        <w:kinsoku w:val="1"/>
        <w:autoSpaceDE w:val="1"/>
        <w:autoSpaceDN w:val="1"/>
        <w:bidi w:val="0"/>
        <w:adjustRightInd w:val="1"/>
        <w:snapToGrid w:val="1"/>
        <w:numPr>
          <w:ilvl w:val="0"/>
          <w:numId w:val="0"/>
        </w:numPr>
        <w:spacing w:line="640" w:lineRule="exact"/>
        <w:ind w:firstLine="640" w:firstLineChars="200" w:leftChars="0"/>
        <w:rPr>
          <w:color w:val="auto"/>
          <w:sz w:val="32"/>
          <w:lang w:val="en-US" w:eastAsia="zh-CN"/>
          <w:szCs w:val="32"/>
          <w:rFonts w:ascii="仿宋_GB2312" w:hAnsi="仿宋_GB2312" w:eastAsia="仿宋_GB2312" w:cs="仿宋_GB2312" w:hint="eastAsia"/>
        </w:rPr>
      </w:pPr>
    </w:p>
    <w:p w14:paraId="79C2D1B8">
      <w:pPr>
        <w:widowControl w:val="1"/>
        <w:keepNext w:val="0"/>
        <w:keepLines w:val="0"/>
        <w:pageBreakBefore w:val="0"/>
        <w:wordWrap w:val="1"/>
        <w:overflowPunct w:val="1"/>
        <w:topLinePunct w:val="0"/>
        <w:kinsoku w:val="1"/>
        <w:autoSpaceDE w:val="1"/>
        <w:autoSpaceDN w:val="1"/>
        <w:bidi w:val="0"/>
        <w:adjustRightInd w:val="1"/>
        <w:snapToGrid w:val="1"/>
        <w:numPr>
          <w:ilvl w:val="0"/>
          <w:numId w:val="0"/>
        </w:numPr>
        <w:spacing w:line="640" w:lineRule="exact"/>
        <w:ind w:firstLine="640" w:firstLineChars="200" w:leftChars="0"/>
        <w:rPr>
          <w:color w:val="auto"/>
          <w:sz w:val="32"/>
          <w:lang w:val="en-US" w:eastAsia="zh-CN"/>
          <w:szCs w:val="32"/>
          <w:rFonts w:ascii="仿宋_GB2312" w:hAnsi="仿宋_GB2312" w:eastAsia="仿宋_GB2312" w:cs="仿宋_GB2312" w:hint="default"/>
        </w:rPr>
      </w:pPr>
    </w:p>
    <w:p w14:paraId="37EC8B66">
      <w:pPr>
        <w:jc w:val="right"/>
        <w:spacing w:line="360" w:lineRule="auto"/>
        <w:rPr>
          <w:color w:val="auto"/>
          <w:sz w:val="32"/>
          <w:lang w:val="en-US" w:eastAsia="zh-CN"/>
          <w:szCs w:val="32"/>
          <w:rFonts w:ascii="仿宋_GB2312" w:hAnsi="仿宋_GB2312" w:eastAsia="仿宋_GB2312" w:cs="仿宋_GB2312" w:hint="eastAsia"/>
        </w:rPr>
      </w:pPr>
      <w:r>
        <w:rPr>
          <w:color w:val="auto"/>
          <w:sz w:val="32"/>
          <w:lang w:val="en-US" w:eastAsia="zh-CN"/>
          <w:szCs w:val="32"/>
          <w:rFonts w:ascii="仿宋_GB2312" w:hAnsi="仿宋_GB2312" w:eastAsia="仿宋_GB2312" w:cs="仿宋_GB2312" w:hint="eastAsia"/>
        </w:rPr>
        <w:t>临县市场监督管理局</w:t>
      </w:r>
    </w:p>
    <w:p w14:paraId="260CE789">
      <w:pPr>
        <w:jc w:val="right"/>
        <w:spacing w:line="360" w:lineRule="auto"/>
        <w:ind w:firstLine="5120" w:firstLineChars="1600"/>
        <w:rPr>
          <w:color w:val="auto"/>
          <w:sz w:val="32"/>
          <w:szCs w:val="32"/>
          <w:rFonts w:ascii="仿宋_GB2312" w:hAnsi="仿宋_GB2312" w:eastAsia="仿宋_GB2312" w:cs="仿宋_GB2312" w:hint="eastAsia"/>
        </w:rPr>
      </w:pPr>
      <w:r>
        <w:rPr>
          <w:color w:val="auto"/>
          <w:sz w:val="32"/>
          <w:lang w:val="en-US" w:eastAsia="zh-CN"/>
          <w:szCs w:val="32"/>
          <w:rFonts w:ascii="仿宋_GB2312" w:hAnsi="仿宋_GB2312" w:eastAsia="仿宋_GB2312" w:cs="仿宋_GB2312" w:hint="eastAsia"/>
        </w:rPr>
        <w:t>2025年1月27日</w:t>
      </w:r>
    </w:p>
    <w:p w14:paraId="4488B0B7">
      <w:pPr>
        <w:spacing w:line="360" w:lineRule="auto"/>
        <w:ind w:firstLine="960" w:firstLineChars="300"/>
        <w:rPr>
          <w:color w:val="auto"/>
          <w:sz w:val="32"/>
          <w:szCs w:val="32"/>
          <w:rFonts w:ascii="仿宋_GB2312" w:hAnsi="仿宋_GB2312" w:eastAsia="仿宋_GB2312" w:cs="仿宋_GB2312" w:hint="eastAsia"/>
        </w:rPr>
      </w:pPr>
      <w:r>
        <w:rPr>
          <w:color w:val="auto"/>
          <w:sz w:val="32"/>
          <w:szCs w:val="32"/>
          <w:rFonts w:ascii="仿宋_GB2312" w:hAnsi="仿宋_GB2312" w:eastAsia="仿宋_GB2312" w:cs="仿宋_GB2312" w:hint="eastAsia"/>
        </w:rPr>
        <w:t>附件：食品抽检合格信息</w:t>
      </w:r>
    </w:p>
    <w:p w14:paraId="2E87DE00"/>
    <w:p w14:paraId="6AC3717C">
      <w:pPr>
        <w:sectPr>
          <w:docGrid w:type="lines" w:linePitch="312" w:charSpace="0"/>
          <w:pgSz w:w="11906" w:h="16838"/>
          <w:pgMar w:top="1440" w:right="1800" w:bottom="1440" w:left="1800" w:header="851" w:footer="992" w:gutter="0"/>
          <w:cols w:space="425" w:num="1"/>
        </w:sectPr>
      </w:pPr>
    </w:p>
    <w:tbl>
      <w:tblPr>
        <w:tblStyle w:val="5"/>
        <w:tblW w:w="14215" w:type="dxa"/>
        <w:tblInd w:type="dxa" w:w="96.000000"/>
        <w:tblLayout w:type="fixed"/>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Pr>
      <w:tblGrid>
        <w:gridCol w:w="1458.000000"/>
        <w:gridCol w:w="569.000000"/>
        <w:gridCol w:w="1204.000000"/>
        <w:gridCol w:w="1747.000000"/>
        <w:gridCol w:w="1358.000000"/>
        <w:gridCol w:w="976.000000"/>
        <w:gridCol w:w="1399.000000"/>
        <w:gridCol w:w="814.000000"/>
        <w:gridCol w:w="1216.000000"/>
        <w:gridCol w:w="934.000000"/>
        <w:gridCol w:w="1013.000000"/>
        <w:gridCol w:w="1232.000000"/>
        <w:gridCol w:w="295.000000"/>
      </w:tblGrid>
      <w:tr w14:paraId="6E8D8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PrEx>
        <w:trPr>
          <w:gridAfter w:val="1"/>
          <w:wAfter w:w="295" w:type="dxa"/>
          <w:trHeight w:val="750" w:hRule="atLeast"/>
        </w:trPr>
        <w:tc>
          <w:tcPr>
            <w:tcW w:w="13920" w:type="dxa"/>
            <w:gridSpan w:val="12"/>
            <w:vAlign w:val="center"/>
            <w:tcBorders>
              <w:top w:val="nil"/>
              <w:left w:val="nil"/>
              <w:bottom w:val="nil"/>
              <w:right w:val="nil"/>
            </w:tcBorders>
            <w:shd w:val="clear" w:color="auto" w:fill="auto"/>
          </w:tcPr>
          <w:p w14:paraId="0A4F0DB5">
            <w:pPr>
              <w:widowControl w:val="1"/>
              <w:keepNext w:val="0"/>
              <w:keepLines w:val="0"/>
              <w:jc w:val="center"/>
              <w:suppressLineNumbers w:val="0"/>
              <w:rPr>
                <w:b w:val="1"/>
                <w:i w:val="0"/>
                <w:u w:val="none"/>
                <w:color w:val="000000"/>
                <w:sz w:val="36"/>
                <w:bCs/>
                <w:iCs w:val="0"/>
                <w:szCs w:val="36"/>
                <w:rFonts w:ascii="仿宋" w:hAnsi="仿宋" w:eastAsia="仿宋" w:cs="仿宋"/>
              </w:rPr>
            </w:pPr>
            <w:r>
              <w:rPr>
                <w:b w:val="1"/>
                <w:i w:val="0"/>
                <w:u w:val="none"/>
                <w:color w:val="000000"/>
                <w:sz w:val="36"/>
                <w:lang w:val="en-US" w:eastAsia="zh-CN" w:bidi="ar"/>
                <w:bCs/>
                <w:iCs w:val="0"/>
                <w:kern w:val="0"/>
                <w:szCs w:val="36"/>
                <w:rFonts w:ascii="仿宋" w:hAnsi="仿宋" w:eastAsia="仿宋" w:cs="仿宋" w:hint="eastAsia"/>
              </w:rPr>
              <w:t>2025年第一期食品监督抽检产品合格信息</w:t>
            </w:r>
          </w:p>
        </w:tc>
      </w:tr>
      <w:tr w14:paraId="0947E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1042D95">
            <w:pPr>
              <w:widowControl w:val="1"/>
              <w:keepNext w:val="0"/>
              <w:keepLines w:val="0"/>
              <w:jc w:val="center"/>
              <w:suppressLineNumbers w:val="0"/>
              <w:rPr>
                <w:b w:val="1"/>
                <w:i w:val="0"/>
                <w:u w:val="none"/>
                <w:color w:val="000000"/>
                <w:sz w:val="20"/>
                <w:bCs/>
                <w:iCs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抽样编号</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DD255E0">
            <w:pPr>
              <w:widowControl w:val="1"/>
              <w:keepNext w:val="0"/>
              <w:keepLines w:val="0"/>
              <w:jc w:val="center"/>
              <w:suppressLineNumbers w:val="0"/>
              <w:rPr>
                <w:b w:val="1"/>
                <w:i w:val="0"/>
                <w:u w:val="none"/>
                <w:color w:val="000000"/>
                <w:sz w:val="20"/>
                <w:bCs/>
                <w:iCs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序号</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BF6D084">
            <w:pPr>
              <w:widowControl w:val="1"/>
              <w:keepNext w:val="0"/>
              <w:keepLines w:val="0"/>
              <w:jc w:val="center"/>
              <w:suppressLineNumbers w:val="0"/>
              <w:rPr>
                <w:b w:val="1"/>
                <w:i w:val="0"/>
                <w:u w:val="none"/>
                <w:color w:val="000000"/>
                <w:sz w:val="20"/>
                <w:bCs/>
                <w:iCs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标称生产企业名称</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EA2D93">
            <w:pPr>
              <w:widowControl w:val="1"/>
              <w:keepNext w:val="0"/>
              <w:keepLines w:val="0"/>
              <w:jc w:val="center"/>
              <w:suppressLineNumbers w:val="0"/>
              <w:rPr>
                <w:b w:val="1"/>
                <w:i w:val="0"/>
                <w:u w:val="none"/>
                <w:color w:val="000000"/>
                <w:sz w:val="20"/>
                <w:bCs/>
                <w:iCs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标称生产企业地址</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4AF9078">
            <w:pPr>
              <w:widowControl w:val="1"/>
              <w:keepNext w:val="0"/>
              <w:keepLines w:val="0"/>
              <w:jc w:val="center"/>
              <w:suppressLineNumbers w:val="0"/>
              <w:rPr>
                <w:b w:val="1"/>
                <w:i w:val="0"/>
                <w:u w:val="none"/>
                <w:color w:val="000000"/>
                <w:sz w:val="20"/>
                <w:bCs/>
                <w:iCs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被抽样单位名称</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9CF02D0">
            <w:pPr>
              <w:widowControl w:val="1"/>
              <w:keepNext w:val="0"/>
              <w:keepLines w:val="0"/>
              <w:jc w:val="center"/>
              <w:suppressLineNumbers w:val="0"/>
              <w:rPr>
                <w:b w:val="1"/>
                <w:i w:val="0"/>
                <w:u w:val="none"/>
                <w:color w:val="000000"/>
                <w:sz w:val="20"/>
                <w:bCs/>
                <w:iCs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被抽样单位所在省份</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6B9F65C">
            <w:pPr>
              <w:widowControl w:val="1"/>
              <w:keepNext w:val="0"/>
              <w:keepLines w:val="0"/>
              <w:jc w:val="center"/>
              <w:suppressLineNumbers w:val="0"/>
              <w:rPr>
                <w:b w:val="1"/>
                <w:i w:val="0"/>
                <w:u w:val="none"/>
                <w:color w:val="000000"/>
                <w:sz w:val="20"/>
                <w:bCs/>
                <w:iCs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食品名称</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3A77BFD">
            <w:pPr>
              <w:widowControl w:val="1"/>
              <w:keepNext w:val="0"/>
              <w:keepLines w:val="0"/>
              <w:jc w:val="center"/>
              <w:suppressLineNumbers w:val="0"/>
              <w:rPr>
                <w:b w:val="1"/>
                <w:i w:val="0"/>
                <w:u w:val="none"/>
                <w:color w:val="000000"/>
                <w:sz w:val="20"/>
                <w:bCs/>
                <w:iCs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规格型号</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EB0CCB8">
            <w:pPr>
              <w:widowControl w:val="1"/>
              <w:keepNext w:val="0"/>
              <w:keepLines w:val="0"/>
              <w:jc w:val="center"/>
              <w:suppressLineNumbers w:val="0"/>
              <w:rPr>
                <w:b w:val="1"/>
                <w:i w:val="0"/>
                <w:u w:val="none"/>
                <w:color w:val="000000"/>
                <w:sz w:val="20"/>
                <w:bCs/>
                <w:iCs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生产日期/批号</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4EFD363">
            <w:pPr>
              <w:widowControl w:val="1"/>
              <w:keepNext w:val="0"/>
              <w:keepLines w:val="0"/>
              <w:jc w:val="center"/>
              <w:suppressLineNumbers w:val="0"/>
              <w:rPr>
                <w:b w:val="1"/>
                <w:i w:val="0"/>
                <w:u w:val="none"/>
                <w:color w:val="000000"/>
                <w:sz w:val="20"/>
                <w:bCs/>
                <w:iCs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分类</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19342D1">
            <w:pPr>
              <w:widowControl w:val="1"/>
              <w:keepNext w:val="0"/>
              <w:keepLines w:val="0"/>
              <w:jc w:val="center"/>
              <w:suppressLineNumbers w:val="0"/>
              <w:rPr>
                <w:b w:val="1"/>
                <w:i w:val="0"/>
                <w:u w:val="none"/>
                <w:color w:val="000000"/>
                <w:sz w:val="20"/>
                <w:bCs/>
                <w:iCs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公告号</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344DF2D7">
            <w:pPr>
              <w:widowControl w:val="1"/>
              <w:keepNext w:val="0"/>
              <w:keepLines w:val="0"/>
              <w:jc w:val="center"/>
              <w:suppressLineNumbers w:val="0"/>
              <w:rPr>
                <w:b w:val="1"/>
                <w:i w:val="0"/>
                <w:u w:val="none"/>
                <w:color w:val="000000"/>
                <w:sz w:val="20"/>
                <w:bCs/>
                <w:iCs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任务来源/项目名称</w:t>
            </w:r>
          </w:p>
        </w:tc>
      </w:tr>
      <w:tr w14:paraId="2B69D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F095C3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XBJ25141124433700001ZX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40DAC1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85D665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79C835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5F16EA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临县云峰食品批发部</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7B763E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87C5F4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草鱼</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776EBD6">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EA9CA8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2025-01-06</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C97ECF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食用农产品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3816FB4">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69FF50A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43C1F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6AF1A5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XBJ25141124433700002ZX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2379DE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F6372D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94F21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FAF5B46">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临县云峰食品批发部</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3C4EEA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23EDCE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鲤鱼</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5FF960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62C740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2025-01-06</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6A5D20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食用农产品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0D97292">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4E6F043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63C9A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6CA408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XBJ25141124433700006ZX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FD96E4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7F87B4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山东阜丰发酵有限公司</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A3D39D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山东省莒南县城淮海路西段</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E13F52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临县云峰食品批发部</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471795E">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1DDB0D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味精</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9514EB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100g/袋</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B0822A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2024-01-18</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DB689E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调味品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8834FE9">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63B293B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6D8CC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D4221D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XBJ25141124433700003ZX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AFC38B3">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4</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F236976">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9CFD94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D58CBF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临县云峰食品批发部</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603470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A9FB103">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带鱼</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145ADE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89B764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2024-12-15</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8E0A972">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食用农产品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20237C4">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2CD526A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2D5BB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DE38AE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XBJ25141124433700004ZX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821BA7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5</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138A81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四川天味家园食品有限公司</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DCEC0D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成都市郫都区中国川菜产业化园区永安路555号</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7F8AE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临县云峰食品批发部</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BBE71C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29BE93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手工牛油老火锅底料</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E6CD4B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400克/袋</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137B08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2024-11-18</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6261AD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调味品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06EE756">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5D848543">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563F7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132451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XBJ25141124433700017ZX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8EAE1EE">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6</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AEB22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上海太太乐食品有限公司</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B7E79F6">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上海市曹安路13号桥南星华公路969号</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116B7F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临县臻鲜餐饮服务有限公司</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F6F7A2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58D1E3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鸡精调味料</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39C1D7E">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100克/袋</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AD9764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2024-07-28</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5EA32E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调味品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9EA0BC9">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3C3F8E9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6D25C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16D7F5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XBJ25141124433700005ZX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0FF0AD2">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7</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BF7CF1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乐陵市永强调味品有限公司</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22D6C9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乐陵市杨安镇碱场刘村</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DE378D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临县云峰食品批发部</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A2720D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EBB8BD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胡椒粉</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976A74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400克/袋</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A4AFAE6">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2024-07-28</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1E6BE9E">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调味品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49FECD7">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436E08B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7D15A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07A7EAE">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抽样编号</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809EB30">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序号</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DF0DFC3">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标称生产企业名称</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C02F329">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标称生产企业地址</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4444054">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被抽样单位名称</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D8C52F0">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被抽样单位所在省份</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9FA8D75">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食品名称</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D6B2F3E">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规格型号</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C6E0F84">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生产日期/批号</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538ABAD">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分类</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F4CB7E">
            <w:pPr>
              <w:widowControl w:val="1"/>
              <w:keepNext w:val="0"/>
              <w:keepLines w:val="0"/>
              <w:jc w:val="center"/>
              <w:suppressLineNumbers w:val="0"/>
              <w:rPr>
                <w:i w:val="0"/>
                <w:u w:val="none"/>
                <w:color w:val="000000"/>
                <w:sz w:val="20"/>
                <w:lang w:val="en-US" w:eastAsia="zh-CN" w:bidi="ar"/>
                <w:iCs w:val="0"/>
                <w:kern w:val="0"/>
                <w:szCs w:val="20"/>
                <w:rFonts w:ascii="仿宋" w:hAnsi="仿宋" w:eastAsia="仿宋" w:cs="仿宋" w:hint="eastAsia"/>
              </w:rPr>
            </w:pPr>
            <w:r>
              <w:rPr>
                <w:b w:val="1"/>
                <w:i w:val="0"/>
                <w:u w:val="none"/>
                <w:color w:val="000000"/>
                <w:sz w:val="20"/>
                <w:lang w:val="en-US" w:eastAsia="zh-CN" w:bidi="ar"/>
                <w:bCs/>
                <w:iCs w:val="0"/>
                <w:kern w:val="0"/>
                <w:szCs w:val="20"/>
                <w:rFonts w:ascii="宋体" w:hAnsi="宋体" w:eastAsia="宋体" w:cs="宋体" w:hint="eastAsia"/>
              </w:rPr>
              <w:t>公告号</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17090EF0">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任务来源/项目名称</w:t>
            </w:r>
          </w:p>
        </w:tc>
      </w:tr>
      <w:tr w14:paraId="02533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0943823">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XBJ25141124433700007ZX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93F768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8</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7C5D33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佛山市顺德区粤花罐头食品有限公司</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BADBBD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佛山市顺德区容桂兴裕路3号</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BB8529E">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临县云峰食品批发部</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428DA6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7E34DA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金装豆豉鲮鱼罐头</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B0CCC4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227克/罐</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1D50C6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2024-10-07</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B9E4F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罐头</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AEE774C">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7DCEB0EE">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0A5E9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87EB8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XBJ25141124433700008ZX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1C0BCD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9</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847EF1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8676A1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224D0B2">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临县云峰食品批发部</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F39590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8E60C2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生花生米</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8E54C2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41D9FD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2024-12-30</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DF3ABE6">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食用农产品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892911C">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35E5ADA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7C1CE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F36172">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XBJ25141124433700009ZX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401CECE">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10</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B6FE65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5E8653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EB7D55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临县一中附属崇文学校</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0149B6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C02458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生鸡胸</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485BE5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C7B6B7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2025-01-09</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7218E8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食用农产品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ED67566">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3B048B22">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633E0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493"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FC516B3">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XBJ25141124433700011ZX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BE09D4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11</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177D6D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盘锦昌圣源农业发展有限公司</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BAA7C4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辽宁省盘锦市大洼区清水镇工业集聚区</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804B84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临县一中附属崇文学校</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291072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3F1D69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一级大豆油</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4C9A802">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10L/桶</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CBABFD6">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2024-12-14</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6A4F5E2">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食用油、油脂及其制品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75A6380">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3D3C867E">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6B075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0F34D4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XBJ25141124433700010ZX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62C54E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12</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19E81C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73A0F6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DEB999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临县一中附属崇文学校</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25D148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52E74C3">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生面条（自制）</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BE36F4E">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97A8F4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2025-01-09</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B37416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餐饮食品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EDB5899">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3F2A7F6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1E564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94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0CA13A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XBJ25141124433700012ZX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FA54FE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13</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16B3E0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临县晋味和醋坊</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49569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临县安业乡东胜村408号</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BE0BC6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临县安业乡晋味和醋坊</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71326F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8051E1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手工老陈醋</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E2963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2.5L/瓶</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CDA37E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2025-01-06</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2DE941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调味品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7096B5D">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789571E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35860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147"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DB27E6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XBJ25141124433700013ZX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F719A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14</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418089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山西紫林醋业股份有限公司</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DDCA37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山西省清徐县太茅路高花段550号</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D128CF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临县臻鲜餐饮服务有限公司</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8CB4B3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77B0C5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紫林陈醋 食醋</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8C61F0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300ml/袋</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BC5F3B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2023-12-26</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1888913">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调味品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7940D07">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16050872">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2201F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1147"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84FD053">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抽样编号</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CE5B06">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序号</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00DE157">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标称生产企业名称</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DC25612">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标称生产企业地址</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9ACB79D">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被抽样单位名称</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5474D10">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被抽样单位所在省份</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44F4984">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食品名称</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284009B">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规格型号</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8049CD8">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生产日期/批号</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2070F6B">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分类</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FB9C19">
            <w:pPr>
              <w:widowControl w:val="1"/>
              <w:keepNext w:val="0"/>
              <w:keepLines w:val="0"/>
              <w:jc w:val="center"/>
              <w:suppressLineNumbers w:val="0"/>
              <w:rPr>
                <w:i w:val="0"/>
                <w:u w:val="none"/>
                <w:color w:val="000000"/>
                <w:sz w:val="20"/>
                <w:lang w:val="en-US" w:eastAsia="zh-CN" w:bidi="ar"/>
                <w:iCs w:val="0"/>
                <w:kern w:val="0"/>
                <w:szCs w:val="20"/>
                <w:rFonts w:ascii="仿宋" w:hAnsi="仿宋" w:eastAsia="仿宋" w:cs="仿宋" w:hint="eastAsia"/>
              </w:rPr>
            </w:pPr>
            <w:r>
              <w:rPr>
                <w:b w:val="1"/>
                <w:i w:val="0"/>
                <w:u w:val="none"/>
                <w:color w:val="000000"/>
                <w:sz w:val="20"/>
                <w:lang w:val="en-US" w:eastAsia="zh-CN" w:bidi="ar"/>
                <w:bCs/>
                <w:iCs w:val="0"/>
                <w:kern w:val="0"/>
                <w:szCs w:val="20"/>
                <w:rFonts w:ascii="宋体" w:hAnsi="宋体" w:eastAsia="宋体" w:cs="宋体" w:hint="eastAsia"/>
              </w:rPr>
              <w:t>公告号</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773BDBD9">
            <w:pPr>
              <w:widowControl w:val="1"/>
              <w:keepNext w:val="0"/>
              <w:keepLines w:val="0"/>
              <w:jc w:val="center"/>
              <w:suppressLineNumbers w:val="0"/>
              <w:rPr>
                <w:i w:val="0"/>
                <w:u w:val="none"/>
                <w:color w:val="000000"/>
                <w:sz w:val="20"/>
                <w:iCs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任务来源/项目名称</w:t>
            </w:r>
          </w:p>
        </w:tc>
      </w:tr>
      <w:tr w14:paraId="30CED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66BE58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XBJ25141124433700014ZX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E9BF9B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15</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97CA43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任丘市何信食品有限公司</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0971D3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河北省保定市雄县苟各庄镇三街村南106国道南侧</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A737AFE">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临县臻鲜餐饮服务有限公司</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1B4A50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9BB00C2">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烤鸭甜面酱</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B45E0E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115克/袋</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3C705A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2024-04-07</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11AE17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调味品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325F443">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5357F10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07C02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E0BDB2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XBJ25141124433700021ZX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9ACA74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16</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9075BB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E0DAFC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5D24DA6">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临县臻鲜餐饮服务有限公司</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0DE029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2FB0F8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芹菜</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000805E">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A6723D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2025-01-08</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DFF673">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食用农产品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D70A7FE">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2B1EA44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4A61A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893347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XBJ25141124433700024ZX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CCD443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17</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1B493B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E387B5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B337E02">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临县臻鲜餐饮服务有限公司</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BA79C1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D2A83A3">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萝卜</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40E1E3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D8EAB6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2025-01-09</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CD577E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食用农产品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05F1DED">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29AA86F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7424D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CF82C9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XBJ25141124433700015ZX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6B74ED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18</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5A4B422">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重庆佳仙九七食品有限公司</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08E6DD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重庆市渝北区宝圣湖街道宝环路488号1幢、4幢</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9A5926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临县臻鲜餐饮服务有限公司</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4F808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6A2CBC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火锅底料</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194206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500克/袋</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B6244A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2024-08-01</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684102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调味品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698B9DF">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37C27CF6">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00B4F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B470D1E">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XBJ25141124433700016ZX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51C954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19</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A92DA26">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深圳雪花啤酒有限公司运城分公司</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AF91E7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运城经济技术开发区司马温公路西侧（20号）</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E01094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临县臻鲜餐饮服务有限公司</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0822546">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CD6E79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啤酒</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1C119A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500ml/罐，酒精度：≥3.4％vol</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4AA411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2024-05-16</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F9D19E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酒类</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9E67496">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7187F24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27A78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0AD360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XBJ25141124433700018ZX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132C9D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65BDBC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070F7E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C4E183">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临县臻鲜餐饮服务有限公司</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8CEE12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425830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辣椒</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05074F6">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B2EF58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2025-01-08</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33A45B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食用农产品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E22E2E9">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3D9F379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6A8EA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9E5AFED">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抽样编号</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13A7620">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序号</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3658EBC">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标称生产企业名称</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7AF3F5A">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标称生产企业地址</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0FE82D5">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被抽样单位名称</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5359E46">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被抽样单位所在省份</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80D7838">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食品名称</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6ABE97">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规格型号</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41E30D">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生产日期/批号</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DD53E30">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分类</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BC7A6B">
            <w:pPr>
              <w:widowControl w:val="1"/>
              <w:keepNext w:val="0"/>
              <w:keepLines w:val="0"/>
              <w:jc w:val="center"/>
              <w:suppressLineNumbers w:val="0"/>
              <w:rPr>
                <w:i w:val="0"/>
                <w:u w:val="none"/>
                <w:color w:val="000000"/>
                <w:sz w:val="20"/>
                <w:lang w:val="en-US" w:eastAsia="zh-CN" w:bidi="ar"/>
                <w:iCs w:val="0"/>
                <w:kern w:val="0"/>
                <w:szCs w:val="20"/>
                <w:rFonts w:ascii="仿宋" w:hAnsi="仿宋" w:eastAsia="仿宋" w:cs="仿宋" w:hint="eastAsia"/>
              </w:rPr>
            </w:pPr>
            <w:r>
              <w:rPr>
                <w:b w:val="1"/>
                <w:i w:val="0"/>
                <w:u w:val="none"/>
                <w:color w:val="000000"/>
                <w:sz w:val="20"/>
                <w:lang w:val="en-US" w:eastAsia="zh-CN" w:bidi="ar"/>
                <w:bCs/>
                <w:iCs w:val="0"/>
                <w:kern w:val="0"/>
                <w:szCs w:val="20"/>
                <w:rFonts w:ascii="宋体" w:hAnsi="宋体" w:eastAsia="宋体" w:cs="宋体" w:hint="eastAsia"/>
              </w:rPr>
              <w:t>公告号</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15B7449D">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任务来源/项目名称</w:t>
            </w:r>
          </w:p>
        </w:tc>
      </w:tr>
      <w:tr w14:paraId="1C02D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8DCD5E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XBJ25141124433700020ZX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0EB0B9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21</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99A8B3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C06A30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931141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临县臻鲜餐饮服务有限公司</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B318A0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AB8FA3">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菠菜</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37CDF0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AD10E1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2025-01-06</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ACC926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食用农产品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A24B5B8">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0B76C26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4E47A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90E6D5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XBJ25141124433700022ZX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0E705E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22</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E3F9606">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7C48013">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A44DA26">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临县臻鲜餐饮服务有限公司</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8A646E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02752E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菜豆</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40A229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CA3559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2025-01-09</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458BA7E">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食用农产品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163142">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4B8E9CF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0BCE4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6C1F026">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XBJ25141124433700023ZX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7248E7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23</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A50A90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D2F6EA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192F74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临县臻鲜餐饮服务有限公司</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1849F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B534A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胡萝卜</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75FC76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F763E6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2025-01-07</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2D29BA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食用农产品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90A1DCF">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5A0B1DA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7F79B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217406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XBJ25141124433700019ZX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A5EF02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24</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45687D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38AC5E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01836E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临县臻鲜餐饮服务有限公司</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B428F92">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171A7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甜椒</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3AFBCA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A317B3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2025-01-08</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A47822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食用农产品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5802900">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5B8AEF43">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4F23B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2A5530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XBJ25141124433700025ZX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A4F426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25</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AFD0DB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E954BC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2047BA3">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临县臻鲜餐饮服务有限公司</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9C13B33">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B85C32">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梨</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E1D2E43">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7E16F53">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2025-01-06</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00DAA4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食用农产品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5CE0454">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7C6FF1B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3C8A0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B70E83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XBJ25141124433700026ZX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2CD8492">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26</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A31423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6B935E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482A936">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临县臻鲜餐饮服务有限公司</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905166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BA159BE">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砂糖桔</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21793C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730427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2025-01-09</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3C68896">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食用农产品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829F2E">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26120B7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1CBD2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5E38686">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XBJ25141124433730573ZX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700B47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27</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34B7AD2">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晋中伊利乳业有限责任公司</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520657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山西省晋中市祁县经济开发区朝阳西街7号</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4E3050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临县安业乡燕平副食超市</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9D93D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A2F537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核桃牛奶</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1E1F6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230mL/袋</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7B17E72">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2024-12-18</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74A29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乳制品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85F0081">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5821298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6AF96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F91CF20">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抽样编号</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A683C8A">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序号</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B2521D6">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标称生产企业名称</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BEDE0E4">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标称生产企业地址</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1492C26">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被抽样单位名称</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8DD7DD9">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被抽样单位所在省份</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4D978BA">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食品名称</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DC78482">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规格型号</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35C2271">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生产日期/批号</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8693CE7">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分类</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4D3CC43">
            <w:pPr>
              <w:widowControl w:val="1"/>
              <w:keepNext w:val="0"/>
              <w:keepLines w:val="0"/>
              <w:jc w:val="center"/>
              <w:suppressLineNumbers w:val="0"/>
              <w:rPr>
                <w:i w:val="0"/>
                <w:u w:val="none"/>
                <w:color w:val="000000"/>
                <w:sz w:val="20"/>
                <w:lang w:val="en-US" w:eastAsia="zh-CN" w:bidi="ar"/>
                <w:iCs w:val="0"/>
                <w:kern w:val="0"/>
                <w:szCs w:val="20"/>
                <w:rFonts w:ascii="仿宋" w:hAnsi="仿宋" w:eastAsia="仿宋" w:cs="仿宋" w:hint="eastAsia"/>
              </w:rPr>
            </w:pPr>
            <w:r>
              <w:rPr>
                <w:b w:val="1"/>
                <w:i w:val="0"/>
                <w:u w:val="none"/>
                <w:color w:val="000000"/>
                <w:sz w:val="20"/>
                <w:lang w:val="en-US" w:eastAsia="zh-CN" w:bidi="ar"/>
                <w:bCs/>
                <w:iCs w:val="0"/>
                <w:kern w:val="0"/>
                <w:szCs w:val="20"/>
                <w:rFonts w:ascii="宋体" w:hAnsi="宋体" w:eastAsia="宋体" w:cs="宋体" w:hint="eastAsia"/>
              </w:rPr>
              <w:t>公告号</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6411D57E">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任务来源/项目名称</w:t>
            </w:r>
          </w:p>
        </w:tc>
      </w:tr>
      <w:tr w14:paraId="5F55A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693"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B903A9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XBJ25141124433730577ZX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AF6601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28</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135B6BE">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郑州露露饮料有限公司</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E1BEA26">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郑州经济技术开发区第十四大街72号</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3EB759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临县安业乡燕平副食超市</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10A042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8287A6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杏仁露植物蛋白饮料</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B4CDD7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240mL/罐</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C473E3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2023-12-22</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7C24A4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饮料</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6DCF4BF">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6BDA8A3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43423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54313B3">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XBJ25141124433730576ZX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3060223">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29</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88BE3B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包头顶津食品有限公司</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772DEC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包头稀土高新区滨河新区春晓路1号</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F9CDC0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临县安业乡燕平副食超市</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B096C8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84F910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康师傅茉莉清茶(调味茶饮品)</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1E1D4A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500mL/瓶</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6FD645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2024-08-12</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0368E1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饮料</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F7BF9C0">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2E38AD7E">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6B57F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070ED7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XBJ25141124433730572ZX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834A25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30</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6BE6EE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天津长芦汉沽盐场有限责任公司</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7B8BF42">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天津市滨海新区汉沽汉南支线4598号-1号</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5878FB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临县安业乡燕平副食超市</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C30CF9E">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E7F9C6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深海盐</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6FDD05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400克/袋</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028D1A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2024-06-21</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B54F5D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调味品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CDE77F7">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09845B33">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5806F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PrEx>
        <w:trPr>
          <w:trHeight w:val="72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1A8934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XBJ25141124433730580ZX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93EEFE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31</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942E40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石家庄市中兴糖业有限公司</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3CB91B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河北省石家庄市晋州307国道264公里处</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D63DBD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临县安业乡燕平副食超市</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B1194F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7C0550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纯正红糖（分装）</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7108C4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400克/袋</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1CA763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2024-08-03</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CB0C88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食糖</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5A3A0CA">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24B3B24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1E30D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783997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XBJ25141124433730574ZX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F25996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32</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B48FE0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今麦郎饮品（晋中）有限公司</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B72D62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山西省晋中市祁县经济开发区</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2344FC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临县安业乡燕平副食超市</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4841E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F73AA9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蓝标饮用纯净水</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88B36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550mL/瓶</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D45ADC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2024-10-17</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CFFC193">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饮料</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559407C">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62FA3FA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7B264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88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5F68C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XBJ25141124433730587ZX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5E83F3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33</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3A932A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山西三旺食品有限公司</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B567C4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离石区永宁东路115号（粮油食品厂院内）</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D6D2EF3">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临县安业乡燕平副食超市</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932E9B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CEC5CB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草子糕</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E5A21D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280克／袋</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8F40A56">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2024-12-01</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B039093">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糕点</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4B50693">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56EA870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3D843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E5784A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XBJ25141124433730583ZX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59ED0AE">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34</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691FF2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沂水浩客食品有限公司</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30CBED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沂水县城北项目区</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B7EC68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临县安业乡燕平副食超市</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E89560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98DBF04">
            <w:pPr>
              <w:widowControl w:val="1"/>
              <w:keepNext w:val="0"/>
              <w:keepLines w:val="0"/>
              <w:pageBreakBefore w:val="0"/>
              <w:wordWrap w:val="1"/>
              <w:overflowPunct w:val="1"/>
              <w:topLinePunct w:val="0"/>
              <w:kinsoku w:val="1"/>
              <w:autoSpaceDE w:val="1"/>
              <w:autoSpaceDN w:val="1"/>
              <w:bidi w:val="0"/>
              <w:adjustRightInd w:val="1"/>
              <w:snapToGrid w:val="1"/>
              <w:jc w:val="both"/>
              <w:suppressLineNumbers w:val="0"/>
              <w:spacing w:line="280" w:lineRule="exact"/>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无加蔗糖全麦芝麻味梳打（发酵饼干）</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0FAA57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称重</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E12074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2024-12-01</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052136E">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饼干</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E4CE240">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539D8DAE">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6F5B7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AFBE3C8">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抽样编号</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3817E7F">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序号</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1557084">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标称生产企业名称</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90222E0">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标称生产企业地址</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D5EAA8C">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被抽样单位名称</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A32F401">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被抽样单位所在省份</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F0D30CC">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食品名称</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2DA97D3">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规格型号</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A34852A">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生产日期/批号</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A798B37">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分类</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BD3FB11">
            <w:pPr>
              <w:widowControl w:val="1"/>
              <w:keepNext w:val="0"/>
              <w:keepLines w:val="0"/>
              <w:jc w:val="center"/>
              <w:suppressLineNumbers w:val="0"/>
              <w:rPr>
                <w:i w:val="0"/>
                <w:u w:val="none"/>
                <w:color w:val="000000"/>
                <w:sz w:val="20"/>
                <w:lang w:val="en-US" w:eastAsia="zh-CN" w:bidi="ar"/>
                <w:iCs w:val="0"/>
                <w:kern w:val="0"/>
                <w:szCs w:val="20"/>
                <w:rFonts w:ascii="仿宋" w:hAnsi="仿宋" w:eastAsia="仿宋" w:cs="仿宋" w:hint="eastAsia"/>
              </w:rPr>
            </w:pPr>
            <w:r>
              <w:rPr>
                <w:b w:val="1"/>
                <w:i w:val="0"/>
                <w:u w:val="none"/>
                <w:color w:val="000000"/>
                <w:sz w:val="20"/>
                <w:lang w:val="en-US" w:eastAsia="zh-CN" w:bidi="ar"/>
                <w:bCs/>
                <w:iCs w:val="0"/>
                <w:kern w:val="0"/>
                <w:szCs w:val="20"/>
                <w:rFonts w:ascii="宋体" w:hAnsi="宋体" w:eastAsia="宋体" w:cs="宋体" w:hint="eastAsia"/>
              </w:rPr>
              <w:t>公告号</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17A2BBE3">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任务来源/项目名称</w:t>
            </w:r>
          </w:p>
        </w:tc>
      </w:tr>
      <w:tr w14:paraId="4017B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23594F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XBJ25141124433700030ZX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B64CE1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35</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6BB85E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临县艳勤烤馍坊</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9E64EC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临县三交镇</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65FE4C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临县百勤干馍馍店</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67996C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E00191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纯碱烤馍</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53E642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计量称重</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0F2556">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2025-01-02</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BE098F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糕点</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15387B8">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0487DF8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78A0A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9B6007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XBJ25141124433730584ZX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D23885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36</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A008036">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石家庄美仙子食品有限公司</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6C37D7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河北省石家庄市元氏县马村乡使庄村南107国道东侧（米莎贝尔科技产业园）</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23E5C3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临县安业乡燕平副食超市</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301CEF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2EEB9A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鸡蛋馍丁（原味）</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310543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散装称重</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47946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2025-01-01</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0E4EB9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糕点</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EAABE43">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7037B2F6">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65C46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9BBEB32">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XBJ25141124433730575ZX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8FFE7E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37</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661A2E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中粮可口可乐饮料（山西）有限公司</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052D3A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山西综改示范区太原学府园区长治路279号</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818EC7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临县安业乡燕平副食超市</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4986AB3">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2E69962">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可口可乐汽水</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1B15F2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500毫升/瓶</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D7A27B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2024-12-14</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F86CD5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饮料</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8077CA2">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4438E00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5A245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0A6114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XBJ25141124433700027ZX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86B9F9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38</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B3BB96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重庆红九九食品有限公司</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795AAC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重庆市大渡口区建胜镇建路村钓鱼嘴（重庆市大渡口区钓鱼嘴）</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2D4EEB6">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临县鑫隆购物超市</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4B8AC2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AD70F4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重庆火锅浓缩底料</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72F796">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400克/袋</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822C38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2024-11-29</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05EB0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调味品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5F689F4">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37A40CA6">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66850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BB438A6">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XBJ25141124433730578ZX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1AA4133">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39</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8537DC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深圳雪花啤酒有限公司运城分公司</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547262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运城经济技术开发区司马温公路西侧（20号）</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10AC3E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临县安业乡燕平副食超市</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DC99FF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BFAAD4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雪花啤酒冰酷</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BB91C22">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500ml/罐 酒精度：≥3.4%vol</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6A91E7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2024-06-06</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9ED661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酒类</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83F04A0">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70DA216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0864C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30DF8C3">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抽样编号</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F504BAD">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序号</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2F74123">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标称生产企业名称</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E300CAF">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标称生产企业地址</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27689CA">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被抽样单位名称</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850F7C8">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被抽样单位所在省份</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DB41C12">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食品名称</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FA3BF21">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规格型号</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45F3BBE">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生产日期/批号</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674F875">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分类</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83E7A6">
            <w:pPr>
              <w:widowControl w:val="1"/>
              <w:keepNext w:val="0"/>
              <w:keepLines w:val="0"/>
              <w:jc w:val="center"/>
              <w:suppressLineNumbers w:val="0"/>
              <w:rPr>
                <w:i w:val="0"/>
                <w:u w:val="none"/>
                <w:color w:val="000000"/>
                <w:sz w:val="20"/>
                <w:lang w:val="en-US" w:eastAsia="zh-CN" w:bidi="ar"/>
                <w:iCs w:val="0"/>
                <w:kern w:val="0"/>
                <w:szCs w:val="20"/>
                <w:rFonts w:ascii="仿宋" w:hAnsi="仿宋" w:eastAsia="仿宋" w:cs="仿宋" w:hint="eastAsia"/>
              </w:rPr>
            </w:pPr>
            <w:r>
              <w:rPr>
                <w:b w:val="1"/>
                <w:i w:val="0"/>
                <w:u w:val="none"/>
                <w:color w:val="000000"/>
                <w:sz w:val="20"/>
                <w:lang w:val="en-US" w:eastAsia="zh-CN" w:bidi="ar"/>
                <w:bCs/>
                <w:iCs w:val="0"/>
                <w:kern w:val="0"/>
                <w:szCs w:val="20"/>
                <w:rFonts w:ascii="宋体" w:hAnsi="宋体" w:eastAsia="宋体" w:cs="宋体" w:hint="eastAsia"/>
              </w:rPr>
              <w:t>公告号</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241981D4">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任务来源/项目名称</w:t>
            </w:r>
          </w:p>
        </w:tc>
      </w:tr>
      <w:tr w14:paraId="13166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61E3B1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XBJ25141124433700036ZX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FC37D1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40</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7B5CE9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80C037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006437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临县临泉镇顺勤特色小吃店</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470C956">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AE6FFC6">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小笼包（自制）</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FB1123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610B4A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2025-01-10</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E1CE97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餐饮食品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0E372CC">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21A6593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7AF81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AE8D1D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XBJ25141124433730579ZX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90A85B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41</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A966F0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山西杏花金笛酒业有限公司</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DBA10B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吕梁南安高车工业园区杏花路6号</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9347D12">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临县安业乡燕平副食超市</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583E8A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634ABE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太原高粱白酒（露酒）</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26B1DC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450ml/瓶 酒精度：42%vol</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5608F8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2021-07-08</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1EBA77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酒类</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128768F">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3A126F3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4476C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38221A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XBJ25141124433700034ZX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CFC4E3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42</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5E3862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17645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E9329C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临县东哥一元涮串店（个体工商户）</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F756DC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25D6FB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麻辣锅底（自制）</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51B639E">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2F3978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2025-01-10</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96B340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餐饮食品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6635A8F">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0717616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33182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C50FDD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XBJ25141124433700029ZX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9D888A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43</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D0A0C6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太原酒厂有限责任公司</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826343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太原市杏花岭区大东关街12号</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61E272">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临县鑫隆购物超市</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DBD073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85127F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晋泉高粱白酒</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F73E5A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500mL/瓶，酒精度:45%vol</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02F8A4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2022-05-25</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EC76AC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酒类</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73BC302">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782F5E3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6558A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B3EEA9">
            <w:pPr>
              <w:widowControl w:val="1"/>
              <w:keepNext w:val="0"/>
              <w:keepLines w:val="0"/>
              <w:pageBreakBefore w:val="0"/>
              <w:wordWrap w:val="1"/>
              <w:overflowPunct w:val="1"/>
              <w:topLinePunct w:val="0"/>
              <w:kinsoku w:val="1"/>
              <w:autoSpaceDE w:val="1"/>
              <w:autoSpaceDN w:val="1"/>
              <w:bidi w:val="0"/>
              <w:adjustRightInd w:val="1"/>
              <w:snapToGrid w:val="1"/>
              <w:jc w:val="center"/>
              <w:suppressLineNumbers w:val="0"/>
              <w:spacing w:line="240" w:lineRule="atLeast"/>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XBJ25141124433730581ZX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CACB4EE">
            <w:pPr>
              <w:widowControl w:val="1"/>
              <w:keepNext w:val="0"/>
              <w:keepLines w:val="0"/>
              <w:pageBreakBefore w:val="0"/>
              <w:wordWrap w:val="1"/>
              <w:overflowPunct w:val="1"/>
              <w:topLinePunct w:val="0"/>
              <w:kinsoku w:val="1"/>
              <w:autoSpaceDE w:val="1"/>
              <w:autoSpaceDN w:val="1"/>
              <w:bidi w:val="0"/>
              <w:adjustRightInd w:val="1"/>
              <w:snapToGrid w:val="1"/>
              <w:jc w:val="center"/>
              <w:suppressLineNumbers w:val="0"/>
              <w:spacing w:line="240" w:lineRule="atLeast"/>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44</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284AA1E">
            <w:pPr>
              <w:widowControl w:val="1"/>
              <w:keepNext w:val="0"/>
              <w:keepLines w:val="0"/>
              <w:pageBreakBefore w:val="0"/>
              <w:wordWrap w:val="1"/>
              <w:overflowPunct w:val="1"/>
              <w:topLinePunct w:val="0"/>
              <w:kinsoku w:val="1"/>
              <w:autoSpaceDE w:val="1"/>
              <w:autoSpaceDN w:val="1"/>
              <w:bidi w:val="0"/>
              <w:adjustRightInd w:val="1"/>
              <w:snapToGrid w:val="1"/>
              <w:jc w:val="center"/>
              <w:suppressLineNumbers w:val="0"/>
              <w:spacing w:line="240" w:lineRule="atLeast"/>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石家庄市中兴糖业有限公司</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08DFE22">
            <w:pPr>
              <w:widowControl w:val="1"/>
              <w:keepNext w:val="0"/>
              <w:keepLines w:val="0"/>
              <w:pageBreakBefore w:val="0"/>
              <w:wordWrap w:val="1"/>
              <w:overflowPunct w:val="1"/>
              <w:topLinePunct w:val="0"/>
              <w:kinsoku w:val="1"/>
              <w:autoSpaceDE w:val="1"/>
              <w:autoSpaceDN w:val="1"/>
              <w:bidi w:val="0"/>
              <w:adjustRightInd w:val="1"/>
              <w:snapToGrid w:val="1"/>
              <w:jc w:val="center"/>
              <w:suppressLineNumbers w:val="0"/>
              <w:spacing w:line="240" w:lineRule="atLeast"/>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河北省石家庄市晋州307国道264公里处</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6462717">
            <w:pPr>
              <w:widowControl w:val="1"/>
              <w:keepNext w:val="0"/>
              <w:keepLines w:val="0"/>
              <w:pageBreakBefore w:val="0"/>
              <w:wordWrap w:val="1"/>
              <w:overflowPunct w:val="1"/>
              <w:topLinePunct w:val="0"/>
              <w:kinsoku w:val="1"/>
              <w:autoSpaceDE w:val="1"/>
              <w:autoSpaceDN w:val="1"/>
              <w:bidi w:val="0"/>
              <w:adjustRightInd w:val="1"/>
              <w:snapToGrid w:val="1"/>
              <w:jc w:val="center"/>
              <w:suppressLineNumbers w:val="0"/>
              <w:spacing w:line="240" w:lineRule="atLeast"/>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临县安业乡燕平副食超市</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9547F0B">
            <w:pPr>
              <w:widowControl w:val="1"/>
              <w:keepNext w:val="0"/>
              <w:keepLines w:val="0"/>
              <w:pageBreakBefore w:val="0"/>
              <w:wordWrap w:val="1"/>
              <w:overflowPunct w:val="1"/>
              <w:topLinePunct w:val="0"/>
              <w:kinsoku w:val="1"/>
              <w:autoSpaceDE w:val="1"/>
              <w:autoSpaceDN w:val="1"/>
              <w:bidi w:val="0"/>
              <w:adjustRightInd w:val="1"/>
              <w:snapToGrid w:val="1"/>
              <w:jc w:val="center"/>
              <w:suppressLineNumbers w:val="0"/>
              <w:spacing w:line="240" w:lineRule="atLeast"/>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BA24937">
            <w:pPr>
              <w:widowControl w:val="1"/>
              <w:keepNext w:val="0"/>
              <w:keepLines w:val="0"/>
              <w:pageBreakBefore w:val="0"/>
              <w:wordWrap w:val="1"/>
              <w:overflowPunct w:val="1"/>
              <w:topLinePunct w:val="0"/>
              <w:kinsoku w:val="1"/>
              <w:autoSpaceDE w:val="1"/>
              <w:autoSpaceDN w:val="1"/>
              <w:bidi w:val="0"/>
              <w:adjustRightInd w:val="1"/>
              <w:snapToGrid w:val="1"/>
              <w:jc w:val="center"/>
              <w:suppressLineNumbers w:val="0"/>
              <w:spacing w:line="240" w:lineRule="atLeast"/>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绵白糖（分装）</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9F9F5DF">
            <w:pPr>
              <w:widowControl w:val="1"/>
              <w:keepNext w:val="0"/>
              <w:keepLines w:val="0"/>
              <w:pageBreakBefore w:val="0"/>
              <w:wordWrap w:val="1"/>
              <w:overflowPunct w:val="1"/>
              <w:topLinePunct w:val="0"/>
              <w:kinsoku w:val="1"/>
              <w:autoSpaceDE w:val="1"/>
              <w:autoSpaceDN w:val="1"/>
              <w:bidi w:val="0"/>
              <w:adjustRightInd w:val="1"/>
              <w:snapToGrid w:val="1"/>
              <w:jc w:val="center"/>
              <w:suppressLineNumbers w:val="0"/>
              <w:spacing w:line="240" w:lineRule="atLeast"/>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400克/袋</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C33E235">
            <w:pPr>
              <w:widowControl w:val="1"/>
              <w:keepNext w:val="0"/>
              <w:keepLines w:val="0"/>
              <w:pageBreakBefore w:val="0"/>
              <w:wordWrap w:val="1"/>
              <w:overflowPunct w:val="1"/>
              <w:topLinePunct w:val="0"/>
              <w:kinsoku w:val="1"/>
              <w:autoSpaceDE w:val="1"/>
              <w:autoSpaceDN w:val="1"/>
              <w:bidi w:val="0"/>
              <w:adjustRightInd w:val="1"/>
              <w:snapToGrid w:val="1"/>
              <w:jc w:val="center"/>
              <w:suppressLineNumbers w:val="0"/>
              <w:spacing w:line="240" w:lineRule="atLeast"/>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2024-08-23</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3413D2">
            <w:pPr>
              <w:widowControl w:val="1"/>
              <w:keepNext w:val="0"/>
              <w:keepLines w:val="0"/>
              <w:pageBreakBefore w:val="0"/>
              <w:wordWrap w:val="1"/>
              <w:overflowPunct w:val="1"/>
              <w:topLinePunct w:val="0"/>
              <w:kinsoku w:val="1"/>
              <w:autoSpaceDE w:val="1"/>
              <w:autoSpaceDN w:val="1"/>
              <w:bidi w:val="0"/>
              <w:adjustRightInd w:val="1"/>
              <w:snapToGrid w:val="1"/>
              <w:jc w:val="center"/>
              <w:suppressLineNumbers w:val="0"/>
              <w:spacing w:line="240" w:lineRule="atLeast"/>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食糖</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C60CFC4">
            <w:pPr>
              <w:widowControl w:val="1"/>
              <w:keepNext w:val="0"/>
              <w:keepLines w:val="0"/>
              <w:pageBreakBefore w:val="0"/>
              <w:wordWrap w:val="1"/>
              <w:overflowPunct w:val="1"/>
              <w:topLinePunct w:val="0"/>
              <w:kinsoku w:val="1"/>
              <w:autoSpaceDE w:val="1"/>
              <w:autoSpaceDN w:val="1"/>
              <w:bidi w:val="0"/>
              <w:adjustRightInd w:val="1"/>
              <w:snapToGrid w:val="1"/>
              <w:jc w:val="center"/>
              <w:suppressLineNumbers w:val="0"/>
              <w:spacing w:line="240" w:lineRule="atLeast"/>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30676A6B">
            <w:pPr>
              <w:widowControl w:val="1"/>
              <w:keepNext w:val="0"/>
              <w:keepLines w:val="0"/>
              <w:pageBreakBefore w:val="0"/>
              <w:wordWrap w:val="1"/>
              <w:overflowPunct w:val="1"/>
              <w:topLinePunct w:val="0"/>
              <w:kinsoku w:val="1"/>
              <w:autoSpaceDE w:val="1"/>
              <w:autoSpaceDN w:val="1"/>
              <w:bidi w:val="0"/>
              <w:adjustRightInd w:val="1"/>
              <w:snapToGrid w:val="1"/>
              <w:jc w:val="center"/>
              <w:suppressLineNumbers w:val="0"/>
              <w:spacing w:line="240" w:lineRule="atLeast"/>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4A170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A39BDFB">
            <w:pPr>
              <w:widowControl w:val="1"/>
              <w:keepNext w:val="0"/>
              <w:keepLines w:val="0"/>
              <w:pageBreakBefore w:val="0"/>
              <w:wordWrap w:val="1"/>
              <w:overflowPunct w:val="1"/>
              <w:topLinePunct w:val="0"/>
              <w:kinsoku w:val="1"/>
              <w:autoSpaceDE w:val="1"/>
              <w:autoSpaceDN w:val="1"/>
              <w:bidi w:val="0"/>
              <w:adjustRightInd w:val="1"/>
              <w:snapToGrid w:val="1"/>
              <w:jc w:val="center"/>
              <w:suppressLineNumbers w:val="0"/>
              <w:spacing w:line="240" w:lineRule="atLeast"/>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XBJ25141124433700028ZX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EBEB3AF">
            <w:pPr>
              <w:widowControl w:val="1"/>
              <w:keepNext w:val="0"/>
              <w:keepLines w:val="0"/>
              <w:pageBreakBefore w:val="0"/>
              <w:wordWrap w:val="1"/>
              <w:overflowPunct w:val="1"/>
              <w:topLinePunct w:val="0"/>
              <w:kinsoku w:val="1"/>
              <w:autoSpaceDE w:val="1"/>
              <w:autoSpaceDN w:val="1"/>
              <w:bidi w:val="0"/>
              <w:adjustRightInd w:val="1"/>
              <w:snapToGrid w:val="1"/>
              <w:jc w:val="center"/>
              <w:suppressLineNumbers w:val="0"/>
              <w:spacing w:line="240" w:lineRule="atLeast"/>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45</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8DD5B0E">
            <w:pPr>
              <w:widowControl w:val="1"/>
              <w:keepNext w:val="0"/>
              <w:keepLines w:val="0"/>
              <w:pageBreakBefore w:val="0"/>
              <w:wordWrap w:val="1"/>
              <w:overflowPunct w:val="1"/>
              <w:topLinePunct w:val="0"/>
              <w:kinsoku w:val="1"/>
              <w:autoSpaceDE w:val="1"/>
              <w:autoSpaceDN w:val="1"/>
              <w:bidi w:val="0"/>
              <w:adjustRightInd w:val="1"/>
              <w:snapToGrid w:val="1"/>
              <w:jc w:val="center"/>
              <w:suppressLineNumbers w:val="0"/>
              <w:spacing w:line="240" w:lineRule="exact"/>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石家庄明旺乳业有限公司</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B872763">
            <w:pPr>
              <w:widowControl w:val="1"/>
              <w:keepNext w:val="0"/>
              <w:keepLines w:val="0"/>
              <w:pageBreakBefore w:val="0"/>
              <w:wordWrap w:val="1"/>
              <w:overflowPunct w:val="1"/>
              <w:topLinePunct w:val="0"/>
              <w:kinsoku w:val="1"/>
              <w:autoSpaceDE w:val="1"/>
              <w:autoSpaceDN w:val="1"/>
              <w:bidi w:val="0"/>
              <w:adjustRightInd w:val="1"/>
              <w:snapToGrid w:val="1"/>
              <w:jc w:val="center"/>
              <w:suppressLineNumbers w:val="0"/>
              <w:spacing w:line="240" w:lineRule="exact"/>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河北省石家庄市行唐县食品工业区北区1号</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2CCF1FF">
            <w:pPr>
              <w:widowControl w:val="1"/>
              <w:keepNext w:val="0"/>
              <w:keepLines w:val="0"/>
              <w:pageBreakBefore w:val="0"/>
              <w:wordWrap w:val="1"/>
              <w:overflowPunct w:val="1"/>
              <w:topLinePunct w:val="0"/>
              <w:kinsoku w:val="1"/>
              <w:autoSpaceDE w:val="1"/>
              <w:autoSpaceDN w:val="1"/>
              <w:bidi w:val="0"/>
              <w:adjustRightInd w:val="1"/>
              <w:snapToGrid w:val="1"/>
              <w:jc w:val="center"/>
              <w:suppressLineNumbers w:val="0"/>
              <w:spacing w:line="240" w:lineRule="atLeast"/>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临县鑫隆购物超市</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DA3EAEB">
            <w:pPr>
              <w:widowControl w:val="1"/>
              <w:keepNext w:val="0"/>
              <w:keepLines w:val="0"/>
              <w:pageBreakBefore w:val="0"/>
              <w:wordWrap w:val="1"/>
              <w:overflowPunct w:val="1"/>
              <w:topLinePunct w:val="0"/>
              <w:kinsoku w:val="1"/>
              <w:autoSpaceDE w:val="1"/>
              <w:autoSpaceDN w:val="1"/>
              <w:bidi w:val="0"/>
              <w:adjustRightInd w:val="1"/>
              <w:snapToGrid w:val="1"/>
              <w:jc w:val="center"/>
              <w:suppressLineNumbers w:val="0"/>
              <w:spacing w:line="240" w:lineRule="atLeast"/>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249D8C3">
            <w:pPr>
              <w:widowControl w:val="1"/>
              <w:keepNext w:val="0"/>
              <w:keepLines w:val="0"/>
              <w:pageBreakBefore w:val="0"/>
              <w:wordWrap w:val="1"/>
              <w:overflowPunct w:val="1"/>
              <w:topLinePunct w:val="0"/>
              <w:kinsoku w:val="1"/>
              <w:autoSpaceDE w:val="1"/>
              <w:autoSpaceDN w:val="1"/>
              <w:bidi w:val="0"/>
              <w:adjustRightInd w:val="1"/>
              <w:snapToGrid w:val="1"/>
              <w:jc w:val="center"/>
              <w:suppressLineNumbers w:val="0"/>
              <w:spacing w:line="240" w:lineRule="atLeast"/>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旺仔牛奶（调制乳）</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6DB01C0">
            <w:pPr>
              <w:widowControl w:val="1"/>
              <w:keepNext w:val="0"/>
              <w:keepLines w:val="0"/>
              <w:pageBreakBefore w:val="0"/>
              <w:wordWrap w:val="1"/>
              <w:overflowPunct w:val="1"/>
              <w:topLinePunct w:val="0"/>
              <w:kinsoku w:val="1"/>
              <w:autoSpaceDE w:val="1"/>
              <w:autoSpaceDN w:val="1"/>
              <w:bidi w:val="0"/>
              <w:adjustRightInd w:val="1"/>
              <w:snapToGrid w:val="1"/>
              <w:jc w:val="center"/>
              <w:suppressLineNumbers w:val="0"/>
              <w:spacing w:line="240" w:lineRule="atLeast"/>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125mL/盒</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9502D4E">
            <w:pPr>
              <w:widowControl w:val="1"/>
              <w:keepNext w:val="0"/>
              <w:keepLines w:val="0"/>
              <w:pageBreakBefore w:val="0"/>
              <w:wordWrap w:val="1"/>
              <w:overflowPunct w:val="1"/>
              <w:topLinePunct w:val="0"/>
              <w:kinsoku w:val="1"/>
              <w:autoSpaceDE w:val="1"/>
              <w:autoSpaceDN w:val="1"/>
              <w:bidi w:val="0"/>
              <w:adjustRightInd w:val="1"/>
              <w:snapToGrid w:val="1"/>
              <w:jc w:val="center"/>
              <w:suppressLineNumbers w:val="0"/>
              <w:spacing w:line="240" w:lineRule="atLeast"/>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2024-09-09</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9217BC2">
            <w:pPr>
              <w:widowControl w:val="1"/>
              <w:keepNext w:val="0"/>
              <w:keepLines w:val="0"/>
              <w:pageBreakBefore w:val="0"/>
              <w:wordWrap w:val="1"/>
              <w:overflowPunct w:val="1"/>
              <w:topLinePunct w:val="0"/>
              <w:kinsoku w:val="1"/>
              <w:autoSpaceDE w:val="1"/>
              <w:autoSpaceDN w:val="1"/>
              <w:bidi w:val="0"/>
              <w:adjustRightInd w:val="1"/>
              <w:snapToGrid w:val="1"/>
              <w:jc w:val="center"/>
              <w:suppressLineNumbers w:val="0"/>
              <w:spacing w:line="240" w:lineRule="atLeast"/>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乳制品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FDB7B66">
            <w:pPr>
              <w:widowControl w:val="1"/>
              <w:keepNext w:val="0"/>
              <w:keepLines w:val="0"/>
              <w:pageBreakBefore w:val="0"/>
              <w:wordWrap w:val="1"/>
              <w:overflowPunct w:val="1"/>
              <w:topLinePunct w:val="0"/>
              <w:kinsoku w:val="1"/>
              <w:autoSpaceDE w:val="1"/>
              <w:autoSpaceDN w:val="1"/>
              <w:bidi w:val="0"/>
              <w:adjustRightInd w:val="1"/>
              <w:snapToGrid w:val="1"/>
              <w:jc w:val="center"/>
              <w:suppressLineNumbers w:val="0"/>
              <w:spacing w:line="240" w:lineRule="atLeast"/>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033DBA5F">
            <w:pPr>
              <w:widowControl w:val="1"/>
              <w:keepNext w:val="0"/>
              <w:keepLines w:val="0"/>
              <w:pageBreakBefore w:val="0"/>
              <w:wordWrap w:val="1"/>
              <w:overflowPunct w:val="1"/>
              <w:topLinePunct w:val="0"/>
              <w:kinsoku w:val="1"/>
              <w:autoSpaceDE w:val="1"/>
              <w:autoSpaceDN w:val="1"/>
              <w:bidi w:val="0"/>
              <w:adjustRightInd w:val="1"/>
              <w:snapToGrid w:val="1"/>
              <w:jc w:val="center"/>
              <w:suppressLineNumbers w:val="0"/>
              <w:spacing w:line="240" w:lineRule="atLeast"/>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043FC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83C878E">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抽样编号</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4A85EFC">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序号</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7C8E25F">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标称生产企业名称</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E73B4CC">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标称生产企业地址</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F07308E">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被抽样单位名称</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6F63545">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被抽样单位所在省份</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D7BF4B6">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食品名称</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2871207">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规格型号</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0B70D88">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生产日期/批号</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344AB39">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分类</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430032D">
            <w:pPr>
              <w:widowControl w:val="1"/>
              <w:keepNext w:val="0"/>
              <w:keepLines w:val="0"/>
              <w:jc w:val="center"/>
              <w:suppressLineNumbers w:val="0"/>
              <w:rPr>
                <w:i w:val="0"/>
                <w:u w:val="none"/>
                <w:color w:val="000000"/>
                <w:sz w:val="20"/>
                <w:lang w:val="en-US" w:eastAsia="zh-CN" w:bidi="ar"/>
                <w:iCs w:val="0"/>
                <w:kern w:val="0"/>
                <w:szCs w:val="20"/>
                <w:rFonts w:ascii="仿宋" w:hAnsi="仿宋" w:eastAsia="仿宋" w:cs="仿宋" w:hint="eastAsia"/>
              </w:rPr>
            </w:pPr>
            <w:r>
              <w:rPr>
                <w:b w:val="1"/>
                <w:i w:val="0"/>
                <w:u w:val="none"/>
                <w:color w:val="000000"/>
                <w:sz w:val="20"/>
                <w:lang w:val="en-US" w:eastAsia="zh-CN" w:bidi="ar"/>
                <w:bCs/>
                <w:iCs w:val="0"/>
                <w:kern w:val="0"/>
                <w:szCs w:val="20"/>
                <w:rFonts w:ascii="宋体" w:hAnsi="宋体" w:eastAsia="宋体" w:cs="宋体" w:hint="eastAsia"/>
              </w:rPr>
              <w:t>公告号</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0BB2B880">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任务来源/项目名称</w:t>
            </w:r>
          </w:p>
        </w:tc>
      </w:tr>
      <w:tr w14:paraId="20110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CE0A652">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XBJ25141124433730582ZX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24F3163">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46</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A6E33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安徽省小岗盼盼食品有限公司</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40E024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安徽省滁州市凤阳县经济开发区小岗农产品深加工产业园</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2B579A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临县安业乡燕平副食超市</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D2D8253">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B25BF2">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雪饼（膨化食品）</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42C59EE">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计量称重</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C1CD96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2024-08-12</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D5B008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薯类和膨化食品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234E259">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07A7A99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05255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A24B0A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XBJ25141124433730586ZX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1EEB17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47</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337658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山西海玉园食品有限公司</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2DE1E22">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山西省晋中市山西示范区晋中开发区汇通产业园园区凤栖大街与农谷大道交叉口</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72DD1F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临县安业乡燕平副食超市</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D7BE5E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482DA3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海玉烤馍片（孜然味）</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6658B2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称重</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2202A3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2025-01-01</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0BC00F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糕点</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FDEF9DA">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4DB34C0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03EB7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B0BD97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XBJ25141124433700031ZX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4CF01A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48</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A661A0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山西海玉园食品有限公司</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F986AC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山西省晋中市山西示范区晋中开发区汇通产业园园区凤栖大街与农谷大道交叉口</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47E0F4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临县百勤干馍馍店</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56B748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3AD467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海玉烤馍片（牛肉味）</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469AAC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称重</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AD6BE6">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2024-12-26</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15BE81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糕点</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A238DFA">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0848E27E">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61086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8DC3BD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XBJ25141124433730585ZX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E18057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49</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E2EA11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山西海玉园食品有限公司</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8E7E552">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山西省晋中市山西示范区晋中开发区汇通产业园园区凤栖大街与农谷大道交叉口</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BFFB6F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临县安业乡燕平副食超市</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2F1120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91689A6">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海玉烤馍片（原味）</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FFEC35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称重</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C8E45D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2025-01-01</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6D0D4A6">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糕点</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4F469B2">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0B9BBC1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2B12F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43C459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XBJ25141124433700033ZX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A39B3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50</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5F92FF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AB0B99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E98910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临县东哥一元涮串店（个体工商户）</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6EE837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7DCBD6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番茄锅底（自制）</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044B3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64B836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2025-01-10</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E1B384E">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餐饮食品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1D0F95A">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20F8DAB2">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7B2B2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BE0B19A">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抽样编号</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12752FD">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序号</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75E5B0F">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标称生产企业名称</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541AB5">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标称生产企业地址</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F398147">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被抽样单位名称</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B82E9DB">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被抽样单位所在省份</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FD668C1">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食品名称</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0ECD048">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规格型号</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C9821D">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生产日期/批号</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466A3F1">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分类</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5DDD16F">
            <w:pPr>
              <w:widowControl w:val="1"/>
              <w:keepNext w:val="0"/>
              <w:keepLines w:val="0"/>
              <w:jc w:val="center"/>
              <w:suppressLineNumbers w:val="0"/>
              <w:rPr>
                <w:i w:val="0"/>
                <w:u w:val="none"/>
                <w:color w:val="000000"/>
                <w:sz w:val="20"/>
                <w:lang w:val="en-US" w:eastAsia="zh-CN" w:bidi="ar"/>
                <w:iCs w:val="0"/>
                <w:kern w:val="0"/>
                <w:szCs w:val="20"/>
                <w:rFonts w:ascii="仿宋" w:hAnsi="仿宋" w:eastAsia="仿宋" w:cs="仿宋" w:hint="eastAsia"/>
              </w:rPr>
            </w:pPr>
            <w:r>
              <w:rPr>
                <w:b w:val="1"/>
                <w:i w:val="0"/>
                <w:u w:val="none"/>
                <w:color w:val="000000"/>
                <w:sz w:val="20"/>
                <w:lang w:val="en-US" w:eastAsia="zh-CN" w:bidi="ar"/>
                <w:bCs/>
                <w:iCs w:val="0"/>
                <w:kern w:val="0"/>
                <w:szCs w:val="20"/>
                <w:rFonts w:ascii="宋体" w:hAnsi="宋体" w:eastAsia="宋体" w:cs="宋体" w:hint="eastAsia"/>
              </w:rPr>
              <w:t>公告号</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0D20F88E">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任务来源/项目名称</w:t>
            </w:r>
          </w:p>
        </w:tc>
      </w:tr>
      <w:tr w14:paraId="1AD8E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566A1FE">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XBJ25141124433700032ZX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96B1853">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51</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0DDE69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E545DB3">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8422F42">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临县东哥一元涮串店（个体工商户）</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A92949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B4480E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菌汤锅底（自制）</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575476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3F9DCB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2025-01-10</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E7EEA5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餐饮食品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FC4F914">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20130EC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4BC6B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80599F3">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XBJ25141124433700035ZX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9D8C0C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52</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E48BEE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455BB5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8864D7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临县临泉镇顺勤特色小吃店</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62F49A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B309EF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火锅底料（自制）</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D8CC20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3C0042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2024-05-01</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ECF014E">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餐饮食品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6CD4DD">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242BA7E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1B6DC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369CF3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XBJ25141124433700038ZX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22F085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53</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4C7810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CB3A02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C29E6C2">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临县临泉镇顺勤特色小吃店</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546904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6C4885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馄饨（自制）</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0A7D70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CF21B3E">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2025-01-10</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3F19556">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餐饮食品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4025D47">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1ECE43F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4C237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8450D46">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XBJ25141124433700037ZX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8CA7B3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54</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2D91A3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6393E0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7EC7DF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临县临泉镇顺勤特色小吃店</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018A44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F2AEA9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油炸炸花生米（自制）</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606EBD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99A7AE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2025-01-10</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1CC03C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餐饮食品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E260959">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3ABC41BE">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3DB49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79F63A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XBJ25141124433700040ZX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AD4361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55</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DE86B03">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69677C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B3F662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临县王府利平小吃店</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FFA812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B09106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火锅底料（自制）</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4987F62">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8B0AEC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2025-01-10</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2E91AF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餐饮食品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FF3CAF5">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68501D0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2982C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3A515A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XBJ25141124433700052ZX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214D8F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56</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6A5C58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山西平遥兆辉食品有限公司</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C47D5D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山西省晋中市平遥县南政文化西街</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B798C5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临县三加二商贸有限公司王府店</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610CB2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01DB26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馍片［兆辉烤馍片馍一坊（咖喱牛肉味）］</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B84EEF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称重</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C2FC30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2024-11-06</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F87D30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糕点</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10ED353">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75E6FEB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745E1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B1A6E52">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XBJ25141124433700051ZX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0C46C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57</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2F4AB2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山西平遥兆辉食品有限公司</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4458A22">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山西省晋中市平遥县南政文化西街</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0E7FEC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临县三加二商贸有限公司王府店</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21558E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142E82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馍片［兆辉烤馍片馍一坊（香葱牛排味）］</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742A65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称重</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29A0E4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2024-11-01</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2A3B67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糕点</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1C9E82E">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5845D57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6A503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AE9044F">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抽样编号</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00AAF10">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序号</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C485B2F">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标称生产企业名称</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074B87B">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标称生产企业地址</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9AD2535">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被抽样单位名称</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6267A6">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被抽样单位所在省份</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4FB55EA">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食品名称</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4EB0E90">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规格型号</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C0E8E7B">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生产日期/批号</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2F6EBA7">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分类</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A7BF94E">
            <w:pPr>
              <w:widowControl w:val="1"/>
              <w:keepNext w:val="0"/>
              <w:keepLines w:val="0"/>
              <w:jc w:val="center"/>
              <w:suppressLineNumbers w:val="0"/>
              <w:rPr>
                <w:i w:val="0"/>
                <w:u w:val="none"/>
                <w:color w:val="000000"/>
                <w:sz w:val="20"/>
                <w:lang w:val="en-US" w:eastAsia="zh-CN" w:bidi="ar"/>
                <w:iCs w:val="0"/>
                <w:kern w:val="0"/>
                <w:szCs w:val="20"/>
                <w:rFonts w:ascii="仿宋" w:hAnsi="仿宋" w:eastAsia="仿宋" w:cs="仿宋" w:hint="eastAsia"/>
              </w:rPr>
            </w:pPr>
            <w:r>
              <w:rPr>
                <w:b w:val="1"/>
                <w:i w:val="0"/>
                <w:u w:val="none"/>
                <w:color w:val="000000"/>
                <w:sz w:val="20"/>
                <w:lang w:val="en-US" w:eastAsia="zh-CN" w:bidi="ar"/>
                <w:bCs/>
                <w:iCs w:val="0"/>
                <w:kern w:val="0"/>
                <w:szCs w:val="20"/>
                <w:rFonts w:ascii="宋体" w:hAnsi="宋体" w:eastAsia="宋体" w:cs="宋体" w:hint="eastAsia"/>
              </w:rPr>
              <w:t>公告号</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1287C9A1">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任务来源/项目名称</w:t>
            </w:r>
          </w:p>
        </w:tc>
      </w:tr>
      <w:tr w14:paraId="447EE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7B6CB1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XBJ25141124433700042ZX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A3C5F1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58</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3C3F4C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西安鲁花食用油有限公司</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E8AF97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西安市高陵区崇皇街道高墙村五组</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506CDA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临县三加二商贸有限公司王府店</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3ECA8A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11EC99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5S压榨一级花生油</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B51FB6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1升/瓶</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066E99E">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2025-01-03</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B9F0EC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食用油、油脂及其制品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B00206D">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736D033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43882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60789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XBJ25141124433700039ZX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E94336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59</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089451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55FC66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45ECB3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临县王府利平小吃店</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699EA1E">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47A2EB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碗托（自制）</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17C7DD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26C6EE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2025-01-10</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FC2E74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餐饮食品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54D1D6E">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192B3A0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0575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1B6C7D6">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XBJ25141124433700050ZX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5624BE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60</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699F28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高安金翅膀养蜂专业合作社</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57891D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江西省宜春市高安市八景镇工业园</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B31FA92">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临县三加二商贸有限公司王府店</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11C309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4519D52">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枣花蜂蜜</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854FE3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500克/瓶</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67F3D5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2024-04-11</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2A22713">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蜂产品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EFFCF35">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4682FB03">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3C274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E5F7EA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XBJ25141124433700049ZX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C5BBBC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61</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98699F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高安金翅膀养蜂专业合作社</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459A73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江西省宜春市高安市八景镇工业园</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AC491E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临县三加二商贸有限公司王府店</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98597B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C3EA33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洋槐蜂蜜</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91CBB56">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500克/瓶</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6BDE476">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2024-08-01</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39150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蜂产品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97083EC">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1020C23E">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06733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A2F680E">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XBJ25141124433700047ZX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D54FF0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62</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8BA1E72">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包头洽洽食品有限公司</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AE9F9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包头市稀土高新区黄河路38号</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E07977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临县三加二商贸有限公司王府店</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D49FC7E">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B001C2E">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洽洽香瓜子</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CB10CA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260克/袋</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2C33A63">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2024-10-18</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C05DCA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炒货食品及坚果制品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4F34F9">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2282CF33">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3BDE6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80E55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XBJ25141124433700053ZX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1873C6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63</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DBE483E">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F71E15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E31E02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临县三加二商贸有限公司王府店</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7392FE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FEA67B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大白菜</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BC9262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97DA15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2025-01-10</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9C919C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食用农产品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504B0E0">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02E7766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438D9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724BEA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XBJ25141124433700041ZX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E3F3D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64</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F261B9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湖南省长康实业有限责任公司</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AA37B5E">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湖南省湘阴县长康粮站南路1号</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B17077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临县三加二商贸有限公司王府店</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249285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6490AD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鸡精调味料</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A2BCF3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200克/袋</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98C8C82">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2024-08-26</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67F9E72">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调味品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36CAAC8">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46E066C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4024D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51155A9">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抽样编号</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75B9D84">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序号</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A5A4AC9">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标称生产企业名称</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373B0D2">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标称生产企业地址</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41B24EA">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被抽样单位名称</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46F7E35">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被抽样单位所在省份</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437DA2B">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食品名称</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AAA3C6B">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规格型号</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1A0BBE8">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生产日期/批号</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1054B1D">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分类</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38EA01A">
            <w:pPr>
              <w:widowControl w:val="1"/>
              <w:keepNext w:val="0"/>
              <w:keepLines w:val="0"/>
              <w:jc w:val="center"/>
              <w:suppressLineNumbers w:val="0"/>
              <w:rPr>
                <w:i w:val="0"/>
                <w:u w:val="none"/>
                <w:color w:val="000000"/>
                <w:sz w:val="20"/>
                <w:lang w:val="en-US" w:eastAsia="zh-CN" w:bidi="ar"/>
                <w:iCs w:val="0"/>
                <w:kern w:val="0"/>
                <w:szCs w:val="20"/>
                <w:rFonts w:ascii="仿宋" w:hAnsi="仿宋" w:eastAsia="仿宋" w:cs="仿宋" w:hint="eastAsia"/>
              </w:rPr>
            </w:pPr>
            <w:r>
              <w:rPr>
                <w:b w:val="1"/>
                <w:i w:val="0"/>
                <w:u w:val="none"/>
                <w:color w:val="000000"/>
                <w:sz w:val="20"/>
                <w:lang w:val="en-US" w:eastAsia="zh-CN" w:bidi="ar"/>
                <w:bCs/>
                <w:iCs w:val="0"/>
                <w:kern w:val="0"/>
                <w:szCs w:val="20"/>
                <w:rFonts w:ascii="宋体" w:hAnsi="宋体" w:eastAsia="宋体" w:cs="宋体" w:hint="eastAsia"/>
              </w:rPr>
              <w:t>公告号</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6F69D9D1">
            <w:pPr>
              <w:widowControl w:val="1"/>
              <w:keepNext w:val="0"/>
              <w:keepLines w:val="0"/>
              <w:jc w:val="center"/>
              <w:suppressLineNumbers w:val="0"/>
              <w:rPr>
                <w:i w:val="0"/>
                <w:u w:val="none"/>
                <w:color w:val="000000"/>
                <w:sz w:val="20"/>
                <w:lang w:val="en-US" w:eastAsia="zh-CN" w:bidi="ar"/>
                <w:iCs w:val="0"/>
                <w:kern w:val="0"/>
                <w:szCs w:val="20"/>
                <w:rFonts w:ascii="宋体" w:hAnsi="宋体" w:eastAsia="宋体" w:cs="宋体" w:hint="eastAsia"/>
              </w:rPr>
            </w:pPr>
            <w:r>
              <w:rPr>
                <w:b w:val="1"/>
                <w:i w:val="0"/>
                <w:u w:val="none"/>
                <w:color w:val="000000"/>
                <w:sz w:val="20"/>
                <w:lang w:val="en-US" w:eastAsia="zh-CN" w:bidi="ar"/>
                <w:bCs/>
                <w:iCs w:val="0"/>
                <w:kern w:val="0"/>
                <w:szCs w:val="20"/>
                <w:rFonts w:ascii="宋体" w:hAnsi="宋体" w:eastAsia="宋体" w:cs="宋体" w:hint="eastAsia"/>
              </w:rPr>
              <w:t>任务来源/项目名称</w:t>
            </w:r>
          </w:p>
        </w:tc>
      </w:tr>
      <w:tr w14:paraId="4EA43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04836C3">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XBJ25141124433700043ZX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49DA214">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65</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C661AD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嘉里粮油（天津）有限公司</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E26E1D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天津自贸试验区（天津港保税区）津滨大道95号</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D0D466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临县三加二商贸有限公司王府店</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860DB3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FFE2F6B">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食用植物调和油</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66C3B46">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1.8升/瓶</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408EDF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2024-08-20</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29A5A76">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食用油、油脂及其制品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E4FE9CA">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4383D98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4917A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3D82A16">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XBJ25141124433700044ZX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D89245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66</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037345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嘉里粮油（天津）有限公司</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41D274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天津自贸试验区（天津港保税区）津滨大道95号</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FD5F10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临县三加二商贸有限公司王府店</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FF6A7F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655DEB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精炼一级大豆油</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F9FC8B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1.8升/瓶</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D57E643">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2024-08-30</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EEB25E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食用油、油脂及其制品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125F8B4">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1D29427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538E1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3CAC9B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XBJ25141124433700048ZX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14369C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67</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D36BBA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高安金翅膀养蜂专业合作社</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6879F5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江西省宜春市高安市八景镇工业园</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35E5AF3">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临县三加二商贸有限公司王府店</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ADA71A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783087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土蜂蜜</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840277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500克/瓶</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CBB2303">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2024-09-15</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DE0203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蜂产品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E96388">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7F5B28E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77687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17FE64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XBJ25141124433700046ZX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1566ED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68</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169B0F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浙江华味亨食品有限公司</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427369F">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浙江省安吉县皈山乡孝源村</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97C8E3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临县三加二商贸有限公司王府店</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B14986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C9155C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煮瓜子（烘炒类）</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E90399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260克/袋</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FEAEAC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2024-11-23</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77F479C6">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炒货食品及坚果制品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6A125DE">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78AE300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296BF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2A36C8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XBJ25141124433700045ZX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896CD4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69</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696CCFB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西安鲁花食用油有限公司</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B7F011C">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西安市高陵区崇皇街道高墙村五组</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5EA54E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临县三加二商贸有限公司王府店</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7C95C3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FFBF3E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低芥酸特香菜籽油</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BC60E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900毫升/瓶</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96684C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2024-12-08</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CFDD266">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食用油、油脂及其制品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873CB87">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685F6D4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r w14:paraId="62143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type="dxa" w:w="0.000000"/>
            <w:bottom w:type="dxa" w:w="0.000000"/>
            <w:left w:type="dxa" w:w="108.000000"/>
            <w:right w:type="dxa" w:w="108.000000"/>
          </w:tblCellMar>
        </w:tblPrEx>
        <w:trPr>
          <w:trHeight w:val="750" w:hRule="atLeast"/>
        </w:trPr>
        <w:tc>
          <w:tcPr>
            <w:tcW w:w="14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E548EB7">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XBJ25141124433700054ZX</w:t>
            </w:r>
          </w:p>
        </w:tc>
        <w:tc>
          <w:tcPr>
            <w:tcW w:w="56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A940465">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70</w:t>
            </w:r>
          </w:p>
        </w:tc>
        <w:tc>
          <w:tcPr>
            <w:tcW w:w="120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996C419">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747"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B08AD7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358" w:type="dxa"/>
            <w:vAlign w:val="center"/>
            <w:tcBorders>
              <w:top w:val="single" w:color="000000" w:sz="4" w:space="0"/>
              <w:left w:val="single" w:color="000000" w:sz="4" w:space="0"/>
              <w:bottom w:val="single" w:color="000000" w:sz="4" w:space="0"/>
              <w:right w:val="single" w:color="000000" w:sz="4" w:space="0"/>
            </w:tcBorders>
            <w:shd w:val="clear" w:color="auto" w:fill="auto"/>
          </w:tcPr>
          <w:p w14:paraId="49A16591">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临县三加二商贸有限公司王府店</w:t>
            </w:r>
          </w:p>
        </w:tc>
        <w:tc>
          <w:tcPr>
            <w:tcW w:w="97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3C48C800">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山西</w:t>
            </w:r>
          </w:p>
        </w:tc>
        <w:tc>
          <w:tcPr>
            <w:tcW w:w="1399" w:type="dxa"/>
            <w:vAlign w:val="center"/>
            <w:tcBorders>
              <w:top w:val="single" w:color="000000" w:sz="4" w:space="0"/>
              <w:left w:val="single" w:color="000000" w:sz="4" w:space="0"/>
              <w:bottom w:val="single" w:color="000000" w:sz="4" w:space="0"/>
              <w:right w:val="single" w:color="000000" w:sz="4" w:space="0"/>
            </w:tcBorders>
            <w:shd w:val="clear" w:color="auto" w:fill="auto"/>
          </w:tcPr>
          <w:p w14:paraId="2B661BCA">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普通白菜（小油菜）</w:t>
            </w:r>
          </w:p>
        </w:tc>
        <w:tc>
          <w:tcPr>
            <w:tcW w:w="81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07E307B2">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w:t>
            </w:r>
          </w:p>
        </w:tc>
        <w:tc>
          <w:tcPr>
            <w:tcW w:w="1216" w:type="dxa"/>
            <w:vAlign w:val="center"/>
            <w:tcBorders>
              <w:top w:val="single" w:color="000000" w:sz="4" w:space="0"/>
              <w:left w:val="single" w:color="000000" w:sz="4" w:space="0"/>
              <w:bottom w:val="single" w:color="000000" w:sz="4" w:space="0"/>
              <w:right w:val="single" w:color="000000" w:sz="4" w:space="0"/>
            </w:tcBorders>
            <w:shd w:val="clear" w:color="auto" w:fill="auto"/>
          </w:tcPr>
          <w:p w14:paraId="50B43C9D">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2025-01-10</w:t>
            </w:r>
          </w:p>
        </w:tc>
        <w:tc>
          <w:tcPr>
            <w:tcW w:w="934"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ADA2428">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食用农产品</w:t>
            </w:r>
          </w:p>
        </w:tc>
        <w:tc>
          <w:tcPr>
            <w:tcW w:w="1013" w:type="dxa"/>
            <w:vAlign w:val="center"/>
            <w:tcBorders>
              <w:top w:val="single" w:color="000000" w:sz="4" w:space="0"/>
              <w:left w:val="single" w:color="000000" w:sz="4" w:space="0"/>
              <w:bottom w:val="single" w:color="000000" w:sz="4" w:space="0"/>
              <w:right w:val="single" w:color="000000" w:sz="4" w:space="0"/>
            </w:tcBorders>
            <w:shd w:val="clear" w:color="auto" w:fill="auto"/>
          </w:tcPr>
          <w:p w14:paraId="101B640C">
            <w:pPr>
              <w:widowControl w:val="1"/>
              <w:keepNext w:val="0"/>
              <w:keepLines w:val="0"/>
              <w:jc w:val="center"/>
              <w:suppressLineNumbers w:val="0"/>
              <w:rPr>
                <w:i w:val="0"/>
                <w:u w:val="none"/>
                <w:color w:val="000000"/>
                <w:sz w:val="20"/>
                <w:iCs w:val="0"/>
                <w:szCs w:val="20"/>
                <w:rFonts w:ascii="仿宋" w:hAnsi="仿宋" w:eastAsia="仿宋" w:cs="仿宋" w:hint="eastAsia"/>
              </w:rPr>
            </w:pPr>
            <w:r>
              <w:rPr>
                <w:i w:val="0"/>
                <w:u w:val="none"/>
                <w:color w:val="000000"/>
                <w:sz w:val="20"/>
                <w:lang w:val="en-US" w:eastAsia="zh-CN" w:bidi="ar"/>
                <w:iCs w:val="0"/>
                <w:kern w:val="0"/>
                <w:szCs w:val="20"/>
                <w:rFonts w:ascii="仿宋" w:hAnsi="仿宋" w:eastAsia="仿宋" w:cs="仿宋" w:hint="eastAsia"/>
              </w:rPr>
              <w:t>第一期</w:t>
            </w:r>
          </w:p>
        </w:tc>
        <w:tc>
          <w:tcPr>
            <w:tcW w:w="1527" w:type="dxa"/>
            <w:gridSpan w:val="2"/>
            <w:vAlign w:val="center"/>
            <w:tcBorders>
              <w:top w:val="single" w:color="000000" w:sz="4" w:space="0"/>
              <w:left w:val="single" w:color="000000" w:sz="4" w:space="0"/>
              <w:bottom w:val="single" w:color="000000" w:sz="4" w:space="0"/>
              <w:right w:val="single" w:color="000000" w:sz="4" w:space="0"/>
            </w:tcBorders>
            <w:shd w:val="clear" w:color="auto" w:fill="auto"/>
          </w:tcPr>
          <w:p w14:paraId="092218D3">
            <w:pPr>
              <w:widowControl w:val="1"/>
              <w:keepNext w:val="0"/>
              <w:keepLines w:val="0"/>
              <w:jc w:val="center"/>
              <w:suppressLineNumbers w:val="0"/>
              <w:rPr>
                <w:i w:val="0"/>
                <w:u w:val="none"/>
                <w:color w:val="000000"/>
                <w:sz w:val="20"/>
                <w:iCs w:val="0"/>
                <w:szCs w:val="20"/>
                <w:rFonts w:ascii="宋体" w:hAnsi="宋体" w:eastAsia="宋体" w:cs="宋体" w:hint="eastAsia"/>
              </w:rPr>
            </w:pPr>
            <w:r>
              <w:rPr>
                <w:i w:val="0"/>
                <w:u w:val="none"/>
                <w:color w:val="000000"/>
                <w:sz w:val="20"/>
                <w:lang w:val="en-US" w:eastAsia="zh-CN" w:bidi="ar"/>
                <w:iCs w:val="0"/>
                <w:kern w:val="0"/>
                <w:szCs w:val="20"/>
                <w:rFonts w:ascii="宋体" w:hAnsi="宋体" w:eastAsia="宋体" w:cs="宋体" w:hint="eastAsia"/>
              </w:rPr>
              <w:t>临县市场监督管理局</w:t>
            </w:r>
          </w:p>
        </w:tc>
      </w:tr>
    </w:tbl>
    <w:p w14:paraId="26C967D7"/>
    <w:p w14:paraId="5DE133E7"/>
    <w:sectPr>
      <w:docGrid w:type="lines" w:linePitch="319" w:charSpace="0"/>
      <w:pgSz w:w="16838" w:h="11906" w:orient="landscape"/>
      <w:pgMar w:top="1803" w:right="1440" w:bottom="1803" w:left="1440" w:header="851" w:footer="992" w:gutter="0"/>
      <w:cols w:space="0" w:num="1"/>
      <w:rtlGutter w:val="0"/>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w14="http://schemas.microsoft.com/office/word/2010/wordml" xmlns:wpsCustomData="http://www.wps.cn/officeDocument/2013/wpsCustomData"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bordersDoNotSurroundHeader/>
  <w:bordersDoNotSurroundFooter/>
  <w:defaultTabStop w:val="420"/>
  <w:drawingGridVerticalSpacing w:val="159"/>
  <w:displayHorizontalDrawingGridEvery w:val="1"/>
  <w:displayVerticalDrawingGridEvery w:val="1"/>
  <w:characterSpacingControl w:val="compressPunctuation"/>
  <w:zoom w:percent="80"/>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406B28"/>
    <w:rsid w:val="00106B91"/>
    <w:rsid w:val="00406B28"/>
    <w:rsid w:val="005A5614"/>
    <w:rsid w:val="007E7417"/>
    <w:rsid w:val="007F519B"/>
    <w:rsid w:val="00DE32B1"/>
    <w:rsid w:val="04A86BC8"/>
    <w:rsid w:val="0B57299C"/>
    <w:rsid w:val="0BE91440"/>
    <w:rsid w:val="0C073369"/>
    <w:rsid w:val="0C2B3807"/>
    <w:rsid w:val="0FD8068E"/>
    <w:rsid w:val="15381E6C"/>
    <w:rsid w:val="1BA02EC6"/>
    <w:rsid w:val="1C572C72"/>
    <w:rsid w:val="21AD4571"/>
    <w:rsid w:val="25C3296F"/>
    <w:rsid w:val="270648D9"/>
    <w:rsid w:val="281A2C55"/>
    <w:rsid w:val="2A240740"/>
    <w:rsid w:val="2E404378"/>
    <w:rsid w:val="30C15FF6"/>
    <w:rsid w:val="316F1519"/>
    <w:rsid w:val="32F97314"/>
    <w:rsid w:val="33394353"/>
    <w:rsid w:val="34113DFB"/>
    <w:rsid w:val="361C1AF1"/>
    <w:rsid w:val="3BBC450D"/>
    <w:rsid w:val="3E444E80"/>
    <w:rsid w:val="40C50457"/>
    <w:rsid w:val="461933BD"/>
    <w:rsid w:val="479B1265"/>
    <w:rsid w:val="49604B42"/>
    <w:rsid w:val="500413C7"/>
    <w:rsid w:val="51061634"/>
    <w:rsid w:val="565856EB"/>
    <w:rsid w:val="5D0A4DDD"/>
    <w:rsid w:val="5FCA1148"/>
    <w:rsid w:val="60415191"/>
    <w:rsid w:val="62BF4E90"/>
    <w:rsid w:val="644223E1"/>
    <w:rsid w:val="68023E13"/>
    <w:rsid w:val="6F723A5B"/>
    <w:rsid w:val="70DE6C3D"/>
    <w:rsid w:val="71815C33"/>
    <w:rsid w:val="759A2000"/>
    <w:rsid w:val="75A13E7B"/>
    <w:rsid w:val="7FDE68D3"/>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Times New Roman" w:hAnsi="Times New Roman" w:eastAsia="宋体" w:cs="Times New Roman"/>
      </w:rPr>
    </w:rPrDefault>
    <w:pPrDefault/>
  </w:docDefaults>
  <w:latentStyles w:defLockedState="0" w:defSemiHidden="1" w:defUnhideWhenUsed="1" w:defQFormat="0" w:defUIPriority="99" w:count="260">
    <w:lsdException w:name="Balloon Text"/>
    <w:lsdException w:name="Block Text"/>
    <w:lsdException w:name="Body Text"/>
    <w:lsdException w:name="Body Text 2"/>
    <w:lsdException w:name="Body Text 3"/>
    <w:lsdException w:name="Body Text First Indent"/>
    <w:lsdException w:name="Body Text First Indent 2"/>
    <w:lsdException w:name="Body Text Indent"/>
    <w:lsdException w:name="Body Text Indent 2"/>
    <w:lsdException w:name="Body Text Indent 3"/>
    <w:lsdException w:name="Closing"/>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lsdException w:name="Default Paragraph Font"/>
    <w:lsdException w:name="Document Map"/>
    <w:lsdException w:name="E-mail Signature"/>
    <w:lsdException w:name="Emphasis" w:semiHidden="0" w:unhideWhenUsed="0"/>
    <w:lsdException w:name="FollowedHyperlink"/>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Hyperlink"/>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lsdException w:name="List 2"/>
    <w:lsdException w:name="List 3"/>
    <w:lsdException w:name="List 4"/>
    <w:lsdException w:name="List 5"/>
    <w:lsdException w:name="List Bullet"/>
    <w:lsdException w:name="List Bullet 2"/>
    <w:lsdException w:name="List Bullet 3"/>
    <w:lsdException w:name="List Bullet 4"/>
    <w:lsdException w:name="List Bullet 5"/>
    <w:lsdException w:name="List Continue"/>
    <w:lsdException w:name="List Continue 2"/>
    <w:lsdException w:name="List Continue 3"/>
    <w:lsdException w:name="List Continue 4"/>
    <w:lsdException w:name="List Continue 5"/>
    <w:lsdException w:name="List Number"/>
    <w:lsdException w:name="List Number 2"/>
    <w:lsdException w:name="List Number 3"/>
    <w:lsdException w:name="List Number 4"/>
    <w:lsdException w:name="List Number 5"/>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lsdException w:name="Normal" w:semiHidden="0" w:unhideWhenUsed="0"/>
    <w:lsdException w:name="Normal (Web)"/>
    <w:lsdException w:name="Normal Indent"/>
    <w:lsdException w:name="Normal Table"/>
    <w:lsdException w:name="Note Heading"/>
    <w:lsdException w:name="Plain Text"/>
    <w:lsdException w:name="Salutation"/>
    <w:lsdException w:name="Signature"/>
    <w:lsdException w:name="Strong" w:semiHidden="0" w:unhideWhenUsed="0"/>
    <w:lsdException w:name="Subtitle" w:semiHidden="0" w:unhideWhenUsed="0"/>
    <w:lsdException w:name="Table 3D effects 1"/>
    <w:lsdException w:name="Table 3D effects 2"/>
    <w:lsdException w:name="Table 3D effects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Contemporary"/>
    <w:lsdException w:name="Table Elegant"/>
    <w:lsdException w:name="Table Grid" w:semiHidden="0" w:unhideWhenUsed="0"/>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Professional"/>
    <w:lsdException w:name="Table Simple 1"/>
    <w:lsdException w:name="Table Simple 2"/>
    <w:lsdException w:name="Table Simple 3"/>
    <w:lsdException w:name="Table Subtle 1"/>
    <w:lsdException w:name="Table Subtle 2"/>
    <w:lsdException w:name="Table Theme"/>
    <w:lsdException w:name="Table Web 1"/>
    <w:lsdException w:name="Table Web 2"/>
    <w:lsdException w:name="Table Web 3"/>
    <w:lsdException w:name="Title" w:semiHidden="0" w:unhideWhenUsed="0"/>
    <w:lsdException w:name="annotation reference"/>
    <w:lsdException w:name="annotation subject"/>
    <w:lsdException w:name="annotation text"/>
    <w:lsdException w:name="caption"/>
    <w:lsdException w:name="endnote reference"/>
    <w:lsdException w:name="endnote text"/>
    <w:lsdException w:name="envelope address"/>
    <w:lsdException w:name="envelope return"/>
    <w:lsdException w:name="footer"/>
    <w:lsdException w:name="footnote reference"/>
    <w:lsdException w:name="footnote text"/>
    <w:lsdException w:name="header"/>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lsdException w:name="index 2"/>
    <w:lsdException w:name="index 3"/>
    <w:lsdException w:name="index 4"/>
    <w:lsdException w:name="index 5"/>
    <w:lsdException w:name="index 6"/>
    <w:lsdException w:name="index 7"/>
    <w:lsdException w:name="index 8"/>
    <w:lsdException w:name="index 9"/>
    <w:lsdException w:name="index heading"/>
    <w:lsdException w:name="line number"/>
    <w:lsdException w:name="macro"/>
    <w:lsdException w:name="page number"/>
    <w:lsdException w:name="table of authorities"/>
    <w:lsdException w:name="table of figures"/>
    <w:lsdException w:name="toa heading"/>
    <w:lsdException w:name="toc 1"/>
    <w:lsdException w:name="toc 2"/>
    <w:lsdException w:name="toc 3"/>
    <w:lsdException w:name="toc 4"/>
    <w:lsdException w:name="toc 5"/>
    <w:lsdException w:name="toc 6"/>
    <w:lsdException w:name="toc 7"/>
    <w:lsdException w:name="toc 8"/>
    <w:lsdException w:name="toc 9"/>
  </w:latentStyles>
  <w:style w:type="paragraph" w:styleId="1" w:default="1">
    <w:name w:val="Normal"/>
    <w:uiPriority w:val="0"/>
    <w:qFormat/>
    <w:pPr>
      <w:widowControl w:val="0"/>
      <w:jc w:val="both"/>
    </w:pPr>
    <w:rPr>
      <w:sz w:val="21"/>
      <w:lang w:val="en-US" w:eastAsia="zh-CN" w:bidi="ar-SA"/>
      <w:kern w:val="2"/>
      <w:szCs w:val="24"/>
      <w:rFonts w:asciiTheme="minorHAnsi" w:hAnsiTheme="minorHAnsi" w:eastAsiaTheme="minorEastAsia" w:cstheme="minorBidi"/>
    </w:rPr>
  </w:style>
  <w:style w:type="paragraph" w:styleId="2">
    <w:name w:val="heading 1"/>
    <w:basedOn w:val="1"/>
    <w:link w:val="9"/>
    <w:uiPriority w:val="0"/>
    <w:qFormat/>
    <w:pPr>
      <w:keepNext w:val="1"/>
      <w:keepLines w:val="1"/>
      <w:outlineLvl w:val="0"/>
      <w:spacing w:after="330" w:before="340" w:line="576" w:lineRule="auto"/>
    </w:pPr>
    <w:rPr>
      <w:b w:val="1"/>
      <w:sz w:val="44"/>
      <w:kern w:val="44"/>
    </w:rPr>
  </w:style>
  <w:style w:type="character" w:styleId="6" w:default="1">
    <w:name w:val="Default Paragraph Font"/>
    <w:uiPriority w:val="1"/>
    <w:semiHidden/>
    <w:unhideWhenUsed/>
    <w:qFormat/>
  </w:style>
  <w:style w:type="table" w:styleId="5" w:default="1">
    <w:name w:val="Normal Table"/>
    <w:uiPriority w:val="99"/>
    <w:semiHidden/>
    <w:unhideWhenUsed/>
    <w:qFormat/>
    <w:tblPr>
      <w:tblCellMar>
        <w:top w:type="dxa" w:w="0.000000"/>
        <w:bottom w:type="dxa" w:w="0.000000"/>
        <w:left w:type="dxa" w:w="108.000000"/>
        <w:right w:type="dxa" w:w="108.000000"/>
      </w:tblCellMar>
    </w:tblPr>
  </w:style>
  <w:style w:type="paragraph" w:styleId="3">
    <w:name w:val="footer"/>
    <w:basedOn w:val="1"/>
    <w:link w:val="8"/>
    <w:uiPriority w:val="99"/>
    <w:semiHidden/>
    <w:unhideWhenUsed/>
    <w:qFormat/>
    <w:pPr>
      <w:snapToGrid w:val="0"/>
      <w:jc w:val="left"/>
      <w:tabs>
        <w:tab w:val="center" w:pos="4153"/>
        <w:tab w:val="right" w:pos="8306"/>
      </w:tabs>
    </w:pPr>
    <w:rPr>
      <w:sz w:val="18"/>
      <w:szCs w:val="18"/>
    </w:rPr>
  </w:style>
  <w:style w:type="paragraph" w:styleId="4">
    <w:name w:val="header"/>
    <w:basedOn w:val="1"/>
    <w:link w:val="7"/>
    <w:uiPriority w:val="99"/>
    <w:semiHidden/>
    <w:unhideWhenUsed/>
    <w:qFormat/>
    <w:pPr>
      <w:snapToGrid w:val="0"/>
      <w:jc w:val="center"/>
      <w:pBdr>
        <w:bottom w:val="single" w:color="auto" w:sz="6" w:space="1"/>
      </w:pBdr>
      <w:tabs>
        <w:tab w:val="center" w:pos="4153"/>
        <w:tab w:val="right" w:pos="8306"/>
      </w:tabs>
    </w:pPr>
    <w:rPr>
      <w:sz w:val="18"/>
      <w:szCs w:val="18"/>
    </w:rPr>
  </w:style>
  <w:style w:type="character" w:styleId="7" w:customStyle="1">
    <w:name w:val="页眉 Char"/>
    <w:basedOn w:val="6"/>
    <w:link w:val="4"/>
    <w:uiPriority w:val="99"/>
    <w:semiHidden/>
    <w:qFormat/>
    <w:rPr>
      <w:sz w:val="18"/>
      <w:szCs w:val="18"/>
    </w:rPr>
  </w:style>
  <w:style w:type="character" w:styleId="8" w:customStyle="1">
    <w:name w:val="页脚 Char"/>
    <w:basedOn w:val="6"/>
    <w:link w:val="3"/>
    <w:uiPriority w:val="99"/>
    <w:semiHidden/>
    <w:qFormat/>
    <w:rPr>
      <w:sz w:val="18"/>
      <w:szCs w:val="18"/>
    </w:rPr>
  </w:style>
  <w:style w:type="character" w:styleId="9" w:customStyle="1">
    <w:name w:val="标题 1 Char"/>
    <w:basedOn w:val="6"/>
    <w:link w:val="2"/>
    <w:uiPriority w:val="0"/>
    <w:qFormat/>
    <w:rPr>
      <w:b w:val="1"/>
      <w:sz w:val="44"/>
      <w:kern w:val="44"/>
      <w:szCs w:val="24"/>
    </w:rPr>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Viet" typeface="Times New Roma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Template>
  <TotalTime>8</TotalTime>
  <Pages>16</Pages>
  <Words>5264</Words>
  <Characters>7608</Characters>
  <Application>WPS Office_12.1.0.18334_F1E327BC-269C-435d-A152-05C5408002CA</Application>
  <DocSecurity>0</DocSecurity>
  <Lines>8</Lines>
  <Paragraphs>2</Paragraphs>
  <ScaleCrop>false</ScaleCrop>
  <Company>SysCeo.com</Company>
  <LinksUpToDate>false</LinksUpToDate>
  <CharactersWithSpaces>7639</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Microsoft</dc:creator>
  <cp:keywords/>
  <dc:description/>
  <cp:lastModifiedBy>纪念青春</cp:lastModifiedBy>
  <cp:revision>3</cp:revision>
  <dcterms:created xsi:type="dcterms:W3CDTF">2021-08-31T03:54:00Z</dcterms:created>
  <dcterms:modified xsi:type="dcterms:W3CDTF">2025-01-26T14:39:35Z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2052-12.1.0.18334</vt:lpwstr>
  </property>
  <property fmtid="{D5CDD505-2E9C-101B-9397-08002B2CF9AE}" pid="3" name="ICV">
    <vt:lpwstr>E8084386E0424C80898FF4C9ACC5948E_13</vt:lpwstr>
  </property>
  <property fmtid="{D5CDD505-2E9C-101B-9397-08002B2CF9AE}" pid="4" name="KSOTemplateDocerSaveRecord">
    <vt:lpwstr>eyJoZGlkIjoiMmY0NmM3NjExYjc5OGUxMzEyNzQ5Nzk4ODg3NmJjYjEiLCJ1c2VySWQiOiI0ODYzNTQwMDQifQ==</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310FE">
      <w:pPr>
        <w:spacing w:line="200" w:lineRule="exact"/>
        <w:rPr>
          <w:rFonts w:ascii="Times New Roman" w:hAnsi="Times New Roman"/>
          <w:sz w:val="24"/>
        </w:rPr>
      </w:pPr>
    </w:p>
    <w:p w14:paraId="1F25B6CE">
      <w:pPr>
        <w:spacing w:line="240" w:lineRule="atLeast"/>
        <w:jc w:val="center"/>
        <w:rPr>
          <w:rFonts w:ascii="宋体"/>
          <w:b w:val="0"/>
          <w:bCs w:val="0"/>
          <w:color w:val="FF0000"/>
          <w:sz w:val="69"/>
        </w:rPr>
      </w:pPr>
      <w:r>
        <w:rPr>
          <w:rFonts w:hint="eastAsia" w:ascii="宋体" w:hAnsi="宋体"/>
          <w:b w:val="0"/>
          <w:bCs w:val="0"/>
          <w:color w:val="FF0000"/>
          <w:sz w:val="69"/>
          <w:lang w:eastAsia="zh-CN"/>
        </w:rPr>
        <w:t>临县市场</w:t>
      </w:r>
      <w:r>
        <w:rPr>
          <w:rFonts w:hint="eastAsia" w:ascii="宋体" w:hAnsi="宋体"/>
          <w:b w:val="0"/>
          <w:bCs w:val="0"/>
          <w:color w:val="FF0000"/>
          <w:sz w:val="69"/>
        </w:rPr>
        <w:t>监督管理局</w:t>
      </w:r>
    </w:p>
    <w:p w14:paraId="6E6BAE47">
      <w:pPr>
        <w:spacing w:line="200" w:lineRule="exact"/>
        <w:jc w:val="center"/>
        <w:rPr>
          <w:rFonts w:ascii="Times New Roman" w:hAnsi="Times New Roman"/>
          <w:b w:val="0"/>
          <w:bCs w:val="0"/>
          <w:color w:val="FF0000"/>
          <w:sz w:val="24"/>
        </w:rPr>
      </w:pPr>
    </w:p>
    <w:p w14:paraId="77BFC04B">
      <w:pPr>
        <w:spacing w:line="200" w:lineRule="exact"/>
        <w:rPr>
          <w:rFonts w:ascii="Times New Roman" w:hAnsi="Times New Roman"/>
          <w:b w:val="0"/>
          <w:bCs w:val="0"/>
          <w:color w:val="FF0000"/>
          <w:sz w:val="24"/>
        </w:rPr>
      </w:pPr>
    </w:p>
    <w:p w14:paraId="679D92C2">
      <w:pPr>
        <w:spacing w:line="200" w:lineRule="exact"/>
        <w:rPr>
          <w:rFonts w:ascii="Times New Roman" w:hAnsi="Times New Roman"/>
          <w:b w:val="0"/>
          <w:bCs w:val="0"/>
          <w:color w:val="FF0000"/>
          <w:sz w:val="24"/>
        </w:rPr>
      </w:pPr>
    </w:p>
    <w:p w14:paraId="21811338">
      <w:pPr>
        <w:spacing w:line="260" w:lineRule="exact"/>
        <w:rPr>
          <w:rFonts w:ascii="Times New Roman" w:hAnsi="Times New Roman"/>
          <w:b w:val="0"/>
          <w:bCs w:val="0"/>
          <w:color w:val="FF0000"/>
          <w:sz w:val="24"/>
        </w:rPr>
      </w:pPr>
    </w:p>
    <w:p w14:paraId="67FA8510">
      <w:pPr>
        <w:tabs>
          <w:tab w:val="left" w:pos="4760"/>
        </w:tabs>
        <w:spacing w:line="240" w:lineRule="atLeast"/>
        <w:ind w:left="2680"/>
        <w:rPr>
          <w:rFonts w:ascii="宋体"/>
          <w:b w:val="0"/>
          <w:bCs w:val="0"/>
          <w:color w:val="FF0000"/>
          <w:sz w:val="84"/>
        </w:rPr>
      </w:pPr>
      <w:r>
        <w:rPr>
          <w:rFonts w:hint="eastAsia" w:ascii="宋体" w:hAnsi="宋体"/>
          <w:b w:val="0"/>
          <w:bCs w:val="0"/>
          <w:color w:val="FF0000"/>
          <w:sz w:val="84"/>
        </w:rPr>
        <w:t>公</w:t>
      </w:r>
      <w:r>
        <w:rPr>
          <w:rFonts w:ascii="Times New Roman" w:hAnsi="Times New Roman"/>
          <w:b w:val="0"/>
          <w:bCs w:val="0"/>
          <w:color w:val="FF0000"/>
        </w:rPr>
        <w:tab/>
      </w:r>
      <w:r>
        <w:rPr>
          <w:rFonts w:hint="eastAsia" w:ascii="宋体" w:hAnsi="宋体"/>
          <w:b w:val="0"/>
          <w:bCs w:val="0"/>
          <w:color w:val="FF0000"/>
          <w:sz w:val="84"/>
        </w:rPr>
        <w:t>告</w:t>
      </w:r>
    </w:p>
    <w:p w14:paraId="6C4EE248">
      <w:pPr>
        <w:spacing w:line="200" w:lineRule="exact"/>
        <w:rPr>
          <w:rFonts w:ascii="Times New Roman" w:hAnsi="Times New Roman"/>
          <w:sz w:val="24"/>
        </w:rPr>
      </w:pPr>
    </w:p>
    <w:p w14:paraId="589EB69E">
      <w:pPr>
        <w:spacing w:line="200" w:lineRule="exact"/>
        <w:rPr>
          <w:rFonts w:ascii="Times New Roman" w:hAnsi="Times New Roman"/>
          <w:sz w:val="24"/>
        </w:rPr>
      </w:pPr>
    </w:p>
    <w:p w14:paraId="320052B6">
      <w:pPr>
        <w:spacing w:line="200" w:lineRule="exact"/>
        <w:rPr>
          <w:rFonts w:ascii="Times New Roman" w:hAnsi="Times New Roman"/>
          <w:sz w:val="24"/>
        </w:rPr>
      </w:pPr>
    </w:p>
    <w:p w14:paraId="5E5C9C05">
      <w:pPr>
        <w:spacing w:line="200" w:lineRule="exact"/>
        <w:rPr>
          <w:rFonts w:ascii="Times New Roman" w:hAnsi="Times New Roman"/>
          <w:sz w:val="24"/>
        </w:rPr>
      </w:pPr>
    </w:p>
    <w:p w14:paraId="2326BAFC">
      <w:pPr>
        <w:spacing w:line="267" w:lineRule="exact"/>
        <w:rPr>
          <w:rFonts w:ascii="Times New Roman" w:hAnsi="Times New Roman"/>
          <w:sz w:val="24"/>
        </w:rPr>
      </w:pPr>
    </w:p>
    <w:p w14:paraId="5A268DA0">
      <w:pPr>
        <w:spacing w:line="240" w:lineRule="atLeast"/>
        <w:ind w:left="1980"/>
        <w:jc w:val="both"/>
        <w:rPr>
          <w:rFonts w:ascii="宋体"/>
          <w:b/>
          <w:sz w:val="36"/>
        </w:rPr>
      </w:pPr>
      <w:r>
        <w:rPr>
          <w:rFonts w:hint="eastAsia" w:ascii="宋体" w:hAnsi="宋体"/>
          <w:b/>
          <w:sz w:val="36"/>
          <w:lang w:val="en-US" w:eastAsia="zh-CN"/>
        </w:rPr>
        <w:t xml:space="preserve">  </w:t>
      </w:r>
    </w:p>
    <w:p w14:paraId="2D15FE32">
      <w:pPr>
        <w:spacing w:line="244" w:lineRule="exact"/>
        <w:jc w:val="center"/>
        <w:rPr>
          <w:rFonts w:ascii="Times New Roman" w:hAnsi="Times New Roman"/>
          <w:sz w:val="24"/>
        </w:rPr>
      </w:pPr>
    </w:p>
    <w:p w14:paraId="58646621">
      <w:pPr>
        <w:spacing w:line="240" w:lineRule="atLeast"/>
        <w:ind w:left="480"/>
        <w:jc w:val="center"/>
        <w:outlineLvl w:val="0"/>
        <w:rPr>
          <w:rFonts w:hint="eastAsia" w:ascii="宋体" w:hAnsi="宋体"/>
          <w:b/>
          <w:color w:val="auto"/>
          <w:sz w:val="36"/>
        </w:rPr>
      </w:pPr>
      <w:r>
        <w:rPr>
          <w:rFonts w:ascii="宋体" w:hAnsi="宋体"/>
          <w:b/>
          <w:color w:val="auto"/>
          <w:sz w:val="36"/>
        </w:rPr>
        <w:t>20</w:t>
      </w:r>
      <w:r>
        <w:rPr>
          <w:rFonts w:hint="eastAsia" w:ascii="宋体" w:hAnsi="宋体"/>
          <w:b/>
          <w:color w:val="auto"/>
          <w:sz w:val="36"/>
          <w:lang w:val="en-US" w:eastAsia="zh-CN"/>
        </w:rPr>
        <w:t>25</w:t>
      </w:r>
      <w:r>
        <w:rPr>
          <w:rFonts w:hint="eastAsia" w:ascii="宋体" w:hAnsi="宋体"/>
          <w:b/>
          <w:color w:val="auto"/>
          <w:sz w:val="36"/>
        </w:rPr>
        <w:t>年食品安全监督抽检信息公告</w:t>
      </w:r>
    </w:p>
    <w:p w14:paraId="07956A45">
      <w:pPr>
        <w:spacing w:line="240" w:lineRule="atLeast"/>
        <w:ind w:left="480"/>
        <w:jc w:val="center"/>
        <w:rPr>
          <w:rFonts w:ascii="宋体"/>
          <w:b/>
          <w:color w:val="auto"/>
          <w:sz w:val="36"/>
        </w:rPr>
      </w:pPr>
      <w:r>
        <w:rPr>
          <w:rFonts w:hint="eastAsia" w:ascii="宋体" w:hAnsi="宋体"/>
          <w:b/>
          <w:color w:val="auto"/>
          <w:sz w:val="36"/>
        </w:rPr>
        <w:t>（</w:t>
      </w:r>
      <w:r>
        <w:rPr>
          <w:rFonts w:hint="eastAsia" w:ascii="宋体" w:hAnsi="宋体"/>
          <w:b/>
          <w:color w:val="auto"/>
          <w:sz w:val="36"/>
          <w:lang w:eastAsia="zh-CN"/>
        </w:rPr>
        <w:t>第</w:t>
      </w:r>
      <w:r>
        <w:rPr>
          <w:rFonts w:hint="eastAsia" w:ascii="宋体" w:hAnsi="宋体"/>
          <w:b/>
          <w:color w:val="auto"/>
          <w:sz w:val="36"/>
          <w:lang w:val="en-US" w:eastAsia="zh-CN"/>
        </w:rPr>
        <w:t>一</w:t>
      </w:r>
      <w:r>
        <w:rPr>
          <w:rFonts w:hint="eastAsia" w:ascii="宋体" w:hAnsi="宋体"/>
          <w:b/>
          <w:color w:val="auto"/>
          <w:sz w:val="36"/>
          <w:lang w:eastAsia="zh-CN"/>
        </w:rPr>
        <w:t>期</w:t>
      </w:r>
      <w:r>
        <w:rPr>
          <w:rFonts w:hint="eastAsia" w:ascii="宋体" w:hAnsi="宋体"/>
          <w:b/>
          <w:color w:val="auto"/>
          <w:sz w:val="36"/>
        </w:rPr>
        <w:t>）</w:t>
      </w:r>
    </w:p>
    <w:p w14:paraId="08D70F8B">
      <w:pPr>
        <w:spacing w:line="200" w:lineRule="exact"/>
        <w:jc w:val="center"/>
        <w:rPr>
          <w:rFonts w:ascii="Times New Roman" w:hAnsi="Times New Roman"/>
          <w:color w:val="auto"/>
          <w:sz w:val="24"/>
        </w:rPr>
      </w:pPr>
    </w:p>
    <w:p w14:paraId="51F254E7">
      <w:pPr>
        <w:spacing w:line="200" w:lineRule="exact"/>
        <w:rPr>
          <w:rFonts w:ascii="Times New Roman" w:hAnsi="Times New Roman"/>
          <w:color w:val="auto"/>
          <w:sz w:val="24"/>
        </w:rPr>
      </w:pPr>
    </w:p>
    <w:p w14:paraId="2C7DD88E">
      <w:pPr>
        <w:spacing w:line="200" w:lineRule="exact"/>
        <w:rPr>
          <w:rFonts w:ascii="Times New Roman" w:hAnsi="Times New Roman"/>
          <w:color w:val="auto"/>
          <w:sz w:val="24"/>
        </w:rPr>
      </w:pPr>
    </w:p>
    <w:p w14:paraId="75E31A1B">
      <w:pPr>
        <w:spacing w:line="480" w:lineRule="auto"/>
        <w:rPr>
          <w:rFonts w:ascii="Times New Roman" w:hAnsi="Times New Roman"/>
          <w:color w:val="auto"/>
          <w:sz w:val="24"/>
        </w:rPr>
      </w:pPr>
    </w:p>
    <w:p w14:paraId="2B92CFC5">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近期，临县市场监督管理局</w:t>
      </w:r>
      <w:r>
        <w:rPr>
          <w:rFonts w:hint="eastAsia" w:ascii="仿宋_GB2312" w:hAnsi="仿宋_GB2312" w:eastAsia="仿宋_GB2312" w:cs="仿宋_GB2312"/>
          <w:sz w:val="32"/>
          <w:szCs w:val="32"/>
          <w:lang w:val="zh-CN"/>
        </w:rPr>
        <w:t>组织开展2025年元旦春节期间食品安全专项监督抽检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抽取涉及</w:t>
      </w:r>
      <w:r>
        <w:rPr>
          <w:rFonts w:hint="eastAsia" w:ascii="仿宋_GB2312" w:hAnsi="仿宋_GB2312" w:eastAsia="仿宋_GB2312" w:cs="仿宋_GB2312"/>
          <w:sz w:val="32"/>
          <w:szCs w:val="32"/>
          <w:lang w:val="zh-CN"/>
        </w:rPr>
        <w:t>饼干、餐饮食品、炒货食品及坚果制品、蜂产品、糕点、罐头、酒类、乳制品、食糖、食用农产品、食用油、油脂及其制品、薯类和膨化食品、调味品、饮料</w:t>
      </w:r>
      <w:r>
        <w:rPr>
          <w:rFonts w:hint="eastAsia" w:ascii="仿宋_GB2312" w:hAnsi="仿宋_GB2312" w:eastAsia="仿宋_GB2312" w:cs="仿宋_GB2312"/>
          <w:sz w:val="32"/>
          <w:szCs w:val="32"/>
          <w:lang w:val="en-US" w:eastAsia="zh-CN"/>
        </w:rPr>
        <w:t>14个食品</w:t>
      </w:r>
      <w:r>
        <w:rPr>
          <w:rFonts w:hint="eastAsia" w:ascii="仿宋_GB2312" w:hAnsi="仿宋_GB2312" w:eastAsia="仿宋_GB2312" w:cs="仿宋_GB2312"/>
          <w:sz w:val="32"/>
          <w:szCs w:val="32"/>
          <w:lang w:val="zh-CN"/>
        </w:rPr>
        <w:t>大类</w:t>
      </w:r>
      <w:r>
        <w:rPr>
          <w:rFonts w:hint="eastAsia" w:ascii="仿宋_GB2312" w:hAnsi="仿宋_GB2312" w:eastAsia="仿宋_GB2312" w:cs="仿宋_GB2312"/>
          <w:color w:val="auto"/>
          <w:sz w:val="32"/>
          <w:szCs w:val="32"/>
          <w:lang w:eastAsia="zh-CN"/>
        </w:rPr>
        <w:t>。根据食品安全国家标准，经必维信诺（山东）检测技术有限公司检验，</w:t>
      </w:r>
      <w:r>
        <w:rPr>
          <w:rFonts w:hint="eastAsia" w:ascii="仿宋_GB2312" w:hAnsi="仿宋_GB2312" w:eastAsia="仿宋_GB2312" w:cs="仿宋_GB2312"/>
          <w:sz w:val="32"/>
          <w:szCs w:val="32"/>
          <w:lang w:val="zh-CN"/>
        </w:rPr>
        <w:t>70批次样品全部合格。</w:t>
      </w:r>
    </w:p>
    <w:p w14:paraId="21549C42">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合格样</w:t>
      </w:r>
      <w:r>
        <w:rPr>
          <w:rFonts w:hint="eastAsia" w:ascii="仿宋_GB2312" w:hAnsi="仿宋_GB2312" w:eastAsia="仿宋_GB2312" w:cs="仿宋_GB2312"/>
          <w:color w:val="auto"/>
          <w:sz w:val="32"/>
          <w:szCs w:val="32"/>
          <w:lang w:val="en-US" w:eastAsia="zh-CN"/>
        </w:rPr>
        <w:t>品70</w:t>
      </w:r>
      <w:r>
        <w:rPr>
          <w:rFonts w:hint="eastAsia" w:ascii="仿宋_GB2312" w:hAnsi="仿宋_GB2312" w:eastAsia="仿宋_GB2312" w:cs="仿宋_GB2312"/>
          <w:color w:val="auto"/>
          <w:sz w:val="32"/>
          <w:szCs w:val="32"/>
          <w:lang w:eastAsia="zh-CN"/>
        </w:rPr>
        <w:t>批次，具体为：</w:t>
      </w:r>
    </w:p>
    <w:p w14:paraId="68710AC6">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饼干1批次，检验项目为：苯甲酸及其钠盐（以苯甲酸计）、茶多酚、大肠菌群、二氧化硫残留量、过氧化值（以脂肪计）、金黄色葡萄球菌、菌落总数、咖啡因、喹啉黄、铝的残留量（干样品，以Al计）、霉菌、柠檬黄、日落黄、沙门氏菌、山梨酸及其钾盐（以山梨酸计）、酸价（以脂肪计）（KOH）、糖精钠（以糖精计）、甜蜜素（以环己基氨基磺酸计）、脱氢乙酸及其钠盐（以脱氢乙酸计）等全部检验合格。</w:t>
      </w:r>
    </w:p>
    <w:p w14:paraId="38F14338">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2.餐饮食品10批次，检验项目为：苯甲酸及其钠盐（以苯甲酸计）、黄曲霉毒素B</w:t>
      </w:r>
      <w:r>
        <w:rPr>
          <w:rFonts w:hint="eastAsia" w:ascii="仿宋_GB2312" w:hAnsi="仿宋_GB2312" w:eastAsia="仿宋_GB2312" w:cs="仿宋_GB2312"/>
          <w:color w:val="auto"/>
          <w:sz w:val="32"/>
          <w:szCs w:val="32"/>
          <w:vertAlign w:val="subscript"/>
          <w:lang w:val="en-US" w:eastAsia="zh-CN"/>
        </w:rPr>
        <w:t>1</w:t>
      </w:r>
      <w:r>
        <w:rPr>
          <w:rFonts w:hint="eastAsia" w:ascii="仿宋_GB2312" w:hAnsi="仿宋_GB2312" w:eastAsia="仿宋_GB2312" w:cs="仿宋_GB2312"/>
          <w:color w:val="auto"/>
          <w:sz w:val="32"/>
          <w:szCs w:val="32"/>
          <w:lang w:val="en-US" w:eastAsia="zh-CN"/>
        </w:rPr>
        <w:t>、铝的残留量（干样品，以Al计）、山梨酸及其钾盐（以山梨酸计）、糖精钠（以糖精计）、甜蜜素（以环己基氨基磺酸计）、脱氢乙酸及其钠盐（以脱氢乙酸计）等全部检验合格。</w:t>
      </w:r>
    </w:p>
    <w:p w14:paraId="290B71F0">
      <w:pPr>
        <w:keepNext w:val="0"/>
        <w:keepLines w:val="0"/>
        <w:pageBreakBefore w:val="0"/>
        <w:numPr>
          <w:numId w:val="0"/>
        </w:numPr>
        <w:kinsoku/>
        <w:wordWrap/>
        <w:overflowPunct/>
        <w:topLinePunct w:val="0"/>
        <w:bidi w:val="0"/>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b w:val="0"/>
          <w:bCs w:val="0"/>
          <w:color w:val="auto"/>
          <w:sz w:val="32"/>
          <w:szCs w:val="32"/>
          <w:lang w:val="en-US" w:eastAsia="zh-CN"/>
        </w:rPr>
        <w:t>炒货食品及坚果制品2批次，检验项目为：大肠菌群、二氧化硫残留量、过氧化值(以脂肪计)、黄曲霉毒素B1、霉菌、铅(以Pb计)、酸价(以脂肪计)(KOH)、糖精钠(以糖精计)、甜蜜素(以环己基氨基磺酸计)、脱氢乙酸及其钠盐(以脱氢乙酸计)</w:t>
      </w:r>
      <w:r>
        <w:rPr>
          <w:rFonts w:hint="eastAsia" w:ascii="仿宋_GB2312" w:hAnsi="仿宋_GB2312" w:eastAsia="仿宋_GB2312" w:cs="仿宋_GB2312"/>
          <w:color w:val="auto"/>
          <w:sz w:val="32"/>
          <w:szCs w:val="32"/>
          <w:lang w:val="en-US" w:eastAsia="zh-CN"/>
        </w:rPr>
        <w:t>等全部检验合格</w:t>
      </w:r>
      <w:r>
        <w:rPr>
          <w:rFonts w:hint="eastAsia" w:ascii="仿宋_GB2312" w:hAnsi="仿宋_GB2312" w:eastAsia="仿宋_GB2312" w:cs="仿宋_GB2312"/>
          <w:b w:val="0"/>
          <w:bCs w:val="0"/>
          <w:color w:val="auto"/>
          <w:sz w:val="32"/>
          <w:szCs w:val="32"/>
          <w:lang w:val="en-US" w:eastAsia="zh-CN"/>
        </w:rPr>
        <w:t>。</w:t>
      </w:r>
    </w:p>
    <w:p w14:paraId="77642BF3">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4.蜂产品3批次，检验项目为：果糖和葡萄糖、蔗糖、菌落总数、霉菌计数、甲硝唑、氯霉素、山梨酸及其钾盐（以山梨酸计）、铅（以Pb计）、呋喃西林代谢物、呋喃唑酮代谢物、双甲脒等全部检验合格。</w:t>
      </w:r>
    </w:p>
    <w:p w14:paraId="789CD74E">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5.糕点8批次，检验项目为：</w:t>
      </w:r>
      <w:bookmarkStart w:id="0" w:name="_GoBack"/>
      <w:bookmarkEnd w:id="0"/>
      <w:r>
        <w:rPr>
          <w:rFonts w:hint="eastAsia" w:ascii="仿宋_GB2312" w:hAnsi="仿宋_GB2312" w:eastAsia="仿宋_GB2312" w:cs="仿宋_GB2312"/>
          <w:color w:val="auto"/>
          <w:sz w:val="32"/>
          <w:szCs w:val="32"/>
          <w:lang w:val="en-US" w:eastAsia="zh-CN"/>
        </w:rPr>
        <w:t>安赛蜜、苯甲酸及其钠盐（以苯甲酸计）、丙二醇、丙酸及其钠安赛蜜、苯甲酸及其钠盐（以苯甲酸计）、丙二醇、丙酸及其钠盐、钙盐（以丙酸计）、大肠菌群、过氧化值（以脂肪计）、金黄色葡萄球菌、菌落总数、喹啉黄、铝的残留量（干样品，以Al计）、霉菌、纳他霉素、柠檬黄、铅（以Pb计）、日落黄、三氯蔗糖、沙门氏菌、山梨酸及其钾盐（以山梨酸计）、酸价（以脂肪计）（KOH）、糖精钠（以糖精计）、甜蜜素（以环己基氨基磺酸计）、脱氢乙酸及其钠盐（以脱氢乙酸计）等全部检验合格。</w:t>
      </w:r>
    </w:p>
    <w:p w14:paraId="42734979">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罐头1批次，检验项目为：组胺、脱氢乙酸及其钠盐（以脱氢乙酸计）、苯甲酸及其钠盐（以苯甲酸计）、山梨酸及其钾盐（以山梨酸计）、糖精钠（以糖精计）、铅（以Pb计）、无机砷（以As计）、甜蜜素（以环己基氨基磺酸计）、商业无菌等全部检验合格。</w:t>
      </w:r>
    </w:p>
    <w:p w14:paraId="60DBDDC6">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7.酒类4批次，检验项目为：酒精度、铅（以 Pb 计）、甲醇、糖精钠（以糖精计）、三氯蔗糖、氰化物（以 HCN 计）、甜蜜素（以环己基氨基磺酸计）、安赛蜜等全部检验合格。</w:t>
      </w:r>
    </w:p>
    <w:p w14:paraId="5E930D15">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8.乳制品2批次，检验项目为：丙二醇、蛋白质、非脂乳固体、铅（以Pb计）、三聚氰胺、商业无菌、酸度、脂肪等全部检验合格。</w:t>
      </w:r>
    </w:p>
    <w:p w14:paraId="329AF00A">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9.食糖2批次，检验项目为：总糖分、还原糖分、色值、二氧化硫残留量、螨、干燥失重等全部检验合格。</w:t>
      </w:r>
    </w:p>
    <w:p w14:paraId="657CE5E3">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食用农产品16批，检验项目为：恩诺沙星、挥发性盐基氮、氯霉素、呋喃唑酮代谢物、磺胺类（总量）、多氯联苯、氧氟沙星、培氟沙星、毒死蜱、铬（以Cr计）、氟虫腈、氧乐果、铅（以Pb计）、镉（以Cd计）、阿维菌素、甲拌磷、乙烯甲胺磷、克百威、氯氟氰菊酯和高效氯氟氰菊酯、腐霉利、酸价(以脂肪计)（KOH)、黄曲霉毒素B1（花生）、过氧化值（以脂肪计）、噻虫嗪等全部检验合格。</w:t>
      </w:r>
    </w:p>
    <w:p w14:paraId="62A0B1F7">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sz w:val="32"/>
          <w:szCs w:val="32"/>
          <w:lang w:val="zh-CN"/>
        </w:rPr>
        <w:t>食用油、油脂及其制品</w:t>
      </w:r>
      <w:r>
        <w:rPr>
          <w:rFonts w:hint="eastAsia" w:ascii="仿宋_GB2312" w:hAnsi="仿宋_GB2312" w:eastAsia="仿宋_GB2312" w:cs="仿宋_GB2312"/>
          <w:sz w:val="32"/>
          <w:szCs w:val="32"/>
          <w:lang w:val="en-US" w:eastAsia="zh-CN"/>
        </w:rPr>
        <w:t>5批次，检验项目为：</w:t>
      </w:r>
      <w:r>
        <w:rPr>
          <w:rFonts w:hint="eastAsia" w:ascii="仿宋_GB2312" w:hAnsi="仿宋_GB2312" w:eastAsia="仿宋_GB2312" w:cs="仿宋_GB2312"/>
          <w:color w:val="auto"/>
          <w:sz w:val="32"/>
          <w:szCs w:val="32"/>
          <w:lang w:val="en-US" w:eastAsia="zh-CN"/>
        </w:rPr>
        <w:t>苯并[a]芘、过氧化值、铅（以Pb计）、溶剂残留量、酸价（KOH）、特丁基对苯二酚（TBHQ）、乙基麦芽酚等全部检验合格。</w:t>
      </w:r>
    </w:p>
    <w:p w14:paraId="2AC0DFB4">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sz w:val="32"/>
          <w:szCs w:val="32"/>
          <w:lang w:val="zh-CN"/>
        </w:rPr>
        <w:t>薯类和膨化食品</w:t>
      </w:r>
      <w:r>
        <w:rPr>
          <w:rFonts w:hint="eastAsia" w:ascii="仿宋_GB2312" w:hAnsi="仿宋_GB2312" w:eastAsia="仿宋_GB2312" w:cs="仿宋_GB2312"/>
          <w:sz w:val="32"/>
          <w:szCs w:val="32"/>
          <w:lang w:val="en-US" w:eastAsia="zh-CN"/>
        </w:rPr>
        <w:t>1批次，检验项目为：</w:t>
      </w:r>
      <w:r>
        <w:rPr>
          <w:rFonts w:hint="eastAsia" w:ascii="仿宋_GB2312" w:hAnsi="仿宋_GB2312" w:eastAsia="仿宋_GB2312" w:cs="仿宋_GB2312"/>
          <w:b w:val="0"/>
          <w:bCs w:val="0"/>
          <w:color w:val="auto"/>
          <w:sz w:val="32"/>
          <w:szCs w:val="32"/>
          <w:lang w:val="en-US" w:eastAsia="zh-CN"/>
        </w:rPr>
        <w:t>过氧化值(以脂肪计)、黄曲霉毒素B₁、苯甲酸及其钠盐(以苯甲酸计)、大肠菌群、山梨酸及其钾盐(以山梨酸计)、菌落总数、金黄色葡萄球菌、沙门氏菌、糖精钠(以糖精计)、甜蜜素(以环己基氨基磺酸计)、酸价(以脂肪计)(KOH)、水分等全部检验合格。</w:t>
      </w:r>
    </w:p>
    <w:p w14:paraId="79737013">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13.调味品11批次，检验项目为：</w:t>
      </w:r>
      <w:r>
        <w:rPr>
          <w:rFonts w:hint="eastAsia" w:ascii="仿宋_GB2312" w:hAnsi="仿宋_GB2312" w:eastAsia="仿宋_GB2312" w:cs="仿宋_GB2312"/>
          <w:color w:val="auto"/>
          <w:sz w:val="32"/>
          <w:szCs w:val="32"/>
          <w:lang w:val="en-US" w:eastAsia="zh-CN"/>
        </w:rPr>
        <w:t>总酸（以乙酸计）、苯甲酸及其钠盐（以苯甲酸计）、山梨酸及其钾盐（以山梨酸计）、脱氢乙酸及其钠盐（以脱氢乙酸计）、防腐剂混合使用时各自用量占其最大使用量的比例之和、糖精钠（以糖精计）、菌落总数、不挥发酸（以乳酸计）、对羟基苯甲酸酯类及其钠盐（以对羟基苯甲酸计）、三氯蔗糖、甜蜜素、谷氨酸钠、罂粟碱、吗啡、可待因、那可丁等全部检验合格。</w:t>
      </w:r>
    </w:p>
    <w:p w14:paraId="2C312E10">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饮料4批次，检验项目为：蛋白质、三聚氰胺、脱氢乙酸及其钠盐（以脱氢乙酸计）、乳酸菌数、苯甲酸及其钠盐(以苯甲酸计)、山梨酸及其钾盐(以山梨酸计)、防腐剂混合使用时各自用量占其最大使用量的比例之和、菌落总数、大肠菌群、霉菌、酵母菌、商业无菌、电导率、耗氧量、亚硝酸盐、余氯、三氯甲烷、溴酸盐、铅、总砷、大肠菌群、铜绿假单胞菌、镉等全部检验合格。</w:t>
      </w:r>
    </w:p>
    <w:p w14:paraId="49E6B515">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color w:val="auto"/>
          <w:sz w:val="32"/>
          <w:szCs w:val="32"/>
          <w:lang w:val="en-US" w:eastAsia="zh-CN"/>
        </w:rPr>
      </w:pPr>
    </w:p>
    <w:p w14:paraId="05CBD549">
      <w:pPr>
        <w:keepNext w:val="0"/>
        <w:keepLines w:val="0"/>
        <w:pageBreakBefore w:val="0"/>
        <w:widowControl/>
        <w:numPr>
          <w:ilvl w:val="0"/>
          <w:numId w:val="0"/>
        </w:numPr>
        <w:kinsoku/>
        <w:wordWrap/>
        <w:overflowPunct/>
        <w:topLinePunct w:val="0"/>
        <w:autoSpaceDE/>
        <w:autoSpaceDN/>
        <w:bidi w:val="0"/>
        <w:adjustRightInd/>
        <w:snapToGrid/>
        <w:spacing w:line="640" w:lineRule="exact"/>
        <w:ind w:leftChars="0" w:firstLine="640" w:firstLineChars="200"/>
        <w:textAlignment w:val="auto"/>
        <w:rPr>
          <w:rFonts w:hint="eastAsia" w:ascii="仿宋_GB2312" w:hAnsi="仿宋_GB2312" w:eastAsia="仿宋_GB2312" w:cs="仿宋_GB2312"/>
          <w:color w:val="auto"/>
          <w:sz w:val="32"/>
          <w:szCs w:val="32"/>
          <w:lang w:val="en-US" w:eastAsia="zh-CN"/>
        </w:rPr>
      </w:pPr>
    </w:p>
    <w:p w14:paraId="512DECC2">
      <w:pPr>
        <w:keepNext w:val="0"/>
        <w:keepLines w:val="0"/>
        <w:pageBreakBefore w:val="0"/>
        <w:widowControl/>
        <w:numPr>
          <w:ilvl w:val="0"/>
          <w:numId w:val="0"/>
        </w:numPr>
        <w:kinsoku/>
        <w:wordWrap/>
        <w:overflowPunct/>
        <w:topLinePunct w:val="0"/>
        <w:autoSpaceDE/>
        <w:autoSpaceDN/>
        <w:bidi w:val="0"/>
        <w:adjustRightInd/>
        <w:snapToGrid/>
        <w:spacing w:line="640" w:lineRule="exact"/>
        <w:ind w:leftChars="0" w:firstLine="640" w:firstLineChars="200"/>
        <w:textAlignment w:val="auto"/>
        <w:rPr>
          <w:rFonts w:hint="eastAsia" w:ascii="仿宋_GB2312" w:hAnsi="仿宋_GB2312" w:eastAsia="仿宋_GB2312" w:cs="仿宋_GB2312"/>
          <w:color w:val="auto"/>
          <w:sz w:val="32"/>
          <w:szCs w:val="32"/>
          <w:lang w:val="en-US" w:eastAsia="zh-CN"/>
        </w:rPr>
      </w:pPr>
    </w:p>
    <w:p w14:paraId="79C2D1B8">
      <w:pPr>
        <w:keepNext w:val="0"/>
        <w:keepLines w:val="0"/>
        <w:pageBreakBefore w:val="0"/>
        <w:widowControl/>
        <w:numPr>
          <w:ilvl w:val="0"/>
          <w:numId w:val="0"/>
        </w:numPr>
        <w:kinsoku/>
        <w:wordWrap/>
        <w:overflowPunct/>
        <w:topLinePunct w:val="0"/>
        <w:autoSpaceDE/>
        <w:autoSpaceDN/>
        <w:bidi w:val="0"/>
        <w:adjustRightInd/>
        <w:snapToGrid/>
        <w:spacing w:line="640" w:lineRule="exact"/>
        <w:ind w:leftChars="0" w:firstLine="640" w:firstLineChars="200"/>
        <w:textAlignment w:val="auto"/>
        <w:rPr>
          <w:rFonts w:hint="default" w:ascii="仿宋_GB2312" w:hAnsi="仿宋_GB2312" w:eastAsia="仿宋_GB2312" w:cs="仿宋_GB2312"/>
          <w:color w:val="auto"/>
          <w:sz w:val="32"/>
          <w:szCs w:val="32"/>
          <w:lang w:val="en-US" w:eastAsia="zh-CN"/>
        </w:rPr>
      </w:pPr>
    </w:p>
    <w:p w14:paraId="37EC8B66">
      <w:pPr>
        <w:spacing w:line="360" w:lineRule="auto"/>
        <w:jc w:val="righ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临县市场监督管理局</w:t>
      </w:r>
    </w:p>
    <w:p w14:paraId="260CE789">
      <w:pPr>
        <w:spacing w:line="360" w:lineRule="auto"/>
        <w:ind w:firstLine="5120" w:firstLineChars="160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2025年1月26日</w:t>
      </w:r>
    </w:p>
    <w:p w14:paraId="4488B0B7">
      <w:pPr>
        <w:spacing w:line="360" w:lineRule="auto"/>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附件：食品抽检合格信息</w:t>
      </w:r>
    </w:p>
    <w:p w14:paraId="2E87DE00"/>
    <w:p w14:paraId="6AC3717C">
      <w:pPr>
        <w:sectPr>
          <w:pgSz w:w="11906" w:h="16838"/>
          <w:pgMar w:top="1440" w:right="1800" w:bottom="1440" w:left="1800" w:header="851" w:footer="992" w:gutter="0"/>
          <w:cols w:space="425" w:num="1"/>
          <w:docGrid w:type="lines" w:linePitch="312" w:charSpace="0"/>
        </w:sectPr>
      </w:pPr>
    </w:p>
    <w:tbl>
      <w:tblPr>
        <w:tblStyle w:val="5"/>
        <w:tblW w:w="1421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8"/>
        <w:gridCol w:w="569"/>
        <w:gridCol w:w="1204"/>
        <w:gridCol w:w="1747"/>
        <w:gridCol w:w="1358"/>
        <w:gridCol w:w="976"/>
        <w:gridCol w:w="1399"/>
        <w:gridCol w:w="814"/>
        <w:gridCol w:w="1216"/>
        <w:gridCol w:w="934"/>
        <w:gridCol w:w="1013"/>
        <w:gridCol w:w="1232"/>
        <w:gridCol w:w="295"/>
      </w:tblGrid>
      <w:tr w14:paraId="6E8D8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5" w:type="dxa"/>
          <w:trHeight w:val="750" w:hRule="atLeast"/>
        </w:trPr>
        <w:tc>
          <w:tcPr>
            <w:tcW w:w="13920" w:type="dxa"/>
            <w:gridSpan w:val="12"/>
            <w:tcBorders>
              <w:top w:val="nil"/>
              <w:left w:val="nil"/>
              <w:bottom w:val="nil"/>
              <w:right w:val="nil"/>
            </w:tcBorders>
            <w:shd w:val="clear" w:color="auto" w:fill="auto"/>
            <w:vAlign w:val="center"/>
          </w:tcPr>
          <w:p w14:paraId="0A4F0DB5">
            <w:pPr>
              <w:keepNext w:val="0"/>
              <w:keepLines w:val="0"/>
              <w:widowControl/>
              <w:suppressLineNumbers w:val="0"/>
              <w:jc w:val="center"/>
              <w:textAlignment w:val="center"/>
              <w:rPr>
                <w:rFonts w:ascii="仿宋" w:hAnsi="仿宋" w:eastAsia="仿宋" w:cs="仿宋"/>
                <w:b/>
                <w:bCs/>
                <w:i w:val="0"/>
                <w:iCs w:val="0"/>
                <w:color w:val="000000"/>
                <w:sz w:val="36"/>
                <w:szCs w:val="36"/>
                <w:u w:val="none"/>
              </w:rPr>
            </w:pPr>
            <w:r>
              <w:rPr>
                <w:rFonts w:hint="eastAsia" w:ascii="仿宋" w:hAnsi="仿宋" w:eastAsia="仿宋" w:cs="仿宋"/>
                <w:b/>
                <w:bCs/>
                <w:i w:val="0"/>
                <w:iCs w:val="0"/>
                <w:color w:val="000000"/>
                <w:kern w:val="0"/>
                <w:sz w:val="36"/>
                <w:szCs w:val="36"/>
                <w:u w:val="none"/>
                <w:lang w:val="en-US" w:eastAsia="zh-CN" w:bidi="ar"/>
              </w:rPr>
              <w:t>2025年第一期食品监督抽检产品合格信息</w:t>
            </w:r>
          </w:p>
        </w:tc>
      </w:tr>
      <w:tr w14:paraId="0947E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2D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抽样编号</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55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D0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标称生产企业名称</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2D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标称生产企业地址</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90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被抽样单位名称</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02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被抽样单位所在省份</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F6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食品名称</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7B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CC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生产日期/批号</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D3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分类</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42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公告号</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DF2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任务来源/项目名称</w:t>
            </w:r>
          </w:p>
        </w:tc>
      </w:tr>
      <w:tr w14:paraId="2B69D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5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XBJ25141124433700001ZX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A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6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8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6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临县云峰食品批发部</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6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5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草鱼</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E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C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2025-01-06</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E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6F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F5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43C1F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1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XBJ25141124433700002ZX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9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7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F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5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临县云峰食品批发部</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E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D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鲤鱼</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9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7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2025-01-06</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D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72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F0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63C9A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4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XBJ25141124433700006ZX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6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7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山东阜丰发酵有限公司</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3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山东省莒南县城淮海路西段</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F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临县云峰食品批发部</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17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B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味精</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4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100g/袋</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2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2024-01-18</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8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4F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29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6D8CC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2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XBJ25141124433700003ZX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3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6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D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C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临县云峰食品批发部</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4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B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带鱼</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A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7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2024-12-15</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A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37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D52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2D5BB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8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XBJ25141124433700004ZX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B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A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四川天味家园食品有限公司</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C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成都市郫都区中国川菜产业化园区永安路555号</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8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临县云峰食品批发部</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7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E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手工牛油老火锅底料</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D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400克/袋</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B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2024-11-18</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1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E7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48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563F7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4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XBJ25141124433700017ZX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E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B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上海太太乐食品有限公司</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7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上海市曹安路13号桥南星华公路969号</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B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临县臻鲜餐饮服务有限公司</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7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1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鸡精调味料</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1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100克/袋</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7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2024-07-28</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3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0B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3F8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6D25C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7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XBJ25141124433700005ZX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0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C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乐陵市永强调味品有限公司</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6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乐陵市杨安镇碱场刘村</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7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临县云峰食品批发部</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2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8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胡椒粉</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A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400克/袋</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F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2024-07-28</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B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EC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E0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7D15A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7E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抽样编号</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EB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DF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标称生产企业名称</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F3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标称生产企业地址</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40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被抽样单位名称</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52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被抽样单位所在省份</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8D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食品名称</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2F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规格型号</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0F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生产日期/批号</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AB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分类</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CB7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公告号</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90E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任务来源/项目名称</w:t>
            </w:r>
          </w:p>
        </w:tc>
      </w:tr>
      <w:tr w14:paraId="02533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3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XBJ25141124433700007ZX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7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D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佛山市顺德区粤花罐头食品有限公司</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B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佛山市顺德区容桂兴裕路3号</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5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临县云峰食品批发部</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D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4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金装豆豉鲮鱼罐头</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C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227克/罐</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0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2024-10-07</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E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罐头</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77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EB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0A5E9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E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XBJ25141124433700008ZX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B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E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6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4D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临县云峰食品批发部</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5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0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生花生米</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4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9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2024-12-30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A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91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5A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7C1CE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6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XBJ25141124433700009ZX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C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E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6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D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临县一中附属崇文学校</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9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4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生鸡胸</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B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6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2025-01-09</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8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75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48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633E0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3"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1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XBJ25141124433700011ZX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9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D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盘锦昌圣源农业发展有限公司</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7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辽宁省盘锦市大洼区清水镇工业集聚区</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B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临县一中附属崇文学校</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0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D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一级大豆油</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A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10L/桶</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B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2024-12-14</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F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63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C8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6B075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4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XBJ25141124433700010ZX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5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81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0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9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临县一中附属崇文学校</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1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7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生面条（自制）</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6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8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2025-01-09</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4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58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A7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1E564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1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XBJ25141124433700012ZX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4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3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临县晋味和醋坊</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5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临县安业乡东胜村408号</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B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临县安业乡晋味和醋坊</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2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1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手工老陈醋</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9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2.5L/瓶</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3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2025-01-06</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9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6B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57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35860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7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XBJ25141124433700013ZX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1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0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山西紫林醋业股份有限公司</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A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山西省清徐县太茅路高花段550号</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8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临县臻鲜餐饮服务有限公司</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4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0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紫林陈醋 食醋</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1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300ml/袋</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F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2023-12-26</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8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0D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050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2201F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D0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抽样编号</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5B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E1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标称生产企业名称</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56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标称生产企业地址</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B7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被抽样单位名称</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4D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被抽样单位所在省份</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49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食品名称</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00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规格型号</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9C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生产日期/批号</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0F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分类</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9C1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公告号</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BD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任务来源/项目名称</w:t>
            </w:r>
          </w:p>
        </w:tc>
      </w:tr>
      <w:tr w14:paraId="30CED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E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XBJ25141124433700014ZX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F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A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任丘市何信食品有限公司</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1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河北省保定市雄县苟各庄镇三街村南106国道南侧</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7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临县臻鲜餐饮服务有限公司</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A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0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烤鸭甜面酱</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E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115克/袋</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05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2024-04-07</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E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F4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7F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07C02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DB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XBJ25141124433700021ZX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A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5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A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4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临县臻鲜餐饮服务有限公司</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0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0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芹菜</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8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2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2025-01-08</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F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A7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1EA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4A61A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3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XBJ25141124433700024ZX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4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9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7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7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临县臻鲜餐饮服务有限公司</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9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8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萝卜</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1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A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2025-01-09</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7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1D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A8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7424D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2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XBJ25141124433700015ZX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4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B4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重庆佳仙九七食品有限公司</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6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重庆市渝北区宝圣湖街道宝环路488号1幢、4幢</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9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临县臻鲜餐饮服务有限公司</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8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C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火锅底料</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2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500克/袋</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4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2024-08-01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1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B9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27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00B4F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0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XBJ25141124433700016ZX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9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D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深圳雪花啤酒有限公司运城分公司</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1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运城经济技术开发区司马温公路西侧（20号）</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0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临县臻鲜餐饮服务有限公司</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2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E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啤酒</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1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500ml/罐，酒精度：≥3.4％vol</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4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2024-05-16</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1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酒类</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74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7F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27A78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3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XBJ25141124433700018ZX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C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D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F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E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临县臻鲜餐饮服务有限公司</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E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8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辣椒</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7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F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2025-01-08</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4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E2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F3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6A8EA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AF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抽样编号</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76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8E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标称生产企业名称</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3F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标称生产企业地址</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82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被抽样单位名称</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9E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被抽样单位所在省份</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7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食品名称</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BE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规格型号</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1E3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生产日期/批号</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3E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分类</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7A6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公告号</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744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任务来源/项目名称</w:t>
            </w:r>
          </w:p>
        </w:tc>
      </w:tr>
      <w:tr w14:paraId="1C02D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D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XBJ25141124433700020ZX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0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8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A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1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临县臻鲜餐饮服务有限公司</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8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8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菠菜</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D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0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2025-01-06</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9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B5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6C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4E47A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6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XBJ25141124433700022ZX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0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9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8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D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临县臻鲜餐饮服务有限公司</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4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5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菜豆</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2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5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2025-01-09</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B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31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E9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0BCE4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F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XBJ25141124433700023ZX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48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A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6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F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临县臻鲜餐饮服务有限公司</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4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3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胡萝卜</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C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3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2025-01-07</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9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1D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B1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7F79B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4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XBJ25141124433700019ZX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F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8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C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3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临县臻鲜餐饮服务有限公司</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8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1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甜椒</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B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7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2025-01-08</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8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29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8AE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4F23B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5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XBJ25141124433700025ZX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4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0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4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7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临县臻鲜餐饮服务有限公司</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3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5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梨</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2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6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2025-01-06</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A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E04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FF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3C8A0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E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XBJ25141124433700026ZX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8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4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3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A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临县臻鲜餐饮服务有限公司</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1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5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砂糖桔</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9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4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2025-01-09</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8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9F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20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1CBD2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8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XBJ25141124433730573ZX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B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7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晋中伊利乳业有限责任公司</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6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山西省晋中市祁县经济开发区朝阳西街7号</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0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临县安业乡燕平副食超市</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9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5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核桃牛奶</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1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230mL/袋</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7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2024-12-18</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A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乳制品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00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212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6AF96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CF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抽样编号</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3C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21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标称生产企业名称</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E0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标称生产企业地址</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2C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被抽样单位名称</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7D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被抽样单位所在省份</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78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食品名称</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84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规格型号</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22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生产日期/批号</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3C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分类</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3CC4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公告号</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1D5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任务来源/项目名称</w:t>
            </w:r>
          </w:p>
        </w:tc>
      </w:tr>
      <w:tr w14:paraId="5F55A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3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XBJ25141124433730577ZX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6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B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郑州露露饮料有限公司</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E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郑州经济技术开发区第十四大街72号</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7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临县安业乡燕平副食超市</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0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7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杏仁露植物蛋白饮料</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D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240mL/罐</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3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2023-12-22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4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F4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A8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43423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1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XBJ25141124433730576ZX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0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E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包头顶津食品有限公司</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D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包头稀土高新区滨河新区春晓路1号</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D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临县安业乡燕平副食超市</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6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9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康师傅茉莉清茶(调味茶饮品)</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D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6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2024-08-12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8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F9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8A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6B57F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E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XBJ25141124433730572ZX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A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6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天津长芦汉沽盐场有限责任公司</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B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天津市滨海新区汉沽汉南支线4598号-1号</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8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临县安业乡燕平副食超市</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C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9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深海盐</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D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400克/袋</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D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2024-06-21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F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77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45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5806F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9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XBJ25141124433730580ZX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E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E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石家庄市中兴糖业有限公司</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9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河北省石家庄市晋州307国道264公里处</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D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临县安业乡燕平副食超市</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9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5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纯正红糖（分装）</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8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400克/袋</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7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2024-08-03</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C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食糖</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A0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3B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1E30D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9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XBJ25141124433730574ZX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9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F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今麦郎饮品（晋中）有限公司</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D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山西省晋中市祁县经济开发区</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4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临县安业乡燕平副食超市</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4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A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蓝标饮用纯净水</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B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550mL/瓶</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A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2024-10-17</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C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40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A3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7B264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6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XBJ25141124433730587ZX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3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3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山西三旺食品有限公司</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7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离石区永宁东路115号（粮油食品厂院内）</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2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临县安业乡燕平副食超市</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E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5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草子糕</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2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280克／袋</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0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9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06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EA8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3D843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8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XBJ25141124433730583ZX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D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F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沂水浩客食品有限公司</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B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沂水县城北项目区</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C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临县安业乡燕平副食超市</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56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BF0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无加蔗糖全麦芝麻味梳打（发酵饼干）</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A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0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1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饼干</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E2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D8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6F5B7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E3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抽样编号</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7E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70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标称生产企业名称</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22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标称生产企业地址</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AA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被抽样单位名称</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F4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被抽样单位所在省份</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30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食品名称</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97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规格型号</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85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生产日期/批号</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8B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分类</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FB1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公告号</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2BB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任务来源/项目名称</w:t>
            </w:r>
          </w:p>
        </w:tc>
      </w:tr>
      <w:tr w14:paraId="4017B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59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XBJ25141124433700030ZX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C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8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临县艳勤烤馍坊</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4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临县三交镇</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E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临县百勤干馍馍店</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9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1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纯碱烤馍</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6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2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2025-01-02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9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87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7D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78A0A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0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XBJ25141124433730584ZX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8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8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石家庄美仙子食品有限公司</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7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河北省石家庄市元氏县马村乡使庄村南107国道东侧（米莎贝尔科技产业园）</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5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临县安业乡燕平副食超市</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C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B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鸡蛋馍丁（原味）</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5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9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2025-01-01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E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BE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7B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65C46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E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XBJ25141124433730575ZX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E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A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中粮可口可乐饮料（山西）有限公司</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D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山西综改示范区太原学府园区长治路279号</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E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临县安业乡燕平副食超市</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6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9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可口可乐汽水</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5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500毫升/瓶</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2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2024-12-14</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C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7C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8E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5A245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1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XBJ25141124433700027ZX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9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B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重庆红九九食品有限公司</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A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重庆市大渡口区建胜镇建路村钓鱼嘴（重庆市大渡口区钓鱼嘴）</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E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临县鑫隆购物超市</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A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0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重庆火锅浓缩底料</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F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400克/袋</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C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2024-11-29</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E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89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40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66850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3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XBJ25141124433730578ZX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4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7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深圳雪花啤酒有限公司运城分公司</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2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运城经济技术开发区司马温公路西侧（20号）</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C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临县安业乡燕平副食超市</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9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A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雪花啤酒冰酷</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1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500ml/罐 酒精度：≥3.4%vol</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1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2024-06-06</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6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酒类</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04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A2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0864C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F8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抽样编号</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4B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41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标称生产企业名称</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0C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标称生产企业地址</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89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被抽样单位名称</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F7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被抽样单位所在省份</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1C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食品名称</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BF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规格型号</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3B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生产日期/批号</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F8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分类</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E7A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公告号</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981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任务来源/项目名称</w:t>
            </w:r>
          </w:p>
        </w:tc>
      </w:tr>
      <w:tr w14:paraId="13166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3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XBJ25141124433700036ZX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7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C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0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4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临县临泉镇顺勤特色小吃店</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C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F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小笼包（自制）</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1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B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2025-01-10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E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72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65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7AF81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D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XBJ25141124433730579ZX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8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6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山西杏花金笛酒业有限公司</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1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吕梁南安高车工业园区杏花路6号</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7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临县安业乡燕平副食超市</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E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A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太原高粱白酒（露酒）</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1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450ml/瓶 酒精度：42%vol</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8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2021-07-08</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A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酒类</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76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26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4476C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2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XBJ25141124433700034ZX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4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8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6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2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临县东哥一元涮串店（个体工商户）</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6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6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麻辣锅底（自制）</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6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9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2025-01-10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3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5A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76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33182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F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XBJ25141124433700029ZX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8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0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太原酒厂有限责任公司</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3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太原市杏花岭区大东关街12号</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1E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临县鑫隆购物超市</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0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2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晋泉高粱白酒</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E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500mL/瓶，酒精度:45%vol</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8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2022-05-25</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6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酒类</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C3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F5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6558A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EEA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XBJ25141124433730581ZX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B4E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AA1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石家庄市中兴糖业有限公司</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FE2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河北省石家庄市晋州307国道264公里处</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271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临县安业乡燕平副食超市</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7F0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493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绵白糖（分装）</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F5D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400克/袋</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E23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2024-08-23</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13D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食糖</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CFC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76A6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4A170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BDF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XBJ25141124433700028ZX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B3A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5B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石家庄明旺乳业有限公司</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27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河北省石家庄市行唐县食品工业区北区1号</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F1F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临县鑫隆购物超市</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EAE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D8C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旺仔牛奶（调制乳）</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01C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125mL/盒</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2D4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2024-09-09</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7BC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乳制品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7B6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DBA5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043FC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87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抽样编号</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5E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E2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标称生产企业名称</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B4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标称生产企业地址</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30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被抽样单位名称</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35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被抽样单位所在省份</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F4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食品名称</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12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规格型号</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0D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生产日期/批号</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AB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分类</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032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公告号</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2B8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任务来源/项目名称</w:t>
            </w:r>
          </w:p>
        </w:tc>
      </w:tr>
      <w:tr w14:paraId="20110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A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XBJ25141124433730582ZX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3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E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安徽省小岗盼盼食品有限公司</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0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安徽省滁州市凤阳县经济开发区小岗农产品深加工产业园</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7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临县安业乡燕平副食超市</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8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5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雪饼（膨化食品）</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5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D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2024-08-12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0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薯类和膨化食品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E2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7A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05255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B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XBJ25141124433730586ZX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B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76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山西海玉园食品有限公司</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1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山西省晋中市山西示范区晋中开发区汇通产业园园区凤栖大街与农谷大道交叉口</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D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临县安业乡燕平副食超市</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E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D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海玉烤馍片（孜然味）</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8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2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2025-01-01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0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F9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34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03EB7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D9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XBJ25141124433700031ZX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0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1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山西海玉园食品有限公司</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6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山西省晋中市山西示范区晋中开发区汇通产业园园区凤栖大街与农谷大道交叉口</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0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临县百勤干馍馍店</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7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4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海玉烤馍片（牛肉味）</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A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6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2024-12-26</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E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8D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8E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61086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3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XBJ25141124433730585ZX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0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A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山西海玉园食品有限公司</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E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山西省晋中市山西示范区晋中开发区汇通产业园园区凤栖大街与农谷大道交叉口</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B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临县安业乡燕平副食超市</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1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8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海玉烤馍片（原味）</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C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4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2025-01-01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D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69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BB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2B12F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4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XBJ25141124433700033ZX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9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2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B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9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临县东哥一元涮串店（个体工商户）</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8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B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番茄锅底（自制）</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4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8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2025-01-10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3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F9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8D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7B2B2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B1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抽样编号</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52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5B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标称生产企业名称</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1A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标称生产企业地址</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81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被抽样单位名称</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E9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被抽样单位所在省份</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68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食品名称</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D0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规格型号</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82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生产日期/批号</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A3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分类</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D16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公告号</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0F8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任务来源/项目名称</w:t>
            </w:r>
          </w:p>
        </w:tc>
      </w:tr>
      <w:tr w14:paraId="1AD8E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A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XBJ25141124433700032ZX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1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E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5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2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临县东哥一元涮串店（个体工商户）</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9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8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菌汤锅底（自制）</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4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D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2025-01-10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E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F9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30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4BC6B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9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XBJ25141124433700035ZX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C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B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B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4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临县临泉镇顺勤特色小吃店</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4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9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火锅底料（自制）</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C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0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2024-05-01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0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D4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BA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1B6DC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C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XBJ25141124433700038ZX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0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8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A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E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临县临泉镇顺勤特色小吃店</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9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8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馄饨（自制）</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D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1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2025-01-10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9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5D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E4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4C237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0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XBJ25141124433700037ZX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7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1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3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7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临县临泉镇顺勤特色小吃店</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A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E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油炸炸花生米（自制）</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E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7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2025-01-10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0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609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C4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3DB49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6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XBJ25141124433700040ZX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3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6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7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6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临县王府利平小吃店</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8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1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火锅底料（自制）</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7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A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2025-01-10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1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CA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01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2982C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15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XBJ25141124433700052ZX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D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C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山西平遥兆辉食品有限公司</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D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山西省晋中市平遥县南政文化西街</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8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临县三加二商贸有限公司王府店</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C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B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馍片［兆辉烤馍片馍一坊（咖喱牛肉味）］</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E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C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2024-11-06</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D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D3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6F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745E1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6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XBJ25141124433700051ZX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4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A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山西平遥兆辉食品有限公司</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8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山西省晋中市平遥县南政文化西街</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F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临县三加二商贸有限公司王府店</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5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E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馍片［兆辉烤馍片馍一坊（香葱牛排味）］</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A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0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2024-11-01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B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E8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5D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6A503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0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抽样编号</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AF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5B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标称生产企业名称</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B8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标称生产企业地址</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25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被抽样单位名称</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67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被抽样单位所在省份</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55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食品名称</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0E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规格型号</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8E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生产日期/批号</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EB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分类</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F94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公告号</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7C9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任务来源/项目名称</w:t>
            </w:r>
          </w:p>
        </w:tc>
      </w:tr>
      <w:tr w14:paraId="447EE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C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XBJ25141124433700042ZX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5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F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西安鲁花食用油有限公司</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F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西安市高陵区崇皇街道高墙村五组</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C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临县三加二商贸有限公司王府店</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A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C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5S压榨一级花生油</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F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1升/瓶</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E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2025-01-03</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0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20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D0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43882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7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XBJ25141124433700039ZX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3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4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C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C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临县王府利平小吃店</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E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2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碗托（自制）</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7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6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2025-01-10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E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1D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B3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0575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C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XBJ25141124433700050ZX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4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F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高安金翅膀养蜂专业合作社</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9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江西省宜春市高安市八景镇工业园</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F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临县三加二商贸有限公司王府店</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3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9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枣花蜂蜜</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F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500克/瓶</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3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2024-04-11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2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蜂产品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CF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2F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3C274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7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XBJ25141124433700049ZX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BB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9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高安金翅膀养蜂专业合作社</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A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江西省宜春市高安市八景镇工业园</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9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临县三加二商贸有限公司王府店</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9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A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洋槐蜂蜜</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B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500克/瓶</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E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2024-08-01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1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蜂产品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83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0C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06733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6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XBJ25141124433700047ZX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F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1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包头洽洽食品有限公司</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9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包头市稀土高新区黄河路38号</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9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临县三加二商贸有限公司王府店</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F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1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洽洽香瓜子</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0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260克/袋</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3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2024-10-18</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D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炒货食品及坚果制品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34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2C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3BDE6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E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XBJ25141124433700053ZX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3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4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E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E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临县三加二商贸有限公司王府店</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2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6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大白菜</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2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A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2025-01-10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1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B0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77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438D9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B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XBJ25141124433700041ZX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F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1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湖南省长康实业有限责任公司</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7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湖南省湘阴县长康粮站南路1号</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0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临县三加二商贸有限公司王府店</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2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0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鸡精调味料</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C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200克/袋</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8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2024-08-26</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9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AA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06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4024D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55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抽样编号</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9D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4A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标称生产企业名称</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B0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标称生产企业地址</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24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被抽样单位名称</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7E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被抽样单位所在省份</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DA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食品名称</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3C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规格型号</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BB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生产日期/批号</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4B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分类</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A01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公告号</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9D9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任务来源/项目名称</w:t>
            </w:r>
          </w:p>
        </w:tc>
      </w:tr>
      <w:tr w14:paraId="4EA43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3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XBJ25141124433700043ZX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A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1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嘉里粮油（天津）有限公司</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E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天津自贸试验区（天津港保税区）津滨大道95号</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4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临县三加二商贸有限公司王府店</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D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2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食用植物调和油</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3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1.8升/瓶</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ED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2024-08-20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5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E9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83D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4917A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2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XBJ25141124433700044ZX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2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3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嘉里粮油（天津）有限公司</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2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天津自贸试验区（天津港保税区）津滨大道95号</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F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临县三加二商贸有限公司王府店</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A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D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精炼一级大豆油</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C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1.8升/瓶</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E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2024-08-30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2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F8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94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538E1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C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XBJ25141124433700048ZX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6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B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高安金翅膀养蜂专业合作社</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9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江西省宜春市高安市八景镇工业园</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5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临县三加二商贸有限公司王府店</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7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0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土蜂蜜</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2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500克/瓶</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2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2024-09-15</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2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蜂产品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63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5B2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77687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E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XBJ25141124433700046ZX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6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B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浙江华味亨食品有限公司</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3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浙江省安吉县皈山乡孝源村</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8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临县三加二商贸有限公司王府店</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9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5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煮瓜子（烘炒类）</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3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260克/袋</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E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2024-11-23</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7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炒货食品及坚果制品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25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E3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296BF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6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XBJ25141124433700045ZX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C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C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西安鲁花食用油有限公司</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0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西安市高陵区崇皇街道高墙村五组</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5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临县三加二商贸有限公司王府店</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5C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F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低芥酸特香菜籽油</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6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900毫升/瓶</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8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2024-12-08</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D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CB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F6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r w14:paraId="62143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8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XBJ25141124433700054ZX</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0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C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A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6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临县三加二商贸有限公司王府店</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C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1B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普通白菜（小油菜）</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0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3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2025-01-10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2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食用农产品</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64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第一期</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21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临县市场监督管理局</w:t>
            </w:r>
          </w:p>
        </w:tc>
      </w:tr>
    </w:tbl>
    <w:p w14:paraId="26C967D7"/>
    <w:p w14:paraId="5DE133E7"/>
    <w:sectPr>
      <w:pgSz w:w="16838" w:h="11906" w:orient="landscape"/>
      <w:pgMar w:top="1803" w:right="1440" w:bottom="1803" w:left="1440" w:header="851" w:footer="992" w:gutter="0"/>
      <w:cols w:space="0" w:num="1"/>
      <w:rtlGutter w:val="0"/>
      <w:docGrid w:type="lines" w:linePitch="319" w:charSpace="0"/>
    </w:sectPr>
  </w:body>
</w:document>
</file>