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pStyle w:val="2"/>
        <w:spacing w:line="15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临县招聘</w:t>
      </w:r>
      <w:r>
        <w:rPr>
          <w:rFonts w:ascii="宋体" w:hAnsi="宋体" w:cs="宋体"/>
          <w:b/>
          <w:bCs/>
          <w:sz w:val="36"/>
          <w:szCs w:val="36"/>
        </w:rPr>
        <w:t>2023</w:t>
      </w:r>
      <w:r>
        <w:rPr>
          <w:rFonts w:hint="eastAsia" w:ascii="宋体" w:hAnsi="宋体" w:cs="宋体"/>
          <w:b/>
          <w:bCs/>
          <w:sz w:val="36"/>
          <w:szCs w:val="36"/>
        </w:rPr>
        <w:t>年公益性岗位计划表</w:t>
      </w:r>
    </w:p>
    <w:tbl>
      <w:tblPr>
        <w:tblStyle w:val="3"/>
        <w:tblpPr w:leftFromText="180" w:rightFromText="180" w:vertAnchor="text" w:horzAnchor="page" w:tblpX="1690" w:tblpY="68"/>
        <w:tblOverlap w:val="never"/>
        <w:tblW w:w="88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220"/>
        <w:gridCol w:w="840"/>
        <w:gridCol w:w="2025"/>
        <w:gridCol w:w="2697"/>
      </w:tblGrid>
      <w:tr>
        <w:trPr>
          <w:trHeight w:val="38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报名地址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5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联系人及电话</w:t>
            </w:r>
          </w:p>
        </w:tc>
      </w:tr>
      <w:tr>
        <w:trPr>
          <w:trHeight w:val="44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临泉镇人民政府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临泉镇人民政府</w:t>
            </w:r>
          </w:p>
        </w:tc>
        <w:tc>
          <w:tcPr>
            <w:tcW w:w="2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赵镇长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15003581861</w:t>
            </w:r>
          </w:p>
        </w:tc>
      </w:tr>
      <w:tr>
        <w:trPr>
          <w:trHeight w:val="43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临泉镇湫水万安苑社区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临泉镇万安花园社区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3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临泉镇晋泰社区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4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临泉镇麻峪苑社区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3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城庄镇湫水柏林苑社区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城庄镇人民政府</w:t>
            </w:r>
          </w:p>
        </w:tc>
        <w:tc>
          <w:tcPr>
            <w:tcW w:w="2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高镇长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18235842277</w:t>
            </w: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城庄镇五和居农村社区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2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三交镇人民政府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三交镇人民政府</w:t>
            </w:r>
          </w:p>
        </w:tc>
        <w:tc>
          <w:tcPr>
            <w:tcW w:w="2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张镇长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15934010169</w:t>
            </w: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三交镇兴盛山社区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7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林家坪镇兴林农村社区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林家坪镇人民政府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林主任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13283582098</w:t>
            </w: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安业乡湫水文峰苑社区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安业乡人民政府</w:t>
            </w:r>
          </w:p>
        </w:tc>
        <w:tc>
          <w:tcPr>
            <w:tcW w:w="2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段主任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13835853580</w:t>
            </w:r>
          </w:p>
        </w:tc>
      </w:tr>
      <w:tr>
        <w:trPr>
          <w:trHeight w:val="40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安业乡文苑寨社区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2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安业乡兴阳社区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碛口镇人民政府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碛口镇人民政府</w:t>
            </w:r>
          </w:p>
        </w:tc>
        <w:tc>
          <w:tcPr>
            <w:tcW w:w="2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刘主席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13834753476</w:t>
            </w:r>
          </w:p>
        </w:tc>
      </w:tr>
      <w:tr>
        <w:trPr>
          <w:trHeight w:val="408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碛口镇大同苑社区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0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刘家会镇人民政府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刘家会镇人民政府</w:t>
            </w:r>
          </w:p>
        </w:tc>
        <w:tc>
          <w:tcPr>
            <w:tcW w:w="2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苗镇长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15035825566</w:t>
            </w: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刘家会镇富民社区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兔坂镇幸福里社区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兔坂镇人民政府</w:t>
            </w:r>
          </w:p>
        </w:tc>
        <w:tc>
          <w:tcPr>
            <w:tcW w:w="2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赵主任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13753363693</w:t>
            </w: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兔坂镇王家峪社区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木瓜坪乡元倍花园社区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木瓜坪乡人民政府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苏乡长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15635824507</w:t>
            </w: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克虎镇宜家苑农村社区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克虎镇人民政府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柳主任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13753825766</w:t>
            </w:r>
          </w:p>
        </w:tc>
      </w:tr>
      <w:tr>
        <w:trPr>
          <w:trHeight w:val="426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白文镇永兴苑社区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白文镇人民政府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张镇长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13753825639</w:t>
            </w:r>
          </w:p>
        </w:tc>
      </w:tr>
      <w:tr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安家庄人民政府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安家庄乡人民政府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薛乡长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13663581640</w:t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湍水头镇人民政府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湍水头镇人民政府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王镇长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13994819023</w:t>
            </w:r>
          </w:p>
        </w:tc>
      </w:tr>
      <w:tr>
        <w:trPr>
          <w:trHeight w:val="378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零工市场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创业就业服务中心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王股长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18735871700</w:t>
            </w:r>
          </w:p>
        </w:tc>
      </w:tr>
      <w:tr>
        <w:trPr>
          <w:trHeight w:val="324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F5842"/>
    <w:rsid w:val="FEE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2023-06-13T18:01:00Z</dcterms:created>
  <dc:creator>greatwall</dc:creator>
  <cp:lastModifiedBy>greatwall</cp:lastModifiedBy>
  <dcterms:modified xsi:type="dcterms:W3CDTF">2023-06-13T18:02:03Z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