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default" w:ascii="Times New Roman" w:hAnsi="Times New Roman" w:eastAsiaTheme="minorEastAsia" w:cstheme="minorBidi"/>
          <w:color w:val="auto"/>
          <w:kern w:val="2"/>
          <w:sz w:val="28"/>
          <w:szCs w:val="24"/>
          <w:highlight w:val="none"/>
          <w:lang w:val="en-US" w:eastAsia="zh-CN" w:bidi="ar-SA"/>
        </w:rPr>
      </w:pPr>
      <w:r>
        <w:rPr>
          <w:rFonts w:hint="default" w:ascii="Times New Roman" w:hAnsi="Times New Roman" w:cs="Times New Roman"/>
          <w:b/>
          <w:bCs/>
          <w:color w:val="auto"/>
          <w:highlight w:val="none"/>
          <w:lang w:eastAsia="zh-CN"/>
        </w:rPr>
        <w:t>目</w:t>
      </w:r>
      <w:r>
        <w:rPr>
          <w:rFonts w:hint="default" w:ascii="Times New Roman" w:hAnsi="Times New Roman" w:cs="Times New Roman"/>
          <w:b/>
          <w:bCs/>
          <w:color w:val="auto"/>
          <w:highlight w:val="none"/>
          <w:lang w:val="en-US" w:eastAsia="zh-CN"/>
        </w:rPr>
        <w:t xml:space="preserve"> </w:t>
      </w:r>
      <w:r>
        <w:rPr>
          <w:rFonts w:hint="default" w:ascii="Times New Roman" w:hAnsi="Times New Roman" w:cs="Times New Roman"/>
          <w:b/>
          <w:bCs/>
          <w:color w:val="auto"/>
          <w:highlight w:val="none"/>
          <w:lang w:eastAsia="zh-CN"/>
        </w:rPr>
        <w:t>录</w:t>
      </w:r>
      <w:r>
        <w:rPr>
          <w:rFonts w:hint="default"/>
          <w:color w:val="auto"/>
          <w:highlight w:val="none"/>
          <w:lang w:eastAsia="zh-CN"/>
        </w:rPr>
        <w:fldChar w:fldCharType="begin"/>
      </w:r>
      <w:r>
        <w:rPr>
          <w:rFonts w:hint="default"/>
          <w:color w:val="auto"/>
          <w:highlight w:val="none"/>
          <w:lang w:eastAsia="zh-CN"/>
        </w:rPr>
        <w:instrText xml:space="preserve">TOC \o "1-2" \h \u </w:instrText>
      </w:r>
      <w:r>
        <w:rPr>
          <w:rFonts w:hint="default"/>
          <w:color w:val="auto"/>
          <w:highlight w:val="none"/>
          <w:lang w:eastAsia="zh-CN"/>
        </w:rPr>
        <w:fldChar w:fldCharType="separate"/>
      </w:r>
    </w:p>
    <w:p>
      <w:pPr>
        <w:pStyle w:val="18"/>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_Toc23578 </w:instrText>
      </w:r>
      <w:r>
        <w:rPr>
          <w:rFonts w:hint="default"/>
          <w:color w:val="auto"/>
          <w:highlight w:val="none"/>
          <w:lang w:eastAsia="zh-CN"/>
        </w:rPr>
        <w:fldChar w:fldCharType="separate"/>
      </w:r>
      <w:r>
        <w:rPr>
          <w:rFonts w:hint="default" w:ascii="Times New Roman" w:hAnsi="Times New Roman" w:cs="Times New Roman"/>
          <w:color w:val="auto"/>
          <w:highlight w:val="none"/>
          <w:lang w:val="en-US" w:eastAsia="zh-CN"/>
        </w:rPr>
        <w:t>1. 概述</w:t>
      </w:r>
      <w:r>
        <w:rPr>
          <w:color w:val="auto"/>
          <w:highlight w:val="none"/>
        </w:rPr>
        <w:tab/>
      </w:r>
      <w:r>
        <w:rPr>
          <w:color w:val="auto"/>
          <w:highlight w:val="none"/>
        </w:rPr>
        <w:fldChar w:fldCharType="begin"/>
      </w:r>
      <w:r>
        <w:rPr>
          <w:color w:val="auto"/>
          <w:highlight w:val="none"/>
        </w:rPr>
        <w:instrText xml:space="preserve"> PAGEREF _Toc23578 </w:instrText>
      </w:r>
      <w:r>
        <w:rPr>
          <w:color w:val="auto"/>
          <w:highlight w:val="none"/>
        </w:rPr>
        <w:fldChar w:fldCharType="separate"/>
      </w:r>
      <w:r>
        <w:rPr>
          <w:color w:val="auto"/>
          <w:highlight w:val="none"/>
        </w:rPr>
        <w:t>1</w:t>
      </w:r>
      <w:r>
        <w:rPr>
          <w:color w:val="auto"/>
          <w:highlight w:val="none"/>
        </w:rPr>
        <w:fldChar w:fldCharType="end"/>
      </w:r>
      <w:r>
        <w:rPr>
          <w:rFonts w:hint="default"/>
          <w:color w:val="auto"/>
          <w:highlight w:val="none"/>
          <w:lang w:eastAsia="zh-CN"/>
        </w:rPr>
        <w:fldChar w:fldCharType="end"/>
      </w:r>
    </w:p>
    <w:p>
      <w:pPr>
        <w:pStyle w:val="19"/>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_Toc31387 </w:instrText>
      </w:r>
      <w:r>
        <w:rPr>
          <w:rFonts w:hint="default"/>
          <w:color w:val="auto"/>
          <w:highlight w:val="none"/>
          <w:lang w:eastAsia="zh-CN"/>
        </w:rPr>
        <w:fldChar w:fldCharType="separate"/>
      </w:r>
      <w:r>
        <w:rPr>
          <w:rFonts w:hint="default" w:ascii="Times New Roman" w:hAnsi="Times New Roman" w:cs="Times New Roman"/>
          <w:color w:val="auto"/>
          <w:highlight w:val="none"/>
          <w:lang w:eastAsia="zh-CN"/>
        </w:rPr>
        <w:t xml:space="preserve">1.1. </w:t>
      </w:r>
      <w:r>
        <w:rPr>
          <w:rFonts w:hint="default" w:ascii="Times New Roman" w:hAnsi="Times New Roman" w:cs="Times New Roman"/>
          <w:color w:val="auto"/>
          <w:highlight w:val="none"/>
          <w:lang w:val="en-US" w:eastAsia="zh-CN"/>
        </w:rPr>
        <w:t>流域概况</w:t>
      </w:r>
      <w:r>
        <w:rPr>
          <w:color w:val="auto"/>
          <w:highlight w:val="none"/>
        </w:rPr>
        <w:tab/>
      </w:r>
      <w:r>
        <w:rPr>
          <w:color w:val="auto"/>
          <w:highlight w:val="none"/>
        </w:rPr>
        <w:fldChar w:fldCharType="begin"/>
      </w:r>
      <w:r>
        <w:rPr>
          <w:color w:val="auto"/>
          <w:highlight w:val="none"/>
        </w:rPr>
        <w:instrText xml:space="preserve"> PAGEREF _Toc31387 </w:instrText>
      </w:r>
      <w:r>
        <w:rPr>
          <w:color w:val="auto"/>
          <w:highlight w:val="none"/>
        </w:rPr>
        <w:fldChar w:fldCharType="separate"/>
      </w:r>
      <w:r>
        <w:rPr>
          <w:color w:val="auto"/>
          <w:highlight w:val="none"/>
        </w:rPr>
        <w:t>1</w:t>
      </w:r>
      <w:r>
        <w:rPr>
          <w:color w:val="auto"/>
          <w:highlight w:val="none"/>
        </w:rPr>
        <w:fldChar w:fldCharType="end"/>
      </w:r>
      <w:r>
        <w:rPr>
          <w:rFonts w:hint="default"/>
          <w:color w:val="auto"/>
          <w:highlight w:val="none"/>
          <w:lang w:eastAsia="zh-CN"/>
        </w:rPr>
        <w:fldChar w:fldCharType="end"/>
      </w:r>
    </w:p>
    <w:p>
      <w:pPr>
        <w:pStyle w:val="19"/>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_Toc32142 </w:instrText>
      </w:r>
      <w:r>
        <w:rPr>
          <w:rFonts w:hint="default"/>
          <w:color w:val="auto"/>
          <w:highlight w:val="none"/>
          <w:lang w:eastAsia="zh-CN"/>
        </w:rPr>
        <w:fldChar w:fldCharType="separate"/>
      </w:r>
      <w:r>
        <w:rPr>
          <w:rFonts w:hint="default" w:ascii="Times New Roman" w:hAnsi="Times New Roman" w:cs="Times New Roman"/>
          <w:color w:val="auto"/>
          <w:highlight w:val="none"/>
          <w:lang w:eastAsia="zh-CN"/>
        </w:rPr>
        <w:t>1.2. 气象</w:t>
      </w:r>
      <w:r>
        <w:rPr>
          <w:color w:val="auto"/>
          <w:highlight w:val="none"/>
        </w:rPr>
        <w:tab/>
      </w:r>
      <w:r>
        <w:rPr>
          <w:color w:val="auto"/>
          <w:highlight w:val="none"/>
        </w:rPr>
        <w:fldChar w:fldCharType="begin"/>
      </w:r>
      <w:r>
        <w:rPr>
          <w:color w:val="auto"/>
          <w:highlight w:val="none"/>
        </w:rPr>
        <w:instrText xml:space="preserve"> PAGEREF _Toc32142 </w:instrText>
      </w:r>
      <w:r>
        <w:rPr>
          <w:color w:val="auto"/>
          <w:highlight w:val="none"/>
        </w:rPr>
        <w:fldChar w:fldCharType="separate"/>
      </w:r>
      <w:r>
        <w:rPr>
          <w:color w:val="auto"/>
          <w:highlight w:val="none"/>
        </w:rPr>
        <w:t>2</w:t>
      </w:r>
      <w:r>
        <w:rPr>
          <w:color w:val="auto"/>
          <w:highlight w:val="none"/>
        </w:rPr>
        <w:fldChar w:fldCharType="end"/>
      </w:r>
      <w:r>
        <w:rPr>
          <w:rFonts w:hint="default"/>
          <w:color w:val="auto"/>
          <w:highlight w:val="none"/>
          <w:lang w:eastAsia="zh-CN"/>
        </w:rPr>
        <w:fldChar w:fldCharType="end"/>
      </w:r>
    </w:p>
    <w:p>
      <w:pPr>
        <w:pStyle w:val="19"/>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_Toc5953 </w:instrText>
      </w:r>
      <w:r>
        <w:rPr>
          <w:rFonts w:hint="default"/>
          <w:color w:val="auto"/>
          <w:highlight w:val="none"/>
          <w:lang w:eastAsia="zh-CN"/>
        </w:rPr>
        <w:fldChar w:fldCharType="separate"/>
      </w:r>
      <w:r>
        <w:rPr>
          <w:rFonts w:hint="default" w:ascii="Times New Roman" w:hAnsi="Times New Roman" w:cs="Times New Roman"/>
          <w:color w:val="auto"/>
          <w:highlight w:val="none"/>
          <w:lang w:eastAsia="zh-CN"/>
        </w:rPr>
        <w:t>1.3. 径流</w:t>
      </w:r>
      <w:r>
        <w:rPr>
          <w:color w:val="auto"/>
          <w:highlight w:val="none"/>
        </w:rPr>
        <w:tab/>
      </w:r>
      <w:r>
        <w:rPr>
          <w:color w:val="auto"/>
          <w:highlight w:val="none"/>
        </w:rPr>
        <w:fldChar w:fldCharType="begin"/>
      </w:r>
      <w:r>
        <w:rPr>
          <w:color w:val="auto"/>
          <w:highlight w:val="none"/>
        </w:rPr>
        <w:instrText xml:space="preserve"> PAGEREF _Toc5953 </w:instrText>
      </w:r>
      <w:r>
        <w:rPr>
          <w:color w:val="auto"/>
          <w:highlight w:val="none"/>
        </w:rPr>
        <w:fldChar w:fldCharType="separate"/>
      </w:r>
      <w:r>
        <w:rPr>
          <w:color w:val="auto"/>
          <w:highlight w:val="none"/>
        </w:rPr>
        <w:t>3</w:t>
      </w:r>
      <w:r>
        <w:rPr>
          <w:color w:val="auto"/>
          <w:highlight w:val="none"/>
        </w:rPr>
        <w:fldChar w:fldCharType="end"/>
      </w:r>
      <w:r>
        <w:rPr>
          <w:rFonts w:hint="default"/>
          <w:color w:val="auto"/>
          <w:highlight w:val="none"/>
          <w:lang w:eastAsia="zh-CN"/>
        </w:rPr>
        <w:fldChar w:fldCharType="end"/>
      </w:r>
    </w:p>
    <w:p>
      <w:pPr>
        <w:pStyle w:val="19"/>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_Toc26803 </w:instrText>
      </w:r>
      <w:r>
        <w:rPr>
          <w:rFonts w:hint="default"/>
          <w:color w:val="auto"/>
          <w:highlight w:val="none"/>
          <w:lang w:eastAsia="zh-CN"/>
        </w:rPr>
        <w:fldChar w:fldCharType="separate"/>
      </w:r>
      <w:r>
        <w:rPr>
          <w:rFonts w:hint="default" w:ascii="Times New Roman" w:hAnsi="Times New Roman" w:cs="Times New Roman"/>
          <w:color w:val="auto"/>
          <w:highlight w:val="none"/>
          <w:lang w:eastAsia="zh-CN"/>
        </w:rPr>
        <w:t>1.4. 泥沙</w:t>
      </w:r>
      <w:r>
        <w:rPr>
          <w:color w:val="auto"/>
          <w:highlight w:val="none"/>
        </w:rPr>
        <w:tab/>
      </w:r>
      <w:r>
        <w:rPr>
          <w:color w:val="auto"/>
          <w:highlight w:val="none"/>
        </w:rPr>
        <w:fldChar w:fldCharType="begin"/>
      </w:r>
      <w:r>
        <w:rPr>
          <w:color w:val="auto"/>
          <w:highlight w:val="none"/>
        </w:rPr>
        <w:instrText xml:space="preserve"> PAGEREF _Toc26803 </w:instrText>
      </w:r>
      <w:r>
        <w:rPr>
          <w:color w:val="auto"/>
          <w:highlight w:val="none"/>
        </w:rPr>
        <w:fldChar w:fldCharType="separate"/>
      </w:r>
      <w:r>
        <w:rPr>
          <w:color w:val="auto"/>
          <w:highlight w:val="none"/>
        </w:rPr>
        <w:t>3</w:t>
      </w:r>
      <w:r>
        <w:rPr>
          <w:color w:val="auto"/>
          <w:highlight w:val="none"/>
        </w:rPr>
        <w:fldChar w:fldCharType="end"/>
      </w:r>
      <w:r>
        <w:rPr>
          <w:rFonts w:hint="default"/>
          <w:color w:val="auto"/>
          <w:highlight w:val="none"/>
          <w:lang w:eastAsia="zh-CN"/>
        </w:rPr>
        <w:fldChar w:fldCharType="end"/>
      </w:r>
    </w:p>
    <w:p>
      <w:pPr>
        <w:pStyle w:val="19"/>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_Toc17960 </w:instrText>
      </w:r>
      <w:r>
        <w:rPr>
          <w:rFonts w:hint="default"/>
          <w:color w:val="auto"/>
          <w:highlight w:val="none"/>
          <w:lang w:eastAsia="zh-CN"/>
        </w:rPr>
        <w:fldChar w:fldCharType="separate"/>
      </w:r>
      <w:r>
        <w:rPr>
          <w:rFonts w:hint="default" w:ascii="Times New Roman" w:hAnsi="Times New Roman" w:cs="Times New Roman"/>
          <w:color w:val="auto"/>
          <w:highlight w:val="none"/>
          <w:lang w:eastAsia="zh-CN"/>
        </w:rPr>
        <w:t>1.5. 社会经济概况</w:t>
      </w:r>
      <w:r>
        <w:rPr>
          <w:color w:val="auto"/>
          <w:highlight w:val="none"/>
        </w:rPr>
        <w:tab/>
      </w:r>
      <w:r>
        <w:rPr>
          <w:color w:val="auto"/>
          <w:highlight w:val="none"/>
        </w:rPr>
        <w:fldChar w:fldCharType="begin"/>
      </w:r>
      <w:r>
        <w:rPr>
          <w:color w:val="auto"/>
          <w:highlight w:val="none"/>
        </w:rPr>
        <w:instrText xml:space="preserve"> PAGEREF _Toc17960 </w:instrText>
      </w:r>
      <w:r>
        <w:rPr>
          <w:color w:val="auto"/>
          <w:highlight w:val="none"/>
        </w:rPr>
        <w:fldChar w:fldCharType="separate"/>
      </w:r>
      <w:r>
        <w:rPr>
          <w:color w:val="auto"/>
          <w:highlight w:val="none"/>
        </w:rPr>
        <w:t>4</w:t>
      </w:r>
      <w:r>
        <w:rPr>
          <w:color w:val="auto"/>
          <w:highlight w:val="none"/>
        </w:rPr>
        <w:fldChar w:fldCharType="end"/>
      </w:r>
      <w:r>
        <w:rPr>
          <w:rFonts w:hint="default"/>
          <w:color w:val="auto"/>
          <w:highlight w:val="none"/>
          <w:lang w:eastAsia="zh-CN"/>
        </w:rPr>
        <w:fldChar w:fldCharType="end"/>
      </w:r>
    </w:p>
    <w:p>
      <w:pPr>
        <w:pStyle w:val="19"/>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_Toc28698 </w:instrText>
      </w:r>
      <w:r>
        <w:rPr>
          <w:rFonts w:hint="default"/>
          <w:color w:val="auto"/>
          <w:highlight w:val="none"/>
          <w:lang w:eastAsia="zh-CN"/>
        </w:rPr>
        <w:fldChar w:fldCharType="separate"/>
      </w:r>
      <w:r>
        <w:rPr>
          <w:rFonts w:hint="default" w:ascii="Times New Roman" w:hAnsi="Times New Roman" w:cs="Times New Roman"/>
          <w:color w:val="auto"/>
          <w:highlight w:val="none"/>
          <w:lang w:val="en-US" w:eastAsia="zh-CN"/>
        </w:rPr>
        <w:t xml:space="preserve">1.6. </w:t>
      </w:r>
      <w:r>
        <w:rPr>
          <w:rFonts w:hint="eastAsia" w:cs="Times New Roman"/>
          <w:color w:val="auto"/>
          <w:highlight w:val="none"/>
          <w:lang w:val="en-US" w:eastAsia="zh-CN"/>
        </w:rPr>
        <w:t>治导线规划</w:t>
      </w:r>
      <w:r>
        <w:rPr>
          <w:rFonts w:hint="default" w:ascii="Times New Roman" w:hAnsi="Times New Roman" w:cs="Times New Roman"/>
          <w:color w:val="auto"/>
          <w:highlight w:val="none"/>
          <w:lang w:val="en-US" w:eastAsia="zh-CN"/>
        </w:rPr>
        <w:t>主要成果</w:t>
      </w:r>
      <w:r>
        <w:rPr>
          <w:color w:val="auto"/>
          <w:highlight w:val="none"/>
        </w:rPr>
        <w:tab/>
      </w:r>
      <w:r>
        <w:rPr>
          <w:color w:val="auto"/>
          <w:highlight w:val="none"/>
        </w:rPr>
        <w:fldChar w:fldCharType="begin"/>
      </w:r>
      <w:r>
        <w:rPr>
          <w:color w:val="auto"/>
          <w:highlight w:val="none"/>
        </w:rPr>
        <w:instrText xml:space="preserve"> PAGEREF _Toc28698 </w:instrText>
      </w:r>
      <w:r>
        <w:rPr>
          <w:color w:val="auto"/>
          <w:highlight w:val="none"/>
        </w:rPr>
        <w:fldChar w:fldCharType="separate"/>
      </w:r>
      <w:r>
        <w:rPr>
          <w:color w:val="auto"/>
          <w:highlight w:val="none"/>
        </w:rPr>
        <w:t>5</w:t>
      </w:r>
      <w:r>
        <w:rPr>
          <w:color w:val="auto"/>
          <w:highlight w:val="none"/>
        </w:rPr>
        <w:fldChar w:fldCharType="end"/>
      </w:r>
      <w:r>
        <w:rPr>
          <w:rFonts w:hint="default"/>
          <w:color w:val="auto"/>
          <w:highlight w:val="none"/>
          <w:lang w:eastAsia="zh-CN"/>
        </w:rPr>
        <w:fldChar w:fldCharType="end"/>
      </w:r>
    </w:p>
    <w:p>
      <w:pPr>
        <w:pStyle w:val="18"/>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_Toc17471 </w:instrText>
      </w:r>
      <w:r>
        <w:rPr>
          <w:rFonts w:hint="default"/>
          <w:color w:val="auto"/>
          <w:highlight w:val="none"/>
          <w:lang w:eastAsia="zh-CN"/>
        </w:rPr>
        <w:fldChar w:fldCharType="separate"/>
      </w:r>
      <w:r>
        <w:rPr>
          <w:rFonts w:hint="default" w:ascii="Times New Roman" w:hAnsi="Times New Roman" w:cs="Times New Roman"/>
          <w:color w:val="auto"/>
          <w:highlight w:val="none"/>
          <w:lang w:val="en-US" w:eastAsia="zh-CN"/>
        </w:rPr>
        <w:t xml:space="preserve">2. </w:t>
      </w:r>
      <w:r>
        <w:rPr>
          <w:rFonts w:hint="eastAsia" w:cs="Times New Roman"/>
          <w:color w:val="auto"/>
          <w:highlight w:val="none"/>
          <w:lang w:val="en-US" w:eastAsia="zh-CN"/>
        </w:rPr>
        <w:t>治导线规划及河道管理范围划界</w:t>
      </w:r>
      <w:r>
        <w:rPr>
          <w:rFonts w:hint="default" w:ascii="Times New Roman" w:hAnsi="Times New Roman" w:cs="Times New Roman"/>
          <w:color w:val="auto"/>
          <w:highlight w:val="none"/>
          <w:lang w:val="en-US" w:eastAsia="zh-CN"/>
        </w:rPr>
        <w:t>指导思想和原则</w:t>
      </w:r>
      <w:r>
        <w:rPr>
          <w:color w:val="auto"/>
          <w:highlight w:val="none"/>
        </w:rPr>
        <w:tab/>
      </w:r>
      <w:r>
        <w:rPr>
          <w:color w:val="auto"/>
          <w:highlight w:val="none"/>
        </w:rPr>
        <w:fldChar w:fldCharType="begin"/>
      </w:r>
      <w:r>
        <w:rPr>
          <w:color w:val="auto"/>
          <w:highlight w:val="none"/>
        </w:rPr>
        <w:instrText xml:space="preserve"> PAGEREF _Toc17471 </w:instrText>
      </w:r>
      <w:r>
        <w:rPr>
          <w:color w:val="auto"/>
          <w:highlight w:val="none"/>
        </w:rPr>
        <w:fldChar w:fldCharType="separate"/>
      </w:r>
      <w:r>
        <w:rPr>
          <w:color w:val="auto"/>
          <w:highlight w:val="none"/>
        </w:rPr>
        <w:t>6</w:t>
      </w:r>
      <w:r>
        <w:rPr>
          <w:color w:val="auto"/>
          <w:highlight w:val="none"/>
        </w:rPr>
        <w:fldChar w:fldCharType="end"/>
      </w:r>
      <w:r>
        <w:rPr>
          <w:rFonts w:hint="default"/>
          <w:color w:val="auto"/>
          <w:highlight w:val="none"/>
          <w:lang w:eastAsia="zh-CN"/>
        </w:rPr>
        <w:fldChar w:fldCharType="end"/>
      </w:r>
    </w:p>
    <w:p>
      <w:pPr>
        <w:pStyle w:val="19"/>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_Toc18191 </w:instrText>
      </w:r>
      <w:r>
        <w:rPr>
          <w:rFonts w:hint="default"/>
          <w:color w:val="auto"/>
          <w:highlight w:val="none"/>
          <w:lang w:eastAsia="zh-CN"/>
        </w:rPr>
        <w:fldChar w:fldCharType="separate"/>
      </w:r>
      <w:r>
        <w:rPr>
          <w:rFonts w:hint="default" w:ascii="Times New Roman" w:hAnsi="Times New Roman" w:cs="Times New Roman"/>
          <w:color w:val="auto"/>
          <w:highlight w:val="none"/>
          <w:lang w:val="en-US" w:eastAsia="zh-CN"/>
        </w:rPr>
        <w:t>2.1. 指导思想</w:t>
      </w:r>
      <w:r>
        <w:rPr>
          <w:color w:val="auto"/>
          <w:highlight w:val="none"/>
        </w:rPr>
        <w:tab/>
      </w:r>
      <w:r>
        <w:rPr>
          <w:color w:val="auto"/>
          <w:highlight w:val="none"/>
        </w:rPr>
        <w:fldChar w:fldCharType="begin"/>
      </w:r>
      <w:r>
        <w:rPr>
          <w:color w:val="auto"/>
          <w:highlight w:val="none"/>
        </w:rPr>
        <w:instrText xml:space="preserve"> PAGEREF _Toc18191 </w:instrText>
      </w:r>
      <w:r>
        <w:rPr>
          <w:color w:val="auto"/>
          <w:highlight w:val="none"/>
        </w:rPr>
        <w:fldChar w:fldCharType="separate"/>
      </w:r>
      <w:r>
        <w:rPr>
          <w:color w:val="auto"/>
          <w:highlight w:val="none"/>
        </w:rPr>
        <w:t>6</w:t>
      </w:r>
      <w:r>
        <w:rPr>
          <w:color w:val="auto"/>
          <w:highlight w:val="none"/>
        </w:rPr>
        <w:fldChar w:fldCharType="end"/>
      </w:r>
      <w:r>
        <w:rPr>
          <w:rFonts w:hint="default"/>
          <w:color w:val="auto"/>
          <w:highlight w:val="none"/>
          <w:lang w:eastAsia="zh-CN"/>
        </w:rPr>
        <w:fldChar w:fldCharType="end"/>
      </w:r>
    </w:p>
    <w:p>
      <w:pPr>
        <w:pStyle w:val="19"/>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_Toc8536 </w:instrText>
      </w:r>
      <w:r>
        <w:rPr>
          <w:rFonts w:hint="default"/>
          <w:color w:val="auto"/>
          <w:highlight w:val="none"/>
          <w:lang w:eastAsia="zh-CN"/>
        </w:rPr>
        <w:fldChar w:fldCharType="separate"/>
      </w:r>
      <w:r>
        <w:rPr>
          <w:rFonts w:hint="default" w:ascii="Times New Roman" w:hAnsi="Times New Roman" w:cs="Times New Roman"/>
          <w:color w:val="auto"/>
          <w:highlight w:val="none"/>
          <w:lang w:val="en-US" w:eastAsia="zh-CN"/>
        </w:rPr>
        <w:t xml:space="preserve">2.2. </w:t>
      </w:r>
      <w:r>
        <w:rPr>
          <w:rFonts w:hint="eastAsia" w:cs="Times New Roman"/>
          <w:color w:val="auto"/>
          <w:highlight w:val="none"/>
          <w:lang w:val="en-US" w:eastAsia="zh-CN"/>
        </w:rPr>
        <w:t>规划</w:t>
      </w:r>
      <w:r>
        <w:rPr>
          <w:rFonts w:hint="default" w:ascii="Times New Roman" w:hAnsi="Times New Roman" w:cs="Times New Roman"/>
          <w:color w:val="auto"/>
          <w:highlight w:val="none"/>
          <w:lang w:val="en-US" w:eastAsia="zh-CN"/>
        </w:rPr>
        <w:t>基本原则</w:t>
      </w:r>
      <w:r>
        <w:rPr>
          <w:color w:val="auto"/>
          <w:highlight w:val="none"/>
        </w:rPr>
        <w:tab/>
      </w:r>
      <w:r>
        <w:rPr>
          <w:color w:val="auto"/>
          <w:highlight w:val="none"/>
        </w:rPr>
        <w:fldChar w:fldCharType="begin"/>
      </w:r>
      <w:r>
        <w:rPr>
          <w:color w:val="auto"/>
          <w:highlight w:val="none"/>
        </w:rPr>
        <w:instrText xml:space="preserve"> PAGEREF _Toc8536 </w:instrText>
      </w:r>
      <w:r>
        <w:rPr>
          <w:color w:val="auto"/>
          <w:highlight w:val="none"/>
        </w:rPr>
        <w:fldChar w:fldCharType="separate"/>
      </w:r>
      <w:r>
        <w:rPr>
          <w:color w:val="auto"/>
          <w:highlight w:val="none"/>
        </w:rPr>
        <w:t>7</w:t>
      </w:r>
      <w:r>
        <w:rPr>
          <w:color w:val="auto"/>
          <w:highlight w:val="none"/>
        </w:rPr>
        <w:fldChar w:fldCharType="end"/>
      </w:r>
      <w:r>
        <w:rPr>
          <w:rFonts w:hint="default"/>
          <w:color w:val="auto"/>
          <w:highlight w:val="none"/>
          <w:lang w:eastAsia="zh-CN"/>
        </w:rPr>
        <w:fldChar w:fldCharType="end"/>
      </w:r>
    </w:p>
    <w:p>
      <w:pPr>
        <w:pStyle w:val="19"/>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_Toc2309 </w:instrText>
      </w:r>
      <w:r>
        <w:rPr>
          <w:rFonts w:hint="default"/>
          <w:color w:val="auto"/>
          <w:highlight w:val="none"/>
          <w:lang w:eastAsia="zh-CN"/>
        </w:rPr>
        <w:fldChar w:fldCharType="separate"/>
      </w:r>
      <w:r>
        <w:rPr>
          <w:rFonts w:hint="default" w:ascii="Times New Roman" w:hAnsi="Times New Roman" w:cs="Times New Roman"/>
          <w:color w:val="auto"/>
          <w:highlight w:val="none"/>
          <w:lang w:val="en-US" w:eastAsia="zh-CN"/>
        </w:rPr>
        <w:t>2.3. 编制依据</w:t>
      </w:r>
      <w:r>
        <w:rPr>
          <w:color w:val="auto"/>
          <w:highlight w:val="none"/>
        </w:rPr>
        <w:tab/>
      </w:r>
      <w:r>
        <w:rPr>
          <w:color w:val="auto"/>
          <w:highlight w:val="none"/>
        </w:rPr>
        <w:fldChar w:fldCharType="begin"/>
      </w:r>
      <w:r>
        <w:rPr>
          <w:color w:val="auto"/>
          <w:highlight w:val="none"/>
        </w:rPr>
        <w:instrText xml:space="preserve"> PAGEREF _Toc2309 </w:instrText>
      </w:r>
      <w:r>
        <w:rPr>
          <w:color w:val="auto"/>
          <w:highlight w:val="none"/>
        </w:rPr>
        <w:fldChar w:fldCharType="separate"/>
      </w:r>
      <w:r>
        <w:rPr>
          <w:color w:val="auto"/>
          <w:highlight w:val="none"/>
        </w:rPr>
        <w:t>9</w:t>
      </w:r>
      <w:r>
        <w:rPr>
          <w:color w:val="auto"/>
          <w:highlight w:val="none"/>
        </w:rPr>
        <w:fldChar w:fldCharType="end"/>
      </w:r>
      <w:r>
        <w:rPr>
          <w:rFonts w:hint="default"/>
          <w:color w:val="auto"/>
          <w:highlight w:val="none"/>
          <w:lang w:eastAsia="zh-CN"/>
        </w:rPr>
        <w:fldChar w:fldCharType="end"/>
      </w:r>
    </w:p>
    <w:p>
      <w:pPr>
        <w:pStyle w:val="19"/>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_Toc21078 </w:instrText>
      </w:r>
      <w:r>
        <w:rPr>
          <w:rFonts w:hint="default"/>
          <w:color w:val="auto"/>
          <w:highlight w:val="none"/>
          <w:lang w:eastAsia="zh-CN"/>
        </w:rPr>
        <w:fldChar w:fldCharType="separate"/>
      </w:r>
      <w:r>
        <w:rPr>
          <w:rFonts w:hint="default" w:ascii="Times New Roman" w:hAnsi="Times New Roman" w:cs="Times New Roman"/>
          <w:color w:val="auto"/>
          <w:highlight w:val="none"/>
          <w:lang w:val="en-US" w:eastAsia="zh-CN"/>
        </w:rPr>
        <w:t xml:space="preserve">2.4. </w:t>
      </w:r>
      <w:r>
        <w:rPr>
          <w:rFonts w:hint="eastAsia" w:cs="Times New Roman"/>
          <w:color w:val="auto"/>
          <w:highlight w:val="none"/>
          <w:lang w:val="en-US" w:eastAsia="zh-CN"/>
        </w:rPr>
        <w:t>治导线规划</w:t>
      </w:r>
      <w:r>
        <w:rPr>
          <w:rFonts w:hint="default" w:ascii="Times New Roman" w:hAnsi="Times New Roman" w:cs="Times New Roman"/>
          <w:color w:val="auto"/>
          <w:highlight w:val="none"/>
          <w:lang w:val="en-US" w:eastAsia="zh-CN"/>
        </w:rPr>
        <w:t>目标与任务</w:t>
      </w:r>
      <w:r>
        <w:rPr>
          <w:color w:val="auto"/>
          <w:highlight w:val="none"/>
        </w:rPr>
        <w:tab/>
      </w:r>
      <w:r>
        <w:rPr>
          <w:color w:val="auto"/>
          <w:highlight w:val="none"/>
        </w:rPr>
        <w:fldChar w:fldCharType="begin"/>
      </w:r>
      <w:r>
        <w:rPr>
          <w:color w:val="auto"/>
          <w:highlight w:val="none"/>
        </w:rPr>
        <w:instrText xml:space="preserve"> PAGEREF _Toc21078 </w:instrText>
      </w:r>
      <w:r>
        <w:rPr>
          <w:color w:val="auto"/>
          <w:highlight w:val="none"/>
        </w:rPr>
        <w:fldChar w:fldCharType="separate"/>
      </w:r>
      <w:r>
        <w:rPr>
          <w:color w:val="auto"/>
          <w:highlight w:val="none"/>
        </w:rPr>
        <w:t>10</w:t>
      </w:r>
      <w:r>
        <w:rPr>
          <w:color w:val="auto"/>
          <w:highlight w:val="none"/>
        </w:rPr>
        <w:fldChar w:fldCharType="end"/>
      </w:r>
      <w:r>
        <w:rPr>
          <w:rFonts w:hint="default"/>
          <w:color w:val="auto"/>
          <w:highlight w:val="none"/>
          <w:lang w:eastAsia="zh-CN"/>
        </w:rPr>
        <w:fldChar w:fldCharType="end"/>
      </w:r>
    </w:p>
    <w:p>
      <w:pPr>
        <w:pStyle w:val="19"/>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_Toc2444 </w:instrText>
      </w:r>
      <w:r>
        <w:rPr>
          <w:rFonts w:hint="default"/>
          <w:color w:val="auto"/>
          <w:highlight w:val="none"/>
          <w:lang w:eastAsia="zh-CN"/>
        </w:rPr>
        <w:fldChar w:fldCharType="separate"/>
      </w:r>
      <w:r>
        <w:rPr>
          <w:rFonts w:hint="default" w:ascii="Times New Roman" w:hAnsi="Times New Roman" w:cs="Times New Roman"/>
          <w:color w:val="auto"/>
          <w:highlight w:val="none"/>
          <w:lang w:val="en-US" w:eastAsia="zh-CN"/>
        </w:rPr>
        <w:t>2.5. 规划思路</w:t>
      </w:r>
      <w:r>
        <w:rPr>
          <w:color w:val="auto"/>
          <w:highlight w:val="none"/>
        </w:rPr>
        <w:tab/>
      </w:r>
      <w:r>
        <w:rPr>
          <w:color w:val="auto"/>
          <w:highlight w:val="none"/>
        </w:rPr>
        <w:fldChar w:fldCharType="begin"/>
      </w:r>
      <w:r>
        <w:rPr>
          <w:color w:val="auto"/>
          <w:highlight w:val="none"/>
        </w:rPr>
        <w:instrText xml:space="preserve"> PAGEREF _Toc2444 </w:instrText>
      </w:r>
      <w:r>
        <w:rPr>
          <w:color w:val="auto"/>
          <w:highlight w:val="none"/>
        </w:rPr>
        <w:fldChar w:fldCharType="separate"/>
      </w:r>
      <w:r>
        <w:rPr>
          <w:color w:val="auto"/>
          <w:highlight w:val="none"/>
        </w:rPr>
        <w:t>12</w:t>
      </w:r>
      <w:r>
        <w:rPr>
          <w:color w:val="auto"/>
          <w:highlight w:val="none"/>
        </w:rPr>
        <w:fldChar w:fldCharType="end"/>
      </w:r>
      <w:r>
        <w:rPr>
          <w:rFonts w:hint="default"/>
          <w:color w:val="auto"/>
          <w:highlight w:val="none"/>
          <w:lang w:eastAsia="zh-CN"/>
        </w:rPr>
        <w:fldChar w:fldCharType="end"/>
      </w:r>
    </w:p>
    <w:p>
      <w:pPr>
        <w:pStyle w:val="18"/>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_Toc11738 </w:instrText>
      </w:r>
      <w:r>
        <w:rPr>
          <w:rFonts w:hint="default"/>
          <w:color w:val="auto"/>
          <w:highlight w:val="none"/>
          <w:lang w:eastAsia="zh-CN"/>
        </w:rPr>
        <w:fldChar w:fldCharType="separate"/>
      </w:r>
      <w:r>
        <w:rPr>
          <w:rFonts w:hint="default" w:ascii="Times New Roman" w:hAnsi="Times New Roman" w:cs="Times New Roman"/>
          <w:color w:val="auto"/>
          <w:highlight w:val="none"/>
          <w:lang w:val="en-US" w:eastAsia="zh-CN"/>
        </w:rPr>
        <w:t xml:space="preserve">3. </w:t>
      </w:r>
      <w:r>
        <w:rPr>
          <w:rFonts w:hint="eastAsia" w:cs="Times New Roman"/>
          <w:color w:val="auto"/>
          <w:highlight w:val="none"/>
          <w:lang w:val="en-US" w:eastAsia="zh-CN"/>
        </w:rPr>
        <w:t>河道调查及成果</w:t>
      </w:r>
      <w:r>
        <w:rPr>
          <w:color w:val="auto"/>
          <w:highlight w:val="none"/>
        </w:rPr>
        <w:tab/>
      </w:r>
      <w:r>
        <w:rPr>
          <w:color w:val="auto"/>
          <w:highlight w:val="none"/>
        </w:rPr>
        <w:fldChar w:fldCharType="begin"/>
      </w:r>
      <w:r>
        <w:rPr>
          <w:color w:val="auto"/>
          <w:highlight w:val="none"/>
        </w:rPr>
        <w:instrText xml:space="preserve"> PAGEREF _Toc11738 </w:instrText>
      </w:r>
      <w:r>
        <w:rPr>
          <w:color w:val="auto"/>
          <w:highlight w:val="none"/>
        </w:rPr>
        <w:fldChar w:fldCharType="separate"/>
      </w:r>
      <w:r>
        <w:rPr>
          <w:color w:val="auto"/>
          <w:highlight w:val="none"/>
        </w:rPr>
        <w:t>13</w:t>
      </w:r>
      <w:r>
        <w:rPr>
          <w:color w:val="auto"/>
          <w:highlight w:val="none"/>
        </w:rPr>
        <w:fldChar w:fldCharType="end"/>
      </w:r>
      <w:r>
        <w:rPr>
          <w:rFonts w:hint="default"/>
          <w:color w:val="auto"/>
          <w:highlight w:val="none"/>
          <w:lang w:eastAsia="zh-CN"/>
        </w:rPr>
        <w:fldChar w:fldCharType="end"/>
      </w:r>
    </w:p>
    <w:p>
      <w:pPr>
        <w:pStyle w:val="19"/>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_Toc6348 </w:instrText>
      </w:r>
      <w:r>
        <w:rPr>
          <w:rFonts w:hint="default"/>
          <w:color w:val="auto"/>
          <w:highlight w:val="none"/>
          <w:lang w:eastAsia="zh-CN"/>
        </w:rPr>
        <w:fldChar w:fldCharType="separate"/>
      </w:r>
      <w:r>
        <w:rPr>
          <w:rFonts w:hint="default"/>
          <w:color w:val="auto"/>
          <w:highlight w:val="none"/>
          <w:lang w:val="en-US" w:eastAsia="zh-CN"/>
        </w:rPr>
        <w:t xml:space="preserve">3.1. </w:t>
      </w:r>
      <w:r>
        <w:rPr>
          <w:rFonts w:hint="eastAsia"/>
          <w:color w:val="auto"/>
          <w:highlight w:val="none"/>
          <w:lang w:val="en-US" w:eastAsia="zh-CN"/>
        </w:rPr>
        <w:t>调查洪水资料</w:t>
      </w:r>
      <w:r>
        <w:rPr>
          <w:color w:val="auto"/>
          <w:highlight w:val="none"/>
        </w:rPr>
        <w:tab/>
      </w:r>
      <w:r>
        <w:rPr>
          <w:color w:val="auto"/>
          <w:highlight w:val="none"/>
        </w:rPr>
        <w:fldChar w:fldCharType="begin"/>
      </w:r>
      <w:r>
        <w:rPr>
          <w:color w:val="auto"/>
          <w:highlight w:val="none"/>
        </w:rPr>
        <w:instrText xml:space="preserve"> PAGEREF _Toc6348 </w:instrText>
      </w:r>
      <w:r>
        <w:rPr>
          <w:color w:val="auto"/>
          <w:highlight w:val="none"/>
        </w:rPr>
        <w:fldChar w:fldCharType="separate"/>
      </w:r>
      <w:r>
        <w:rPr>
          <w:color w:val="auto"/>
          <w:highlight w:val="none"/>
        </w:rPr>
        <w:t>13</w:t>
      </w:r>
      <w:r>
        <w:rPr>
          <w:color w:val="auto"/>
          <w:highlight w:val="none"/>
        </w:rPr>
        <w:fldChar w:fldCharType="end"/>
      </w:r>
      <w:r>
        <w:rPr>
          <w:rFonts w:hint="default"/>
          <w:color w:val="auto"/>
          <w:highlight w:val="none"/>
          <w:lang w:eastAsia="zh-CN"/>
        </w:rPr>
        <w:fldChar w:fldCharType="end"/>
      </w:r>
    </w:p>
    <w:p>
      <w:pPr>
        <w:pStyle w:val="19"/>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_Toc28503 </w:instrText>
      </w:r>
      <w:r>
        <w:rPr>
          <w:rFonts w:hint="default"/>
          <w:color w:val="auto"/>
          <w:highlight w:val="none"/>
          <w:lang w:eastAsia="zh-CN"/>
        </w:rPr>
        <w:fldChar w:fldCharType="separate"/>
      </w:r>
      <w:r>
        <w:rPr>
          <w:rFonts w:hint="default" w:ascii="Times New Roman" w:hAnsi="Times New Roman" w:cs="Times New Roman"/>
          <w:color w:val="auto"/>
          <w:highlight w:val="none"/>
          <w:lang w:val="en-US" w:eastAsia="zh-CN"/>
        </w:rPr>
        <w:t>3.2. 跨河建筑物现状</w:t>
      </w:r>
      <w:r>
        <w:rPr>
          <w:color w:val="auto"/>
          <w:highlight w:val="none"/>
        </w:rPr>
        <w:tab/>
      </w:r>
      <w:r>
        <w:rPr>
          <w:color w:val="auto"/>
          <w:highlight w:val="none"/>
        </w:rPr>
        <w:fldChar w:fldCharType="begin"/>
      </w:r>
      <w:r>
        <w:rPr>
          <w:color w:val="auto"/>
          <w:highlight w:val="none"/>
        </w:rPr>
        <w:instrText xml:space="preserve"> PAGEREF _Toc28503 </w:instrText>
      </w:r>
      <w:r>
        <w:rPr>
          <w:color w:val="auto"/>
          <w:highlight w:val="none"/>
        </w:rPr>
        <w:fldChar w:fldCharType="separate"/>
      </w:r>
      <w:r>
        <w:rPr>
          <w:color w:val="auto"/>
          <w:highlight w:val="none"/>
        </w:rPr>
        <w:t>13</w:t>
      </w:r>
      <w:r>
        <w:rPr>
          <w:color w:val="auto"/>
          <w:highlight w:val="none"/>
        </w:rPr>
        <w:fldChar w:fldCharType="end"/>
      </w:r>
      <w:r>
        <w:rPr>
          <w:rFonts w:hint="default"/>
          <w:color w:val="auto"/>
          <w:highlight w:val="none"/>
          <w:lang w:eastAsia="zh-CN"/>
        </w:rPr>
        <w:fldChar w:fldCharType="end"/>
      </w:r>
    </w:p>
    <w:p>
      <w:pPr>
        <w:pStyle w:val="19"/>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_Toc2248 </w:instrText>
      </w:r>
      <w:r>
        <w:rPr>
          <w:rFonts w:hint="default"/>
          <w:color w:val="auto"/>
          <w:highlight w:val="none"/>
          <w:lang w:eastAsia="zh-CN"/>
        </w:rPr>
        <w:fldChar w:fldCharType="separate"/>
      </w:r>
      <w:r>
        <w:rPr>
          <w:rFonts w:hint="default" w:ascii="Times New Roman" w:hAnsi="Times New Roman" w:cs="Times New Roman"/>
          <w:color w:val="auto"/>
          <w:highlight w:val="none"/>
          <w:lang w:val="en-US" w:eastAsia="zh-CN"/>
        </w:rPr>
        <w:t>3.3. 河道防洪堤防现状</w:t>
      </w:r>
      <w:r>
        <w:rPr>
          <w:color w:val="auto"/>
          <w:highlight w:val="none"/>
        </w:rPr>
        <w:tab/>
      </w:r>
      <w:r>
        <w:rPr>
          <w:color w:val="auto"/>
          <w:highlight w:val="none"/>
        </w:rPr>
        <w:fldChar w:fldCharType="begin"/>
      </w:r>
      <w:r>
        <w:rPr>
          <w:color w:val="auto"/>
          <w:highlight w:val="none"/>
        </w:rPr>
        <w:instrText xml:space="preserve"> PAGEREF _Toc2248 </w:instrText>
      </w:r>
      <w:r>
        <w:rPr>
          <w:color w:val="auto"/>
          <w:highlight w:val="none"/>
        </w:rPr>
        <w:fldChar w:fldCharType="separate"/>
      </w:r>
      <w:r>
        <w:rPr>
          <w:color w:val="auto"/>
          <w:highlight w:val="none"/>
        </w:rPr>
        <w:t>18</w:t>
      </w:r>
      <w:r>
        <w:rPr>
          <w:color w:val="auto"/>
          <w:highlight w:val="none"/>
        </w:rPr>
        <w:fldChar w:fldCharType="end"/>
      </w:r>
      <w:r>
        <w:rPr>
          <w:rFonts w:hint="default"/>
          <w:color w:val="auto"/>
          <w:highlight w:val="none"/>
          <w:lang w:eastAsia="zh-CN"/>
        </w:rPr>
        <w:fldChar w:fldCharType="end"/>
      </w:r>
    </w:p>
    <w:p>
      <w:pPr>
        <w:pStyle w:val="19"/>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_Toc31659 </w:instrText>
      </w:r>
      <w:r>
        <w:rPr>
          <w:rFonts w:hint="default"/>
          <w:color w:val="auto"/>
          <w:highlight w:val="none"/>
          <w:lang w:eastAsia="zh-CN"/>
        </w:rPr>
        <w:fldChar w:fldCharType="separate"/>
      </w:r>
      <w:r>
        <w:rPr>
          <w:rFonts w:hint="default" w:ascii="Times New Roman" w:hAnsi="Times New Roman" w:cs="Times New Roman"/>
          <w:color w:val="auto"/>
          <w:highlight w:val="none"/>
          <w:lang w:val="en-US" w:eastAsia="zh-CN"/>
        </w:rPr>
        <w:t>3.4. 河道水利工程现状</w:t>
      </w:r>
      <w:r>
        <w:rPr>
          <w:color w:val="auto"/>
          <w:highlight w:val="none"/>
        </w:rPr>
        <w:tab/>
      </w:r>
      <w:r>
        <w:rPr>
          <w:color w:val="auto"/>
          <w:highlight w:val="none"/>
        </w:rPr>
        <w:fldChar w:fldCharType="begin"/>
      </w:r>
      <w:r>
        <w:rPr>
          <w:color w:val="auto"/>
          <w:highlight w:val="none"/>
        </w:rPr>
        <w:instrText xml:space="preserve"> PAGEREF _Toc31659 </w:instrText>
      </w:r>
      <w:r>
        <w:rPr>
          <w:color w:val="auto"/>
          <w:highlight w:val="none"/>
        </w:rPr>
        <w:fldChar w:fldCharType="separate"/>
      </w:r>
      <w:r>
        <w:rPr>
          <w:color w:val="auto"/>
          <w:highlight w:val="none"/>
        </w:rPr>
        <w:t>20</w:t>
      </w:r>
      <w:r>
        <w:rPr>
          <w:color w:val="auto"/>
          <w:highlight w:val="none"/>
        </w:rPr>
        <w:fldChar w:fldCharType="end"/>
      </w:r>
      <w:r>
        <w:rPr>
          <w:rFonts w:hint="default"/>
          <w:color w:val="auto"/>
          <w:highlight w:val="none"/>
          <w:lang w:eastAsia="zh-CN"/>
        </w:rPr>
        <w:fldChar w:fldCharType="end"/>
      </w:r>
    </w:p>
    <w:p>
      <w:pPr>
        <w:pStyle w:val="19"/>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_Toc25101 </w:instrText>
      </w:r>
      <w:r>
        <w:rPr>
          <w:rFonts w:hint="default"/>
          <w:color w:val="auto"/>
          <w:highlight w:val="none"/>
          <w:lang w:eastAsia="zh-CN"/>
        </w:rPr>
        <w:fldChar w:fldCharType="separate"/>
      </w:r>
      <w:r>
        <w:rPr>
          <w:rFonts w:hint="default"/>
          <w:color w:val="auto"/>
          <w:highlight w:val="none"/>
          <w:lang w:val="en-US" w:eastAsia="zh-CN"/>
        </w:rPr>
        <w:t>3.5. 河道</w:t>
      </w:r>
      <w:r>
        <w:rPr>
          <w:rFonts w:hint="eastAsia"/>
          <w:color w:val="auto"/>
          <w:highlight w:val="none"/>
          <w:lang w:val="en-US" w:eastAsia="zh-CN"/>
        </w:rPr>
        <w:t>调查初步评价</w:t>
      </w:r>
      <w:r>
        <w:rPr>
          <w:color w:val="auto"/>
          <w:highlight w:val="none"/>
        </w:rPr>
        <w:tab/>
      </w:r>
      <w:r>
        <w:rPr>
          <w:color w:val="auto"/>
          <w:highlight w:val="none"/>
        </w:rPr>
        <w:fldChar w:fldCharType="begin"/>
      </w:r>
      <w:r>
        <w:rPr>
          <w:color w:val="auto"/>
          <w:highlight w:val="none"/>
        </w:rPr>
        <w:instrText xml:space="preserve"> PAGEREF _Toc25101 </w:instrText>
      </w:r>
      <w:r>
        <w:rPr>
          <w:color w:val="auto"/>
          <w:highlight w:val="none"/>
        </w:rPr>
        <w:fldChar w:fldCharType="separate"/>
      </w:r>
      <w:r>
        <w:rPr>
          <w:color w:val="auto"/>
          <w:highlight w:val="none"/>
        </w:rPr>
        <w:t>25</w:t>
      </w:r>
      <w:r>
        <w:rPr>
          <w:color w:val="auto"/>
          <w:highlight w:val="none"/>
        </w:rPr>
        <w:fldChar w:fldCharType="end"/>
      </w:r>
      <w:r>
        <w:rPr>
          <w:rFonts w:hint="default"/>
          <w:color w:val="auto"/>
          <w:highlight w:val="none"/>
          <w:lang w:eastAsia="zh-CN"/>
        </w:rPr>
        <w:fldChar w:fldCharType="end"/>
      </w:r>
    </w:p>
    <w:p>
      <w:pPr>
        <w:pStyle w:val="18"/>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_Toc15288 </w:instrText>
      </w:r>
      <w:r>
        <w:rPr>
          <w:rFonts w:hint="default"/>
          <w:color w:val="auto"/>
          <w:highlight w:val="none"/>
          <w:lang w:eastAsia="zh-CN"/>
        </w:rPr>
        <w:fldChar w:fldCharType="separate"/>
      </w:r>
      <w:r>
        <w:rPr>
          <w:rFonts w:hint="default" w:ascii="Times New Roman" w:hAnsi="Times New Roman" w:cs="Times New Roman"/>
          <w:color w:val="auto"/>
          <w:highlight w:val="none"/>
          <w:lang w:val="en-US" w:eastAsia="zh-CN"/>
        </w:rPr>
        <w:t xml:space="preserve">4. </w:t>
      </w:r>
      <w:r>
        <w:rPr>
          <w:rFonts w:hint="eastAsia" w:cs="Times New Roman"/>
          <w:color w:val="auto"/>
          <w:highlight w:val="none"/>
          <w:lang w:val="en-US" w:eastAsia="zh-CN"/>
        </w:rPr>
        <w:t>河道测量</w:t>
      </w:r>
      <w:r>
        <w:rPr>
          <w:color w:val="auto"/>
          <w:highlight w:val="none"/>
        </w:rPr>
        <w:tab/>
      </w:r>
      <w:r>
        <w:rPr>
          <w:color w:val="auto"/>
          <w:highlight w:val="none"/>
        </w:rPr>
        <w:fldChar w:fldCharType="begin"/>
      </w:r>
      <w:r>
        <w:rPr>
          <w:color w:val="auto"/>
          <w:highlight w:val="none"/>
        </w:rPr>
        <w:instrText xml:space="preserve"> PAGEREF _Toc15288 </w:instrText>
      </w:r>
      <w:r>
        <w:rPr>
          <w:color w:val="auto"/>
          <w:highlight w:val="none"/>
        </w:rPr>
        <w:fldChar w:fldCharType="separate"/>
      </w:r>
      <w:r>
        <w:rPr>
          <w:color w:val="auto"/>
          <w:highlight w:val="none"/>
        </w:rPr>
        <w:t>27</w:t>
      </w:r>
      <w:r>
        <w:rPr>
          <w:color w:val="auto"/>
          <w:highlight w:val="none"/>
        </w:rPr>
        <w:fldChar w:fldCharType="end"/>
      </w:r>
      <w:r>
        <w:rPr>
          <w:rFonts w:hint="default"/>
          <w:color w:val="auto"/>
          <w:highlight w:val="none"/>
          <w:lang w:eastAsia="zh-CN"/>
        </w:rPr>
        <w:fldChar w:fldCharType="end"/>
      </w:r>
    </w:p>
    <w:p>
      <w:pPr>
        <w:pStyle w:val="19"/>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_Toc27247 </w:instrText>
      </w:r>
      <w:r>
        <w:rPr>
          <w:rFonts w:hint="default"/>
          <w:color w:val="auto"/>
          <w:highlight w:val="none"/>
          <w:lang w:eastAsia="zh-CN"/>
        </w:rPr>
        <w:fldChar w:fldCharType="separate"/>
      </w:r>
      <w:r>
        <w:rPr>
          <w:rFonts w:hint="default" w:ascii="Times New Roman" w:hAnsi="Times New Roman" w:cs="Times New Roman"/>
          <w:color w:val="auto"/>
          <w:highlight w:val="none"/>
        </w:rPr>
        <w:t xml:space="preserve">4.1. </w:t>
      </w:r>
      <w:r>
        <w:rPr>
          <w:rFonts w:hint="default" w:ascii="Times New Roman" w:hAnsi="Times New Roman" w:cs="Times New Roman"/>
          <w:color w:val="auto"/>
          <w:highlight w:val="none"/>
          <w:lang w:eastAsia="zh-CN"/>
        </w:rPr>
        <w:t>测量依据</w:t>
      </w:r>
      <w:r>
        <w:rPr>
          <w:color w:val="auto"/>
          <w:highlight w:val="none"/>
        </w:rPr>
        <w:tab/>
      </w:r>
      <w:r>
        <w:rPr>
          <w:color w:val="auto"/>
          <w:highlight w:val="none"/>
        </w:rPr>
        <w:fldChar w:fldCharType="begin"/>
      </w:r>
      <w:r>
        <w:rPr>
          <w:color w:val="auto"/>
          <w:highlight w:val="none"/>
        </w:rPr>
        <w:instrText xml:space="preserve"> PAGEREF _Toc27247 </w:instrText>
      </w:r>
      <w:r>
        <w:rPr>
          <w:color w:val="auto"/>
          <w:highlight w:val="none"/>
        </w:rPr>
        <w:fldChar w:fldCharType="separate"/>
      </w:r>
      <w:r>
        <w:rPr>
          <w:color w:val="auto"/>
          <w:highlight w:val="none"/>
        </w:rPr>
        <w:t>27</w:t>
      </w:r>
      <w:r>
        <w:rPr>
          <w:color w:val="auto"/>
          <w:highlight w:val="none"/>
        </w:rPr>
        <w:fldChar w:fldCharType="end"/>
      </w:r>
      <w:r>
        <w:rPr>
          <w:rFonts w:hint="default"/>
          <w:color w:val="auto"/>
          <w:highlight w:val="none"/>
          <w:lang w:eastAsia="zh-CN"/>
        </w:rPr>
        <w:fldChar w:fldCharType="end"/>
      </w:r>
    </w:p>
    <w:p>
      <w:pPr>
        <w:pStyle w:val="19"/>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_Toc17556 </w:instrText>
      </w:r>
      <w:r>
        <w:rPr>
          <w:rFonts w:hint="default"/>
          <w:color w:val="auto"/>
          <w:highlight w:val="none"/>
          <w:lang w:eastAsia="zh-CN"/>
        </w:rPr>
        <w:fldChar w:fldCharType="separate"/>
      </w:r>
      <w:r>
        <w:rPr>
          <w:rFonts w:hint="default" w:ascii="Times New Roman" w:hAnsi="Times New Roman" w:cs="Times New Roman"/>
          <w:color w:val="auto"/>
          <w:highlight w:val="none"/>
        </w:rPr>
        <w:t>4.2. GPS河道控制点测量</w:t>
      </w:r>
      <w:r>
        <w:rPr>
          <w:color w:val="auto"/>
          <w:highlight w:val="none"/>
        </w:rPr>
        <w:tab/>
      </w:r>
      <w:r>
        <w:rPr>
          <w:color w:val="auto"/>
          <w:highlight w:val="none"/>
        </w:rPr>
        <w:fldChar w:fldCharType="begin"/>
      </w:r>
      <w:r>
        <w:rPr>
          <w:color w:val="auto"/>
          <w:highlight w:val="none"/>
        </w:rPr>
        <w:instrText xml:space="preserve"> PAGEREF _Toc17556 </w:instrText>
      </w:r>
      <w:r>
        <w:rPr>
          <w:color w:val="auto"/>
          <w:highlight w:val="none"/>
        </w:rPr>
        <w:fldChar w:fldCharType="separate"/>
      </w:r>
      <w:r>
        <w:rPr>
          <w:color w:val="auto"/>
          <w:highlight w:val="none"/>
        </w:rPr>
        <w:t>27</w:t>
      </w:r>
      <w:r>
        <w:rPr>
          <w:color w:val="auto"/>
          <w:highlight w:val="none"/>
        </w:rPr>
        <w:fldChar w:fldCharType="end"/>
      </w:r>
      <w:r>
        <w:rPr>
          <w:rFonts w:hint="default"/>
          <w:color w:val="auto"/>
          <w:highlight w:val="none"/>
          <w:lang w:eastAsia="zh-CN"/>
        </w:rPr>
        <w:fldChar w:fldCharType="end"/>
      </w:r>
    </w:p>
    <w:p>
      <w:pPr>
        <w:pStyle w:val="19"/>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_Toc30458 </w:instrText>
      </w:r>
      <w:r>
        <w:rPr>
          <w:rFonts w:hint="default"/>
          <w:color w:val="auto"/>
          <w:highlight w:val="none"/>
          <w:lang w:eastAsia="zh-CN"/>
        </w:rPr>
        <w:fldChar w:fldCharType="separate"/>
      </w:r>
      <w:r>
        <w:rPr>
          <w:rFonts w:hint="default" w:ascii="Times New Roman" w:hAnsi="Times New Roman" w:cs="Times New Roman"/>
          <w:color w:val="auto"/>
          <w:highlight w:val="none"/>
        </w:rPr>
        <w:t>4.3. GPS</w:t>
      </w:r>
      <w:r>
        <w:rPr>
          <w:rFonts w:hint="default" w:ascii="Times New Roman" w:hAnsi="Times New Roman" w:cs="Times New Roman"/>
          <w:color w:val="auto"/>
          <w:highlight w:val="none"/>
          <w:lang w:eastAsia="zh-CN"/>
        </w:rPr>
        <w:t>地形测量</w:t>
      </w:r>
      <w:r>
        <w:rPr>
          <w:color w:val="auto"/>
          <w:highlight w:val="none"/>
        </w:rPr>
        <w:tab/>
      </w:r>
      <w:r>
        <w:rPr>
          <w:color w:val="auto"/>
          <w:highlight w:val="none"/>
        </w:rPr>
        <w:fldChar w:fldCharType="begin"/>
      </w:r>
      <w:r>
        <w:rPr>
          <w:color w:val="auto"/>
          <w:highlight w:val="none"/>
        </w:rPr>
        <w:instrText xml:space="preserve"> PAGEREF _Toc30458 </w:instrText>
      </w:r>
      <w:r>
        <w:rPr>
          <w:color w:val="auto"/>
          <w:highlight w:val="none"/>
        </w:rPr>
        <w:fldChar w:fldCharType="separate"/>
      </w:r>
      <w:r>
        <w:rPr>
          <w:color w:val="auto"/>
          <w:highlight w:val="none"/>
        </w:rPr>
        <w:t>28</w:t>
      </w:r>
      <w:r>
        <w:rPr>
          <w:color w:val="auto"/>
          <w:highlight w:val="none"/>
        </w:rPr>
        <w:fldChar w:fldCharType="end"/>
      </w:r>
      <w:r>
        <w:rPr>
          <w:rFonts w:hint="default"/>
          <w:color w:val="auto"/>
          <w:highlight w:val="none"/>
          <w:lang w:eastAsia="zh-CN"/>
        </w:rPr>
        <w:fldChar w:fldCharType="end"/>
      </w:r>
    </w:p>
    <w:p>
      <w:pPr>
        <w:pStyle w:val="19"/>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_Toc570 </w:instrText>
      </w:r>
      <w:r>
        <w:rPr>
          <w:rFonts w:hint="default"/>
          <w:color w:val="auto"/>
          <w:highlight w:val="none"/>
          <w:lang w:eastAsia="zh-CN"/>
        </w:rPr>
        <w:fldChar w:fldCharType="separate"/>
      </w:r>
      <w:r>
        <w:rPr>
          <w:rFonts w:hint="default" w:ascii="Times New Roman" w:hAnsi="Times New Roman" w:cs="Times New Roman"/>
          <w:color w:val="auto"/>
          <w:highlight w:val="none"/>
          <w:lang w:eastAsia="zh-CN"/>
        </w:rPr>
        <w:t>4.4. 纵、横断面测量</w:t>
      </w:r>
      <w:r>
        <w:rPr>
          <w:color w:val="auto"/>
          <w:highlight w:val="none"/>
        </w:rPr>
        <w:tab/>
      </w:r>
      <w:r>
        <w:rPr>
          <w:color w:val="auto"/>
          <w:highlight w:val="none"/>
        </w:rPr>
        <w:fldChar w:fldCharType="begin"/>
      </w:r>
      <w:r>
        <w:rPr>
          <w:color w:val="auto"/>
          <w:highlight w:val="none"/>
        </w:rPr>
        <w:instrText xml:space="preserve"> PAGEREF _Toc570 </w:instrText>
      </w:r>
      <w:r>
        <w:rPr>
          <w:color w:val="auto"/>
          <w:highlight w:val="none"/>
        </w:rPr>
        <w:fldChar w:fldCharType="separate"/>
      </w:r>
      <w:r>
        <w:rPr>
          <w:color w:val="auto"/>
          <w:highlight w:val="none"/>
        </w:rPr>
        <w:t>28</w:t>
      </w:r>
      <w:r>
        <w:rPr>
          <w:color w:val="auto"/>
          <w:highlight w:val="none"/>
        </w:rPr>
        <w:fldChar w:fldCharType="end"/>
      </w:r>
      <w:r>
        <w:rPr>
          <w:rFonts w:hint="default"/>
          <w:color w:val="auto"/>
          <w:highlight w:val="none"/>
          <w:lang w:eastAsia="zh-CN"/>
        </w:rPr>
        <w:fldChar w:fldCharType="end"/>
      </w:r>
    </w:p>
    <w:p>
      <w:pPr>
        <w:pStyle w:val="19"/>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_Toc2641 </w:instrText>
      </w:r>
      <w:r>
        <w:rPr>
          <w:rFonts w:hint="default"/>
          <w:color w:val="auto"/>
          <w:highlight w:val="none"/>
          <w:lang w:eastAsia="zh-CN"/>
        </w:rPr>
        <w:fldChar w:fldCharType="separate"/>
      </w:r>
      <w:r>
        <w:rPr>
          <w:rFonts w:hint="default" w:ascii="Times New Roman" w:hAnsi="Times New Roman" w:cs="Times New Roman"/>
          <w:color w:val="auto"/>
          <w:highlight w:val="none"/>
          <w:lang w:eastAsia="zh-CN"/>
        </w:rPr>
        <w:t>4.5. 主要成果</w:t>
      </w:r>
      <w:r>
        <w:rPr>
          <w:color w:val="auto"/>
          <w:highlight w:val="none"/>
        </w:rPr>
        <w:tab/>
      </w:r>
      <w:r>
        <w:rPr>
          <w:color w:val="auto"/>
          <w:highlight w:val="none"/>
        </w:rPr>
        <w:fldChar w:fldCharType="begin"/>
      </w:r>
      <w:r>
        <w:rPr>
          <w:color w:val="auto"/>
          <w:highlight w:val="none"/>
        </w:rPr>
        <w:instrText xml:space="preserve"> PAGEREF _Toc2641 </w:instrText>
      </w:r>
      <w:r>
        <w:rPr>
          <w:color w:val="auto"/>
          <w:highlight w:val="none"/>
        </w:rPr>
        <w:fldChar w:fldCharType="separate"/>
      </w:r>
      <w:r>
        <w:rPr>
          <w:color w:val="auto"/>
          <w:highlight w:val="none"/>
        </w:rPr>
        <w:t>29</w:t>
      </w:r>
      <w:r>
        <w:rPr>
          <w:color w:val="auto"/>
          <w:highlight w:val="none"/>
        </w:rPr>
        <w:fldChar w:fldCharType="end"/>
      </w:r>
      <w:r>
        <w:rPr>
          <w:rFonts w:hint="default"/>
          <w:color w:val="auto"/>
          <w:highlight w:val="none"/>
          <w:lang w:eastAsia="zh-CN"/>
        </w:rPr>
        <w:fldChar w:fldCharType="end"/>
      </w:r>
    </w:p>
    <w:p>
      <w:pPr>
        <w:pStyle w:val="18"/>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_Toc244 </w:instrText>
      </w:r>
      <w:r>
        <w:rPr>
          <w:rFonts w:hint="default"/>
          <w:color w:val="auto"/>
          <w:highlight w:val="none"/>
          <w:lang w:eastAsia="zh-CN"/>
        </w:rPr>
        <w:fldChar w:fldCharType="separate"/>
      </w:r>
      <w:r>
        <w:rPr>
          <w:rFonts w:hint="default" w:ascii="Times New Roman" w:hAnsi="Times New Roman" w:cs="Times New Roman"/>
          <w:color w:val="auto"/>
          <w:highlight w:val="none"/>
          <w:lang w:val="en-US" w:eastAsia="zh-CN"/>
        </w:rPr>
        <w:t>5. 规划标准与设计洪水计算</w:t>
      </w:r>
      <w:r>
        <w:rPr>
          <w:color w:val="auto"/>
          <w:highlight w:val="none"/>
        </w:rPr>
        <w:tab/>
      </w:r>
      <w:r>
        <w:rPr>
          <w:color w:val="auto"/>
          <w:highlight w:val="none"/>
        </w:rPr>
        <w:fldChar w:fldCharType="begin"/>
      </w:r>
      <w:r>
        <w:rPr>
          <w:color w:val="auto"/>
          <w:highlight w:val="none"/>
        </w:rPr>
        <w:instrText xml:space="preserve"> PAGEREF _Toc244 </w:instrText>
      </w:r>
      <w:r>
        <w:rPr>
          <w:color w:val="auto"/>
          <w:highlight w:val="none"/>
        </w:rPr>
        <w:fldChar w:fldCharType="separate"/>
      </w:r>
      <w:r>
        <w:rPr>
          <w:color w:val="auto"/>
          <w:highlight w:val="none"/>
        </w:rPr>
        <w:t>30</w:t>
      </w:r>
      <w:r>
        <w:rPr>
          <w:color w:val="auto"/>
          <w:highlight w:val="none"/>
        </w:rPr>
        <w:fldChar w:fldCharType="end"/>
      </w:r>
      <w:r>
        <w:rPr>
          <w:rFonts w:hint="default"/>
          <w:color w:val="auto"/>
          <w:highlight w:val="none"/>
          <w:lang w:eastAsia="zh-CN"/>
        </w:rPr>
        <w:fldChar w:fldCharType="end"/>
      </w:r>
    </w:p>
    <w:p>
      <w:pPr>
        <w:pStyle w:val="19"/>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_Toc2824 </w:instrText>
      </w:r>
      <w:r>
        <w:rPr>
          <w:rFonts w:hint="default"/>
          <w:color w:val="auto"/>
          <w:highlight w:val="none"/>
          <w:lang w:eastAsia="zh-CN"/>
        </w:rPr>
        <w:fldChar w:fldCharType="separate"/>
      </w:r>
      <w:r>
        <w:rPr>
          <w:rFonts w:hint="default" w:ascii="Times New Roman" w:hAnsi="Times New Roman" w:cs="Times New Roman"/>
          <w:color w:val="auto"/>
          <w:highlight w:val="none"/>
          <w:lang w:val="en-US" w:eastAsia="zh-CN"/>
        </w:rPr>
        <w:t>5.1. 规划标准及分段</w:t>
      </w:r>
      <w:r>
        <w:rPr>
          <w:color w:val="auto"/>
          <w:highlight w:val="none"/>
        </w:rPr>
        <w:tab/>
      </w:r>
      <w:r>
        <w:rPr>
          <w:color w:val="auto"/>
          <w:highlight w:val="none"/>
        </w:rPr>
        <w:fldChar w:fldCharType="begin"/>
      </w:r>
      <w:r>
        <w:rPr>
          <w:color w:val="auto"/>
          <w:highlight w:val="none"/>
        </w:rPr>
        <w:instrText xml:space="preserve"> PAGEREF _Toc2824 </w:instrText>
      </w:r>
      <w:r>
        <w:rPr>
          <w:color w:val="auto"/>
          <w:highlight w:val="none"/>
        </w:rPr>
        <w:fldChar w:fldCharType="separate"/>
      </w:r>
      <w:r>
        <w:rPr>
          <w:color w:val="auto"/>
          <w:highlight w:val="none"/>
        </w:rPr>
        <w:t>30</w:t>
      </w:r>
      <w:r>
        <w:rPr>
          <w:color w:val="auto"/>
          <w:highlight w:val="none"/>
        </w:rPr>
        <w:fldChar w:fldCharType="end"/>
      </w:r>
      <w:r>
        <w:rPr>
          <w:rFonts w:hint="default"/>
          <w:color w:val="auto"/>
          <w:highlight w:val="none"/>
          <w:lang w:eastAsia="zh-CN"/>
        </w:rPr>
        <w:fldChar w:fldCharType="end"/>
      </w:r>
    </w:p>
    <w:p>
      <w:pPr>
        <w:pStyle w:val="19"/>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_Toc4810 </w:instrText>
      </w:r>
      <w:r>
        <w:rPr>
          <w:rFonts w:hint="default"/>
          <w:color w:val="auto"/>
          <w:highlight w:val="none"/>
          <w:lang w:eastAsia="zh-CN"/>
        </w:rPr>
        <w:fldChar w:fldCharType="separate"/>
      </w:r>
      <w:r>
        <w:rPr>
          <w:rFonts w:hint="default"/>
          <w:color w:val="auto"/>
          <w:highlight w:val="none"/>
          <w:lang w:val="en-US" w:eastAsia="zh-CN"/>
        </w:rPr>
        <w:t xml:space="preserve">5.2. </w:t>
      </w:r>
      <w:r>
        <w:rPr>
          <w:rFonts w:hint="eastAsia"/>
          <w:color w:val="auto"/>
          <w:highlight w:val="none"/>
          <w:lang w:val="en-US" w:eastAsia="zh-CN"/>
        </w:rPr>
        <w:t>水文站基本资料</w:t>
      </w:r>
      <w:r>
        <w:rPr>
          <w:color w:val="auto"/>
          <w:highlight w:val="none"/>
        </w:rPr>
        <w:tab/>
      </w:r>
      <w:r>
        <w:rPr>
          <w:color w:val="auto"/>
          <w:highlight w:val="none"/>
        </w:rPr>
        <w:fldChar w:fldCharType="begin"/>
      </w:r>
      <w:r>
        <w:rPr>
          <w:color w:val="auto"/>
          <w:highlight w:val="none"/>
        </w:rPr>
        <w:instrText xml:space="preserve"> PAGEREF _Toc4810 </w:instrText>
      </w:r>
      <w:r>
        <w:rPr>
          <w:color w:val="auto"/>
          <w:highlight w:val="none"/>
        </w:rPr>
        <w:fldChar w:fldCharType="separate"/>
      </w:r>
      <w:r>
        <w:rPr>
          <w:color w:val="auto"/>
          <w:highlight w:val="none"/>
        </w:rPr>
        <w:t>32</w:t>
      </w:r>
      <w:r>
        <w:rPr>
          <w:color w:val="auto"/>
          <w:highlight w:val="none"/>
        </w:rPr>
        <w:fldChar w:fldCharType="end"/>
      </w:r>
      <w:r>
        <w:rPr>
          <w:rFonts w:hint="default"/>
          <w:color w:val="auto"/>
          <w:highlight w:val="none"/>
          <w:lang w:eastAsia="zh-CN"/>
        </w:rPr>
        <w:fldChar w:fldCharType="end"/>
      </w:r>
    </w:p>
    <w:p>
      <w:pPr>
        <w:pStyle w:val="19"/>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_Toc31160 </w:instrText>
      </w:r>
      <w:r>
        <w:rPr>
          <w:rFonts w:hint="default"/>
          <w:color w:val="auto"/>
          <w:highlight w:val="none"/>
          <w:lang w:eastAsia="zh-CN"/>
        </w:rPr>
        <w:fldChar w:fldCharType="separate"/>
      </w:r>
      <w:r>
        <w:rPr>
          <w:rFonts w:hint="default"/>
          <w:color w:val="auto"/>
          <w:highlight w:val="none"/>
          <w:lang w:val="en-US" w:eastAsia="zh-CN"/>
        </w:rPr>
        <w:t xml:space="preserve">5.3. </w:t>
      </w:r>
      <w:r>
        <w:rPr>
          <w:rFonts w:hint="eastAsia"/>
          <w:color w:val="auto"/>
          <w:highlight w:val="none"/>
          <w:lang w:val="en-US" w:eastAsia="zh-CN"/>
        </w:rPr>
        <w:t>洪水</w:t>
      </w:r>
      <w:r>
        <w:rPr>
          <w:rFonts w:hint="default"/>
          <w:color w:val="auto"/>
          <w:highlight w:val="none"/>
        </w:rPr>
        <w:t>计算</w:t>
      </w:r>
      <w:r>
        <w:rPr>
          <w:rFonts w:hint="eastAsia"/>
          <w:color w:val="auto"/>
          <w:highlight w:val="none"/>
          <w:lang w:val="en-US" w:eastAsia="zh-CN"/>
        </w:rPr>
        <w:t>思路及</w:t>
      </w:r>
      <w:r>
        <w:rPr>
          <w:rFonts w:hint="default"/>
          <w:color w:val="auto"/>
          <w:highlight w:val="none"/>
        </w:rPr>
        <w:t>方法</w:t>
      </w:r>
      <w:r>
        <w:rPr>
          <w:color w:val="auto"/>
          <w:highlight w:val="none"/>
        </w:rPr>
        <w:tab/>
      </w:r>
      <w:r>
        <w:rPr>
          <w:color w:val="auto"/>
          <w:highlight w:val="none"/>
        </w:rPr>
        <w:fldChar w:fldCharType="begin"/>
      </w:r>
      <w:r>
        <w:rPr>
          <w:color w:val="auto"/>
          <w:highlight w:val="none"/>
        </w:rPr>
        <w:instrText xml:space="preserve"> PAGEREF _Toc31160 </w:instrText>
      </w:r>
      <w:r>
        <w:rPr>
          <w:color w:val="auto"/>
          <w:highlight w:val="none"/>
        </w:rPr>
        <w:fldChar w:fldCharType="separate"/>
      </w:r>
      <w:r>
        <w:rPr>
          <w:color w:val="auto"/>
          <w:highlight w:val="none"/>
        </w:rPr>
        <w:t>33</w:t>
      </w:r>
      <w:r>
        <w:rPr>
          <w:color w:val="auto"/>
          <w:highlight w:val="none"/>
        </w:rPr>
        <w:fldChar w:fldCharType="end"/>
      </w:r>
      <w:r>
        <w:rPr>
          <w:rFonts w:hint="default"/>
          <w:color w:val="auto"/>
          <w:highlight w:val="none"/>
          <w:lang w:eastAsia="zh-CN"/>
        </w:rPr>
        <w:fldChar w:fldCharType="end"/>
      </w:r>
    </w:p>
    <w:p>
      <w:pPr>
        <w:pStyle w:val="19"/>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_Toc14783 </w:instrText>
      </w:r>
      <w:r>
        <w:rPr>
          <w:rFonts w:hint="default"/>
          <w:color w:val="auto"/>
          <w:highlight w:val="none"/>
          <w:lang w:eastAsia="zh-CN"/>
        </w:rPr>
        <w:fldChar w:fldCharType="separate"/>
      </w:r>
      <w:r>
        <w:rPr>
          <w:rFonts w:hint="default"/>
          <w:color w:val="auto"/>
          <w:highlight w:val="none"/>
          <w:lang w:val="en-US" w:eastAsia="zh-CN"/>
        </w:rPr>
        <w:t xml:space="preserve">5.4. </w:t>
      </w:r>
      <w:r>
        <w:rPr>
          <w:rFonts w:hint="eastAsia"/>
          <w:color w:val="auto"/>
          <w:highlight w:val="none"/>
          <w:lang w:val="en-US" w:eastAsia="zh-CN"/>
        </w:rPr>
        <w:t>湫水河治导线10控制断面《手册》设计洪水</w:t>
      </w:r>
      <w:r>
        <w:rPr>
          <w:color w:val="auto"/>
          <w:highlight w:val="none"/>
        </w:rPr>
        <w:tab/>
      </w:r>
      <w:r>
        <w:rPr>
          <w:color w:val="auto"/>
          <w:highlight w:val="none"/>
        </w:rPr>
        <w:fldChar w:fldCharType="begin"/>
      </w:r>
      <w:r>
        <w:rPr>
          <w:color w:val="auto"/>
          <w:highlight w:val="none"/>
        </w:rPr>
        <w:instrText xml:space="preserve"> PAGEREF _Toc14783 </w:instrText>
      </w:r>
      <w:r>
        <w:rPr>
          <w:color w:val="auto"/>
          <w:highlight w:val="none"/>
        </w:rPr>
        <w:fldChar w:fldCharType="separate"/>
      </w:r>
      <w:r>
        <w:rPr>
          <w:color w:val="auto"/>
          <w:highlight w:val="none"/>
        </w:rPr>
        <w:t>33</w:t>
      </w:r>
      <w:r>
        <w:rPr>
          <w:color w:val="auto"/>
          <w:highlight w:val="none"/>
        </w:rPr>
        <w:fldChar w:fldCharType="end"/>
      </w:r>
      <w:r>
        <w:rPr>
          <w:rFonts w:hint="default"/>
          <w:color w:val="auto"/>
          <w:highlight w:val="none"/>
          <w:lang w:eastAsia="zh-CN"/>
        </w:rPr>
        <w:fldChar w:fldCharType="end"/>
      </w:r>
    </w:p>
    <w:p>
      <w:pPr>
        <w:pStyle w:val="19"/>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_Toc3303 </w:instrText>
      </w:r>
      <w:r>
        <w:rPr>
          <w:rFonts w:hint="default"/>
          <w:color w:val="auto"/>
          <w:highlight w:val="none"/>
          <w:lang w:eastAsia="zh-CN"/>
        </w:rPr>
        <w:fldChar w:fldCharType="separate"/>
      </w:r>
      <w:r>
        <w:rPr>
          <w:rFonts w:hint="default" w:ascii="Times New Roman" w:hAnsi="Times New Roman" w:cs="Times New Roman"/>
          <w:color w:val="auto"/>
          <w:highlight w:val="none"/>
          <w:lang w:val="en-US" w:eastAsia="zh-CN"/>
        </w:rPr>
        <w:t xml:space="preserve">5.5. </w:t>
      </w:r>
      <w:r>
        <w:rPr>
          <w:rFonts w:hint="eastAsia" w:cs="Times New Roman"/>
          <w:color w:val="auto"/>
          <w:highlight w:val="none"/>
          <w:lang w:val="en-US" w:eastAsia="zh-CN"/>
        </w:rPr>
        <w:t>洪水计算成果合理性分析</w:t>
      </w:r>
      <w:r>
        <w:rPr>
          <w:color w:val="auto"/>
          <w:highlight w:val="none"/>
        </w:rPr>
        <w:tab/>
      </w:r>
      <w:r>
        <w:rPr>
          <w:color w:val="auto"/>
          <w:highlight w:val="none"/>
        </w:rPr>
        <w:fldChar w:fldCharType="begin"/>
      </w:r>
      <w:r>
        <w:rPr>
          <w:color w:val="auto"/>
          <w:highlight w:val="none"/>
        </w:rPr>
        <w:instrText xml:space="preserve"> PAGEREF _Toc3303 </w:instrText>
      </w:r>
      <w:r>
        <w:rPr>
          <w:color w:val="auto"/>
          <w:highlight w:val="none"/>
        </w:rPr>
        <w:fldChar w:fldCharType="separate"/>
      </w:r>
      <w:r>
        <w:rPr>
          <w:color w:val="auto"/>
          <w:highlight w:val="none"/>
        </w:rPr>
        <w:t>49</w:t>
      </w:r>
      <w:r>
        <w:rPr>
          <w:color w:val="auto"/>
          <w:highlight w:val="none"/>
        </w:rPr>
        <w:fldChar w:fldCharType="end"/>
      </w:r>
      <w:r>
        <w:rPr>
          <w:rFonts w:hint="default"/>
          <w:color w:val="auto"/>
          <w:highlight w:val="none"/>
          <w:lang w:eastAsia="zh-CN"/>
        </w:rPr>
        <w:fldChar w:fldCharType="end"/>
      </w:r>
    </w:p>
    <w:p>
      <w:pPr>
        <w:pStyle w:val="19"/>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_Toc17573 </w:instrText>
      </w:r>
      <w:r>
        <w:rPr>
          <w:rFonts w:hint="default"/>
          <w:color w:val="auto"/>
          <w:highlight w:val="none"/>
          <w:lang w:eastAsia="zh-CN"/>
        </w:rPr>
        <w:fldChar w:fldCharType="separate"/>
      </w:r>
      <w:r>
        <w:rPr>
          <w:rFonts w:hint="default"/>
          <w:color w:val="auto"/>
          <w:highlight w:val="none"/>
          <w:lang w:eastAsia="zh-CN"/>
        </w:rPr>
        <w:t xml:space="preserve">5.6. </w:t>
      </w:r>
      <w:r>
        <w:rPr>
          <w:rFonts w:hint="eastAsia"/>
          <w:color w:val="auto"/>
          <w:highlight w:val="none"/>
          <w:lang w:val="en-US" w:eastAsia="zh-CN"/>
        </w:rPr>
        <w:t>湫水河治导线控制断面设计洪水</w:t>
      </w:r>
      <w:r>
        <w:rPr>
          <w:color w:val="auto"/>
          <w:highlight w:val="none"/>
        </w:rPr>
        <w:tab/>
      </w:r>
      <w:r>
        <w:rPr>
          <w:color w:val="auto"/>
          <w:highlight w:val="none"/>
        </w:rPr>
        <w:fldChar w:fldCharType="begin"/>
      </w:r>
      <w:r>
        <w:rPr>
          <w:color w:val="auto"/>
          <w:highlight w:val="none"/>
        </w:rPr>
        <w:instrText xml:space="preserve"> PAGEREF _Toc17573 </w:instrText>
      </w:r>
      <w:r>
        <w:rPr>
          <w:color w:val="auto"/>
          <w:highlight w:val="none"/>
        </w:rPr>
        <w:fldChar w:fldCharType="separate"/>
      </w:r>
      <w:r>
        <w:rPr>
          <w:color w:val="auto"/>
          <w:highlight w:val="none"/>
        </w:rPr>
        <w:t>50</w:t>
      </w:r>
      <w:r>
        <w:rPr>
          <w:color w:val="auto"/>
          <w:highlight w:val="none"/>
        </w:rPr>
        <w:fldChar w:fldCharType="end"/>
      </w:r>
      <w:r>
        <w:rPr>
          <w:rFonts w:hint="default"/>
          <w:color w:val="auto"/>
          <w:highlight w:val="none"/>
          <w:lang w:eastAsia="zh-CN"/>
        </w:rPr>
        <w:fldChar w:fldCharType="end"/>
      </w:r>
    </w:p>
    <w:p>
      <w:pPr>
        <w:pStyle w:val="18"/>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_Toc2296 </w:instrText>
      </w:r>
      <w:r>
        <w:rPr>
          <w:rFonts w:hint="default"/>
          <w:color w:val="auto"/>
          <w:highlight w:val="none"/>
          <w:lang w:eastAsia="zh-CN"/>
        </w:rPr>
        <w:fldChar w:fldCharType="separate"/>
      </w:r>
      <w:r>
        <w:rPr>
          <w:rFonts w:hint="default" w:ascii="Times New Roman" w:hAnsi="Times New Roman" w:cs="Times New Roman"/>
          <w:color w:val="auto"/>
          <w:highlight w:val="none"/>
          <w:lang w:val="en-US" w:eastAsia="zh-CN"/>
        </w:rPr>
        <w:t>6. 地质</w:t>
      </w:r>
      <w:r>
        <w:rPr>
          <w:color w:val="auto"/>
          <w:highlight w:val="none"/>
        </w:rPr>
        <w:tab/>
      </w:r>
      <w:r>
        <w:rPr>
          <w:color w:val="auto"/>
          <w:highlight w:val="none"/>
        </w:rPr>
        <w:fldChar w:fldCharType="begin"/>
      </w:r>
      <w:r>
        <w:rPr>
          <w:color w:val="auto"/>
          <w:highlight w:val="none"/>
        </w:rPr>
        <w:instrText xml:space="preserve"> PAGEREF _Toc2296 </w:instrText>
      </w:r>
      <w:r>
        <w:rPr>
          <w:color w:val="auto"/>
          <w:highlight w:val="none"/>
        </w:rPr>
        <w:fldChar w:fldCharType="separate"/>
      </w:r>
      <w:r>
        <w:rPr>
          <w:color w:val="auto"/>
          <w:highlight w:val="none"/>
        </w:rPr>
        <w:t>52</w:t>
      </w:r>
      <w:r>
        <w:rPr>
          <w:color w:val="auto"/>
          <w:highlight w:val="none"/>
        </w:rPr>
        <w:fldChar w:fldCharType="end"/>
      </w:r>
      <w:r>
        <w:rPr>
          <w:rFonts w:hint="default"/>
          <w:color w:val="auto"/>
          <w:highlight w:val="none"/>
          <w:lang w:eastAsia="zh-CN"/>
        </w:rPr>
        <w:fldChar w:fldCharType="end"/>
      </w:r>
    </w:p>
    <w:p>
      <w:pPr>
        <w:pStyle w:val="19"/>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_Toc15303 </w:instrText>
      </w:r>
      <w:r>
        <w:rPr>
          <w:rFonts w:hint="default"/>
          <w:color w:val="auto"/>
          <w:highlight w:val="none"/>
          <w:lang w:eastAsia="zh-CN"/>
        </w:rPr>
        <w:fldChar w:fldCharType="separate"/>
      </w:r>
      <w:r>
        <w:rPr>
          <w:rFonts w:hint="default" w:ascii="Times New Roman" w:hAnsi="Times New Roman" w:cs="Times New Roman"/>
          <w:color w:val="auto"/>
          <w:highlight w:val="none"/>
          <w:lang w:eastAsia="zh-CN"/>
        </w:rPr>
        <w:t>6.1. 区域地质简况</w:t>
      </w:r>
      <w:r>
        <w:rPr>
          <w:color w:val="auto"/>
          <w:highlight w:val="none"/>
        </w:rPr>
        <w:tab/>
      </w:r>
      <w:r>
        <w:rPr>
          <w:color w:val="auto"/>
          <w:highlight w:val="none"/>
        </w:rPr>
        <w:fldChar w:fldCharType="begin"/>
      </w:r>
      <w:r>
        <w:rPr>
          <w:color w:val="auto"/>
          <w:highlight w:val="none"/>
        </w:rPr>
        <w:instrText xml:space="preserve"> PAGEREF _Toc15303 </w:instrText>
      </w:r>
      <w:r>
        <w:rPr>
          <w:color w:val="auto"/>
          <w:highlight w:val="none"/>
        </w:rPr>
        <w:fldChar w:fldCharType="separate"/>
      </w:r>
      <w:r>
        <w:rPr>
          <w:color w:val="auto"/>
          <w:highlight w:val="none"/>
        </w:rPr>
        <w:t>52</w:t>
      </w:r>
      <w:r>
        <w:rPr>
          <w:color w:val="auto"/>
          <w:highlight w:val="none"/>
        </w:rPr>
        <w:fldChar w:fldCharType="end"/>
      </w:r>
      <w:r>
        <w:rPr>
          <w:rFonts w:hint="default"/>
          <w:color w:val="auto"/>
          <w:highlight w:val="none"/>
          <w:lang w:eastAsia="zh-CN"/>
        </w:rPr>
        <w:fldChar w:fldCharType="end"/>
      </w:r>
    </w:p>
    <w:p>
      <w:pPr>
        <w:pStyle w:val="19"/>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_Toc7351 </w:instrText>
      </w:r>
      <w:r>
        <w:rPr>
          <w:rFonts w:hint="default"/>
          <w:color w:val="auto"/>
          <w:highlight w:val="none"/>
          <w:lang w:eastAsia="zh-CN"/>
        </w:rPr>
        <w:fldChar w:fldCharType="separate"/>
      </w:r>
      <w:r>
        <w:rPr>
          <w:rFonts w:hint="default"/>
          <w:color w:val="auto"/>
          <w:highlight w:val="none"/>
          <w:lang w:eastAsia="zh-CN"/>
        </w:rPr>
        <w:t>6.2. 地质构造及地震</w:t>
      </w:r>
      <w:r>
        <w:rPr>
          <w:color w:val="auto"/>
          <w:highlight w:val="none"/>
        </w:rPr>
        <w:tab/>
      </w:r>
      <w:r>
        <w:rPr>
          <w:color w:val="auto"/>
          <w:highlight w:val="none"/>
        </w:rPr>
        <w:fldChar w:fldCharType="begin"/>
      </w:r>
      <w:r>
        <w:rPr>
          <w:color w:val="auto"/>
          <w:highlight w:val="none"/>
        </w:rPr>
        <w:instrText xml:space="preserve"> PAGEREF _Toc7351 </w:instrText>
      </w:r>
      <w:r>
        <w:rPr>
          <w:color w:val="auto"/>
          <w:highlight w:val="none"/>
        </w:rPr>
        <w:fldChar w:fldCharType="separate"/>
      </w:r>
      <w:r>
        <w:rPr>
          <w:color w:val="auto"/>
          <w:highlight w:val="none"/>
        </w:rPr>
        <w:t>52</w:t>
      </w:r>
      <w:r>
        <w:rPr>
          <w:color w:val="auto"/>
          <w:highlight w:val="none"/>
        </w:rPr>
        <w:fldChar w:fldCharType="end"/>
      </w:r>
      <w:r>
        <w:rPr>
          <w:rFonts w:hint="default"/>
          <w:color w:val="auto"/>
          <w:highlight w:val="none"/>
          <w:lang w:eastAsia="zh-CN"/>
        </w:rPr>
        <w:fldChar w:fldCharType="end"/>
      </w:r>
    </w:p>
    <w:p>
      <w:pPr>
        <w:pStyle w:val="19"/>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_Toc25536 </w:instrText>
      </w:r>
      <w:r>
        <w:rPr>
          <w:rFonts w:hint="default"/>
          <w:color w:val="auto"/>
          <w:highlight w:val="none"/>
          <w:lang w:eastAsia="zh-CN"/>
        </w:rPr>
        <w:fldChar w:fldCharType="separate"/>
      </w:r>
      <w:r>
        <w:rPr>
          <w:rFonts w:hint="default"/>
          <w:color w:val="auto"/>
          <w:highlight w:val="none"/>
          <w:lang w:eastAsia="zh-CN"/>
        </w:rPr>
        <w:t>6.3. 水文地质</w:t>
      </w:r>
      <w:r>
        <w:rPr>
          <w:color w:val="auto"/>
          <w:highlight w:val="none"/>
        </w:rPr>
        <w:tab/>
      </w:r>
      <w:r>
        <w:rPr>
          <w:color w:val="auto"/>
          <w:highlight w:val="none"/>
        </w:rPr>
        <w:fldChar w:fldCharType="begin"/>
      </w:r>
      <w:r>
        <w:rPr>
          <w:color w:val="auto"/>
          <w:highlight w:val="none"/>
        </w:rPr>
        <w:instrText xml:space="preserve"> PAGEREF _Toc25536 </w:instrText>
      </w:r>
      <w:r>
        <w:rPr>
          <w:color w:val="auto"/>
          <w:highlight w:val="none"/>
        </w:rPr>
        <w:fldChar w:fldCharType="separate"/>
      </w:r>
      <w:r>
        <w:rPr>
          <w:color w:val="auto"/>
          <w:highlight w:val="none"/>
        </w:rPr>
        <w:t>53</w:t>
      </w:r>
      <w:r>
        <w:rPr>
          <w:color w:val="auto"/>
          <w:highlight w:val="none"/>
        </w:rPr>
        <w:fldChar w:fldCharType="end"/>
      </w:r>
      <w:r>
        <w:rPr>
          <w:rFonts w:hint="default"/>
          <w:color w:val="auto"/>
          <w:highlight w:val="none"/>
          <w:lang w:eastAsia="zh-CN"/>
        </w:rPr>
        <w:fldChar w:fldCharType="end"/>
      </w:r>
    </w:p>
    <w:p>
      <w:pPr>
        <w:pStyle w:val="19"/>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_Toc3911 </w:instrText>
      </w:r>
      <w:r>
        <w:rPr>
          <w:rFonts w:hint="default"/>
          <w:color w:val="auto"/>
          <w:highlight w:val="none"/>
          <w:lang w:eastAsia="zh-CN"/>
        </w:rPr>
        <w:fldChar w:fldCharType="separate"/>
      </w:r>
      <w:r>
        <w:rPr>
          <w:rFonts w:hint="default" w:ascii="Times New Roman" w:hAnsi="Times New Roman" w:cs="Times New Roman"/>
          <w:color w:val="auto"/>
          <w:highlight w:val="none"/>
          <w:lang w:eastAsia="zh-CN"/>
        </w:rPr>
        <w:t>6.4. 地层岩性</w:t>
      </w:r>
      <w:r>
        <w:rPr>
          <w:color w:val="auto"/>
          <w:highlight w:val="none"/>
        </w:rPr>
        <w:tab/>
      </w:r>
      <w:r>
        <w:rPr>
          <w:color w:val="auto"/>
          <w:highlight w:val="none"/>
        </w:rPr>
        <w:fldChar w:fldCharType="begin"/>
      </w:r>
      <w:r>
        <w:rPr>
          <w:color w:val="auto"/>
          <w:highlight w:val="none"/>
        </w:rPr>
        <w:instrText xml:space="preserve"> PAGEREF _Toc3911 </w:instrText>
      </w:r>
      <w:r>
        <w:rPr>
          <w:color w:val="auto"/>
          <w:highlight w:val="none"/>
        </w:rPr>
        <w:fldChar w:fldCharType="separate"/>
      </w:r>
      <w:r>
        <w:rPr>
          <w:color w:val="auto"/>
          <w:highlight w:val="none"/>
        </w:rPr>
        <w:t>55</w:t>
      </w:r>
      <w:r>
        <w:rPr>
          <w:color w:val="auto"/>
          <w:highlight w:val="none"/>
        </w:rPr>
        <w:fldChar w:fldCharType="end"/>
      </w:r>
      <w:r>
        <w:rPr>
          <w:rFonts w:hint="default"/>
          <w:color w:val="auto"/>
          <w:highlight w:val="none"/>
          <w:lang w:eastAsia="zh-CN"/>
        </w:rPr>
        <w:fldChar w:fldCharType="end"/>
      </w:r>
    </w:p>
    <w:p>
      <w:pPr>
        <w:pStyle w:val="19"/>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_Toc4154 </w:instrText>
      </w:r>
      <w:r>
        <w:rPr>
          <w:rFonts w:hint="default"/>
          <w:color w:val="auto"/>
          <w:highlight w:val="none"/>
          <w:lang w:eastAsia="zh-CN"/>
        </w:rPr>
        <w:fldChar w:fldCharType="separate"/>
      </w:r>
      <w:r>
        <w:rPr>
          <w:rFonts w:hint="default" w:ascii="Times New Roman" w:hAnsi="Times New Roman" w:cs="Times New Roman"/>
          <w:color w:val="auto"/>
          <w:highlight w:val="none"/>
          <w:lang w:eastAsia="zh-CN"/>
        </w:rPr>
        <w:t>6.5. 水文地质条件</w:t>
      </w:r>
      <w:r>
        <w:rPr>
          <w:color w:val="auto"/>
          <w:highlight w:val="none"/>
        </w:rPr>
        <w:tab/>
      </w:r>
      <w:r>
        <w:rPr>
          <w:color w:val="auto"/>
          <w:highlight w:val="none"/>
        </w:rPr>
        <w:fldChar w:fldCharType="begin"/>
      </w:r>
      <w:r>
        <w:rPr>
          <w:color w:val="auto"/>
          <w:highlight w:val="none"/>
        </w:rPr>
        <w:instrText xml:space="preserve"> PAGEREF _Toc4154 </w:instrText>
      </w:r>
      <w:r>
        <w:rPr>
          <w:color w:val="auto"/>
          <w:highlight w:val="none"/>
        </w:rPr>
        <w:fldChar w:fldCharType="separate"/>
      </w:r>
      <w:r>
        <w:rPr>
          <w:color w:val="auto"/>
          <w:highlight w:val="none"/>
        </w:rPr>
        <w:t>57</w:t>
      </w:r>
      <w:r>
        <w:rPr>
          <w:color w:val="auto"/>
          <w:highlight w:val="none"/>
        </w:rPr>
        <w:fldChar w:fldCharType="end"/>
      </w:r>
      <w:r>
        <w:rPr>
          <w:rFonts w:hint="default"/>
          <w:color w:val="auto"/>
          <w:highlight w:val="none"/>
          <w:lang w:eastAsia="zh-CN"/>
        </w:rPr>
        <w:fldChar w:fldCharType="end"/>
      </w:r>
    </w:p>
    <w:p>
      <w:pPr>
        <w:pStyle w:val="19"/>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_Toc12921 </w:instrText>
      </w:r>
      <w:r>
        <w:rPr>
          <w:rFonts w:hint="default"/>
          <w:color w:val="auto"/>
          <w:highlight w:val="none"/>
          <w:lang w:eastAsia="zh-CN"/>
        </w:rPr>
        <w:fldChar w:fldCharType="separate"/>
      </w:r>
      <w:r>
        <w:rPr>
          <w:rFonts w:hint="default" w:ascii="Times New Roman" w:hAnsi="Times New Roman" w:cs="Times New Roman"/>
          <w:color w:val="auto"/>
          <w:highlight w:val="none"/>
          <w:lang w:eastAsia="zh-CN"/>
        </w:rPr>
        <w:t>6.6. 工程区工程地质问题</w:t>
      </w:r>
      <w:r>
        <w:rPr>
          <w:color w:val="auto"/>
          <w:highlight w:val="none"/>
        </w:rPr>
        <w:tab/>
      </w:r>
      <w:r>
        <w:rPr>
          <w:color w:val="auto"/>
          <w:highlight w:val="none"/>
        </w:rPr>
        <w:fldChar w:fldCharType="begin"/>
      </w:r>
      <w:r>
        <w:rPr>
          <w:color w:val="auto"/>
          <w:highlight w:val="none"/>
        </w:rPr>
        <w:instrText xml:space="preserve"> PAGEREF _Toc12921 </w:instrText>
      </w:r>
      <w:r>
        <w:rPr>
          <w:color w:val="auto"/>
          <w:highlight w:val="none"/>
        </w:rPr>
        <w:fldChar w:fldCharType="separate"/>
      </w:r>
      <w:r>
        <w:rPr>
          <w:color w:val="auto"/>
          <w:highlight w:val="none"/>
        </w:rPr>
        <w:t>58</w:t>
      </w:r>
      <w:r>
        <w:rPr>
          <w:color w:val="auto"/>
          <w:highlight w:val="none"/>
        </w:rPr>
        <w:fldChar w:fldCharType="end"/>
      </w:r>
      <w:r>
        <w:rPr>
          <w:rFonts w:hint="default"/>
          <w:color w:val="auto"/>
          <w:highlight w:val="none"/>
          <w:lang w:eastAsia="zh-CN"/>
        </w:rPr>
        <w:fldChar w:fldCharType="end"/>
      </w:r>
    </w:p>
    <w:p>
      <w:pPr>
        <w:pStyle w:val="19"/>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_Toc3431 </w:instrText>
      </w:r>
      <w:r>
        <w:rPr>
          <w:rFonts w:hint="default"/>
          <w:color w:val="auto"/>
          <w:highlight w:val="none"/>
          <w:lang w:eastAsia="zh-CN"/>
        </w:rPr>
        <w:fldChar w:fldCharType="separate"/>
      </w:r>
      <w:r>
        <w:rPr>
          <w:rFonts w:hint="default" w:ascii="Times New Roman" w:hAnsi="Times New Roman" w:cs="Times New Roman"/>
          <w:color w:val="auto"/>
          <w:highlight w:val="none"/>
          <w:lang w:eastAsia="zh-CN"/>
        </w:rPr>
        <w:t>6.7. 结论与建议</w:t>
      </w:r>
      <w:r>
        <w:rPr>
          <w:color w:val="auto"/>
          <w:highlight w:val="none"/>
        </w:rPr>
        <w:tab/>
      </w:r>
      <w:r>
        <w:rPr>
          <w:color w:val="auto"/>
          <w:highlight w:val="none"/>
        </w:rPr>
        <w:fldChar w:fldCharType="begin"/>
      </w:r>
      <w:r>
        <w:rPr>
          <w:color w:val="auto"/>
          <w:highlight w:val="none"/>
        </w:rPr>
        <w:instrText xml:space="preserve"> PAGEREF _Toc3431 </w:instrText>
      </w:r>
      <w:r>
        <w:rPr>
          <w:color w:val="auto"/>
          <w:highlight w:val="none"/>
        </w:rPr>
        <w:fldChar w:fldCharType="separate"/>
      </w:r>
      <w:r>
        <w:rPr>
          <w:color w:val="auto"/>
          <w:highlight w:val="none"/>
        </w:rPr>
        <w:t>58</w:t>
      </w:r>
      <w:r>
        <w:rPr>
          <w:color w:val="auto"/>
          <w:highlight w:val="none"/>
        </w:rPr>
        <w:fldChar w:fldCharType="end"/>
      </w:r>
      <w:r>
        <w:rPr>
          <w:rFonts w:hint="default"/>
          <w:color w:val="auto"/>
          <w:highlight w:val="none"/>
          <w:lang w:eastAsia="zh-CN"/>
        </w:rPr>
        <w:fldChar w:fldCharType="end"/>
      </w:r>
    </w:p>
    <w:p>
      <w:pPr>
        <w:pStyle w:val="18"/>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_Toc25807 </w:instrText>
      </w:r>
      <w:r>
        <w:rPr>
          <w:rFonts w:hint="default"/>
          <w:color w:val="auto"/>
          <w:highlight w:val="none"/>
          <w:lang w:eastAsia="zh-CN"/>
        </w:rPr>
        <w:fldChar w:fldCharType="separate"/>
      </w:r>
      <w:r>
        <w:rPr>
          <w:rFonts w:hint="default"/>
          <w:color w:val="auto"/>
          <w:highlight w:val="none"/>
          <w:lang w:val="en-US" w:eastAsia="zh-CN"/>
        </w:rPr>
        <w:t>7. 治导线规划</w:t>
      </w:r>
      <w:r>
        <w:rPr>
          <w:color w:val="auto"/>
          <w:highlight w:val="none"/>
        </w:rPr>
        <w:tab/>
      </w:r>
      <w:r>
        <w:rPr>
          <w:color w:val="auto"/>
          <w:highlight w:val="none"/>
        </w:rPr>
        <w:fldChar w:fldCharType="begin"/>
      </w:r>
      <w:r>
        <w:rPr>
          <w:color w:val="auto"/>
          <w:highlight w:val="none"/>
        </w:rPr>
        <w:instrText xml:space="preserve"> PAGEREF _Toc25807 </w:instrText>
      </w:r>
      <w:r>
        <w:rPr>
          <w:color w:val="auto"/>
          <w:highlight w:val="none"/>
        </w:rPr>
        <w:fldChar w:fldCharType="separate"/>
      </w:r>
      <w:r>
        <w:rPr>
          <w:color w:val="auto"/>
          <w:highlight w:val="none"/>
        </w:rPr>
        <w:t>60</w:t>
      </w:r>
      <w:r>
        <w:rPr>
          <w:color w:val="auto"/>
          <w:highlight w:val="none"/>
        </w:rPr>
        <w:fldChar w:fldCharType="end"/>
      </w:r>
      <w:r>
        <w:rPr>
          <w:rFonts w:hint="default"/>
          <w:color w:val="auto"/>
          <w:highlight w:val="none"/>
          <w:lang w:eastAsia="zh-CN"/>
        </w:rPr>
        <w:fldChar w:fldCharType="end"/>
      </w:r>
    </w:p>
    <w:p>
      <w:pPr>
        <w:pStyle w:val="19"/>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_Toc24172 </w:instrText>
      </w:r>
      <w:r>
        <w:rPr>
          <w:rFonts w:hint="default"/>
          <w:color w:val="auto"/>
          <w:highlight w:val="none"/>
          <w:lang w:eastAsia="zh-CN"/>
        </w:rPr>
        <w:fldChar w:fldCharType="separate"/>
      </w:r>
      <w:r>
        <w:rPr>
          <w:rFonts w:hint="default" w:ascii="Times New Roman" w:hAnsi="Times New Roman" w:cs="Times New Roman"/>
          <w:color w:val="auto"/>
          <w:highlight w:val="none"/>
          <w:lang w:val="en-US" w:eastAsia="zh-CN"/>
        </w:rPr>
        <w:t>7.1. 河道特征及河床演变分析</w:t>
      </w:r>
      <w:r>
        <w:rPr>
          <w:color w:val="auto"/>
          <w:highlight w:val="none"/>
        </w:rPr>
        <w:tab/>
      </w:r>
      <w:r>
        <w:rPr>
          <w:color w:val="auto"/>
          <w:highlight w:val="none"/>
        </w:rPr>
        <w:fldChar w:fldCharType="begin"/>
      </w:r>
      <w:r>
        <w:rPr>
          <w:color w:val="auto"/>
          <w:highlight w:val="none"/>
        </w:rPr>
        <w:instrText xml:space="preserve"> PAGEREF _Toc24172 </w:instrText>
      </w:r>
      <w:r>
        <w:rPr>
          <w:color w:val="auto"/>
          <w:highlight w:val="none"/>
        </w:rPr>
        <w:fldChar w:fldCharType="separate"/>
      </w:r>
      <w:r>
        <w:rPr>
          <w:color w:val="auto"/>
          <w:highlight w:val="none"/>
        </w:rPr>
        <w:t>60</w:t>
      </w:r>
      <w:r>
        <w:rPr>
          <w:color w:val="auto"/>
          <w:highlight w:val="none"/>
        </w:rPr>
        <w:fldChar w:fldCharType="end"/>
      </w:r>
      <w:r>
        <w:rPr>
          <w:rFonts w:hint="default"/>
          <w:color w:val="auto"/>
          <w:highlight w:val="none"/>
          <w:lang w:eastAsia="zh-CN"/>
        </w:rPr>
        <w:fldChar w:fldCharType="end"/>
      </w:r>
    </w:p>
    <w:p>
      <w:pPr>
        <w:pStyle w:val="19"/>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_Toc2243 </w:instrText>
      </w:r>
      <w:r>
        <w:rPr>
          <w:rFonts w:hint="default"/>
          <w:color w:val="auto"/>
          <w:highlight w:val="none"/>
          <w:lang w:eastAsia="zh-CN"/>
        </w:rPr>
        <w:fldChar w:fldCharType="separate"/>
      </w:r>
      <w:r>
        <w:rPr>
          <w:rFonts w:hint="default"/>
          <w:color w:val="auto"/>
          <w:highlight w:val="none"/>
          <w:lang w:val="en-US" w:eastAsia="zh-CN"/>
        </w:rPr>
        <w:t>7.2. 治导线绘制原则</w:t>
      </w:r>
      <w:r>
        <w:rPr>
          <w:color w:val="auto"/>
          <w:highlight w:val="none"/>
        </w:rPr>
        <w:tab/>
      </w:r>
      <w:r>
        <w:rPr>
          <w:color w:val="auto"/>
          <w:highlight w:val="none"/>
        </w:rPr>
        <w:fldChar w:fldCharType="begin"/>
      </w:r>
      <w:r>
        <w:rPr>
          <w:color w:val="auto"/>
          <w:highlight w:val="none"/>
        </w:rPr>
        <w:instrText xml:space="preserve"> PAGEREF _Toc2243 </w:instrText>
      </w:r>
      <w:r>
        <w:rPr>
          <w:color w:val="auto"/>
          <w:highlight w:val="none"/>
        </w:rPr>
        <w:fldChar w:fldCharType="separate"/>
      </w:r>
      <w:r>
        <w:rPr>
          <w:color w:val="auto"/>
          <w:highlight w:val="none"/>
        </w:rPr>
        <w:t>61</w:t>
      </w:r>
      <w:r>
        <w:rPr>
          <w:color w:val="auto"/>
          <w:highlight w:val="none"/>
        </w:rPr>
        <w:fldChar w:fldCharType="end"/>
      </w:r>
      <w:r>
        <w:rPr>
          <w:rFonts w:hint="default"/>
          <w:color w:val="auto"/>
          <w:highlight w:val="none"/>
          <w:lang w:eastAsia="zh-CN"/>
        </w:rPr>
        <w:fldChar w:fldCharType="end"/>
      </w:r>
    </w:p>
    <w:p>
      <w:pPr>
        <w:pStyle w:val="19"/>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_Toc16420 </w:instrText>
      </w:r>
      <w:r>
        <w:rPr>
          <w:rFonts w:hint="default"/>
          <w:color w:val="auto"/>
          <w:highlight w:val="none"/>
          <w:lang w:eastAsia="zh-CN"/>
        </w:rPr>
        <w:fldChar w:fldCharType="separate"/>
      </w:r>
      <w:r>
        <w:rPr>
          <w:rFonts w:hint="default" w:ascii="Times New Roman" w:hAnsi="Times New Roman" w:cs="Times New Roman"/>
          <w:color w:val="auto"/>
          <w:highlight w:val="none"/>
          <w:lang w:val="en-US" w:eastAsia="zh-CN"/>
        </w:rPr>
        <w:t>7.3. 治导线规划</w:t>
      </w:r>
      <w:r>
        <w:rPr>
          <w:rFonts w:hint="eastAsia" w:cs="Times New Roman"/>
          <w:color w:val="auto"/>
          <w:highlight w:val="none"/>
          <w:lang w:val="en-US" w:eastAsia="zh-CN"/>
        </w:rPr>
        <w:t>综述</w:t>
      </w:r>
      <w:r>
        <w:rPr>
          <w:color w:val="auto"/>
          <w:highlight w:val="none"/>
        </w:rPr>
        <w:tab/>
      </w:r>
      <w:r>
        <w:rPr>
          <w:color w:val="auto"/>
          <w:highlight w:val="none"/>
        </w:rPr>
        <w:fldChar w:fldCharType="begin"/>
      </w:r>
      <w:r>
        <w:rPr>
          <w:color w:val="auto"/>
          <w:highlight w:val="none"/>
        </w:rPr>
        <w:instrText xml:space="preserve"> PAGEREF _Toc16420 </w:instrText>
      </w:r>
      <w:r>
        <w:rPr>
          <w:color w:val="auto"/>
          <w:highlight w:val="none"/>
        </w:rPr>
        <w:fldChar w:fldCharType="separate"/>
      </w:r>
      <w:r>
        <w:rPr>
          <w:color w:val="auto"/>
          <w:highlight w:val="none"/>
        </w:rPr>
        <w:t>61</w:t>
      </w:r>
      <w:r>
        <w:rPr>
          <w:color w:val="auto"/>
          <w:highlight w:val="none"/>
        </w:rPr>
        <w:fldChar w:fldCharType="end"/>
      </w:r>
      <w:r>
        <w:rPr>
          <w:rFonts w:hint="default"/>
          <w:color w:val="auto"/>
          <w:highlight w:val="none"/>
          <w:lang w:eastAsia="zh-CN"/>
        </w:rPr>
        <w:fldChar w:fldCharType="end"/>
      </w:r>
    </w:p>
    <w:p>
      <w:pPr>
        <w:pStyle w:val="19"/>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_Toc17154 </w:instrText>
      </w:r>
      <w:r>
        <w:rPr>
          <w:rFonts w:hint="default"/>
          <w:color w:val="auto"/>
          <w:highlight w:val="none"/>
          <w:lang w:eastAsia="zh-CN"/>
        </w:rPr>
        <w:fldChar w:fldCharType="separate"/>
      </w:r>
      <w:r>
        <w:rPr>
          <w:rFonts w:hint="default" w:ascii="Times New Roman" w:hAnsi="Times New Roman" w:cs="Times New Roman"/>
          <w:color w:val="auto"/>
          <w:highlight w:val="none"/>
          <w:lang w:val="en-US" w:eastAsia="zh-CN"/>
        </w:rPr>
        <w:t>7.4. 洪水水面线计算</w:t>
      </w:r>
      <w:r>
        <w:rPr>
          <w:color w:val="auto"/>
          <w:highlight w:val="none"/>
        </w:rPr>
        <w:tab/>
      </w:r>
      <w:r>
        <w:rPr>
          <w:color w:val="auto"/>
          <w:highlight w:val="none"/>
        </w:rPr>
        <w:fldChar w:fldCharType="begin"/>
      </w:r>
      <w:r>
        <w:rPr>
          <w:color w:val="auto"/>
          <w:highlight w:val="none"/>
        </w:rPr>
        <w:instrText xml:space="preserve"> PAGEREF _Toc17154 </w:instrText>
      </w:r>
      <w:r>
        <w:rPr>
          <w:color w:val="auto"/>
          <w:highlight w:val="none"/>
        </w:rPr>
        <w:fldChar w:fldCharType="separate"/>
      </w:r>
      <w:r>
        <w:rPr>
          <w:color w:val="auto"/>
          <w:highlight w:val="none"/>
        </w:rPr>
        <w:t>69</w:t>
      </w:r>
      <w:r>
        <w:rPr>
          <w:color w:val="auto"/>
          <w:highlight w:val="none"/>
        </w:rPr>
        <w:fldChar w:fldCharType="end"/>
      </w:r>
      <w:r>
        <w:rPr>
          <w:rFonts w:hint="default"/>
          <w:color w:val="auto"/>
          <w:highlight w:val="none"/>
          <w:lang w:eastAsia="zh-CN"/>
        </w:rPr>
        <w:fldChar w:fldCharType="end"/>
      </w:r>
    </w:p>
    <w:p>
      <w:pPr>
        <w:pStyle w:val="18"/>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_Toc6871 </w:instrText>
      </w:r>
      <w:r>
        <w:rPr>
          <w:rFonts w:hint="default"/>
          <w:color w:val="auto"/>
          <w:highlight w:val="none"/>
          <w:lang w:eastAsia="zh-CN"/>
        </w:rPr>
        <w:fldChar w:fldCharType="separate"/>
      </w:r>
      <w:r>
        <w:rPr>
          <w:rFonts w:hint="default"/>
          <w:color w:val="auto"/>
          <w:highlight w:val="none"/>
        </w:rPr>
        <w:t xml:space="preserve">8. </w:t>
      </w:r>
      <w:r>
        <w:rPr>
          <w:rFonts w:hint="eastAsia"/>
          <w:color w:val="auto"/>
          <w:highlight w:val="none"/>
        </w:rPr>
        <w:t>河道管理及建议</w:t>
      </w:r>
      <w:r>
        <w:rPr>
          <w:color w:val="auto"/>
          <w:highlight w:val="none"/>
        </w:rPr>
        <w:tab/>
      </w:r>
      <w:r>
        <w:rPr>
          <w:color w:val="auto"/>
          <w:highlight w:val="none"/>
        </w:rPr>
        <w:fldChar w:fldCharType="begin"/>
      </w:r>
      <w:r>
        <w:rPr>
          <w:color w:val="auto"/>
          <w:highlight w:val="none"/>
        </w:rPr>
        <w:instrText xml:space="preserve"> PAGEREF _Toc6871 </w:instrText>
      </w:r>
      <w:r>
        <w:rPr>
          <w:color w:val="auto"/>
          <w:highlight w:val="none"/>
        </w:rPr>
        <w:fldChar w:fldCharType="separate"/>
      </w:r>
      <w:r>
        <w:rPr>
          <w:color w:val="auto"/>
          <w:highlight w:val="none"/>
        </w:rPr>
        <w:t>85</w:t>
      </w:r>
      <w:r>
        <w:rPr>
          <w:color w:val="auto"/>
          <w:highlight w:val="none"/>
        </w:rPr>
        <w:fldChar w:fldCharType="end"/>
      </w:r>
      <w:r>
        <w:rPr>
          <w:rFonts w:hint="default"/>
          <w:color w:val="auto"/>
          <w:highlight w:val="none"/>
          <w:lang w:eastAsia="zh-CN"/>
        </w:rPr>
        <w:fldChar w:fldCharType="end"/>
      </w:r>
    </w:p>
    <w:p>
      <w:pPr>
        <w:pStyle w:val="19"/>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_Toc8120 </w:instrText>
      </w:r>
      <w:r>
        <w:rPr>
          <w:rFonts w:hint="default"/>
          <w:color w:val="auto"/>
          <w:highlight w:val="none"/>
          <w:lang w:eastAsia="zh-CN"/>
        </w:rPr>
        <w:fldChar w:fldCharType="separate"/>
      </w:r>
      <w:r>
        <w:rPr>
          <w:rFonts w:hint="default"/>
          <w:color w:val="auto"/>
          <w:highlight w:val="none"/>
        </w:rPr>
        <w:t xml:space="preserve">8.1. </w:t>
      </w:r>
      <w:r>
        <w:rPr>
          <w:rFonts w:hint="eastAsia"/>
          <w:color w:val="auto"/>
          <w:highlight w:val="none"/>
        </w:rPr>
        <w:t>确定河道管理范围</w:t>
      </w:r>
      <w:r>
        <w:rPr>
          <w:color w:val="auto"/>
          <w:highlight w:val="none"/>
        </w:rPr>
        <w:tab/>
      </w:r>
      <w:r>
        <w:rPr>
          <w:color w:val="auto"/>
          <w:highlight w:val="none"/>
        </w:rPr>
        <w:fldChar w:fldCharType="begin"/>
      </w:r>
      <w:r>
        <w:rPr>
          <w:color w:val="auto"/>
          <w:highlight w:val="none"/>
        </w:rPr>
        <w:instrText xml:space="preserve"> PAGEREF _Toc8120 </w:instrText>
      </w:r>
      <w:r>
        <w:rPr>
          <w:color w:val="auto"/>
          <w:highlight w:val="none"/>
        </w:rPr>
        <w:fldChar w:fldCharType="separate"/>
      </w:r>
      <w:r>
        <w:rPr>
          <w:color w:val="auto"/>
          <w:highlight w:val="none"/>
        </w:rPr>
        <w:t>85</w:t>
      </w:r>
      <w:r>
        <w:rPr>
          <w:color w:val="auto"/>
          <w:highlight w:val="none"/>
        </w:rPr>
        <w:fldChar w:fldCharType="end"/>
      </w:r>
      <w:r>
        <w:rPr>
          <w:rFonts w:hint="default"/>
          <w:color w:val="auto"/>
          <w:highlight w:val="none"/>
          <w:lang w:eastAsia="zh-CN"/>
        </w:rPr>
        <w:fldChar w:fldCharType="end"/>
      </w:r>
    </w:p>
    <w:p>
      <w:pPr>
        <w:pStyle w:val="19"/>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_Toc8930 </w:instrText>
      </w:r>
      <w:r>
        <w:rPr>
          <w:rFonts w:hint="default"/>
          <w:color w:val="auto"/>
          <w:highlight w:val="none"/>
          <w:lang w:eastAsia="zh-CN"/>
        </w:rPr>
        <w:fldChar w:fldCharType="separate"/>
      </w:r>
      <w:r>
        <w:rPr>
          <w:rFonts w:hint="default"/>
          <w:color w:val="auto"/>
          <w:highlight w:val="none"/>
        </w:rPr>
        <w:t xml:space="preserve">8.2. </w:t>
      </w:r>
      <w:r>
        <w:rPr>
          <w:rFonts w:hint="eastAsia"/>
          <w:color w:val="auto"/>
          <w:highlight w:val="none"/>
        </w:rPr>
        <w:t>明确管理部门</w:t>
      </w:r>
      <w:r>
        <w:rPr>
          <w:color w:val="auto"/>
          <w:highlight w:val="none"/>
        </w:rPr>
        <w:tab/>
      </w:r>
      <w:r>
        <w:rPr>
          <w:color w:val="auto"/>
          <w:highlight w:val="none"/>
        </w:rPr>
        <w:fldChar w:fldCharType="begin"/>
      </w:r>
      <w:r>
        <w:rPr>
          <w:color w:val="auto"/>
          <w:highlight w:val="none"/>
        </w:rPr>
        <w:instrText xml:space="preserve"> PAGEREF _Toc8930 </w:instrText>
      </w:r>
      <w:r>
        <w:rPr>
          <w:color w:val="auto"/>
          <w:highlight w:val="none"/>
        </w:rPr>
        <w:fldChar w:fldCharType="separate"/>
      </w:r>
      <w:r>
        <w:rPr>
          <w:color w:val="auto"/>
          <w:highlight w:val="none"/>
        </w:rPr>
        <w:t>85</w:t>
      </w:r>
      <w:r>
        <w:rPr>
          <w:color w:val="auto"/>
          <w:highlight w:val="none"/>
        </w:rPr>
        <w:fldChar w:fldCharType="end"/>
      </w:r>
      <w:r>
        <w:rPr>
          <w:rFonts w:hint="default"/>
          <w:color w:val="auto"/>
          <w:highlight w:val="none"/>
          <w:lang w:eastAsia="zh-CN"/>
        </w:rPr>
        <w:fldChar w:fldCharType="end"/>
      </w:r>
    </w:p>
    <w:p>
      <w:pPr>
        <w:pStyle w:val="19"/>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_Toc32558 </w:instrText>
      </w:r>
      <w:r>
        <w:rPr>
          <w:rFonts w:hint="default"/>
          <w:color w:val="auto"/>
          <w:highlight w:val="none"/>
          <w:lang w:eastAsia="zh-CN"/>
        </w:rPr>
        <w:fldChar w:fldCharType="separate"/>
      </w:r>
      <w:r>
        <w:rPr>
          <w:rFonts w:hint="default"/>
          <w:color w:val="auto"/>
          <w:highlight w:val="none"/>
        </w:rPr>
        <w:t xml:space="preserve">8.3. </w:t>
      </w:r>
      <w:r>
        <w:rPr>
          <w:rFonts w:hint="eastAsia"/>
          <w:color w:val="auto"/>
          <w:highlight w:val="none"/>
        </w:rPr>
        <w:t>管理实施建议</w:t>
      </w:r>
      <w:r>
        <w:rPr>
          <w:color w:val="auto"/>
          <w:highlight w:val="none"/>
        </w:rPr>
        <w:tab/>
      </w:r>
      <w:r>
        <w:rPr>
          <w:color w:val="auto"/>
          <w:highlight w:val="none"/>
        </w:rPr>
        <w:fldChar w:fldCharType="begin"/>
      </w:r>
      <w:r>
        <w:rPr>
          <w:color w:val="auto"/>
          <w:highlight w:val="none"/>
        </w:rPr>
        <w:instrText xml:space="preserve"> PAGEREF _Toc32558 </w:instrText>
      </w:r>
      <w:r>
        <w:rPr>
          <w:color w:val="auto"/>
          <w:highlight w:val="none"/>
        </w:rPr>
        <w:fldChar w:fldCharType="separate"/>
      </w:r>
      <w:r>
        <w:rPr>
          <w:color w:val="auto"/>
          <w:highlight w:val="none"/>
        </w:rPr>
        <w:t>85</w:t>
      </w:r>
      <w:r>
        <w:rPr>
          <w:color w:val="auto"/>
          <w:highlight w:val="none"/>
        </w:rPr>
        <w:fldChar w:fldCharType="end"/>
      </w:r>
      <w:r>
        <w:rPr>
          <w:rFonts w:hint="default"/>
          <w:color w:val="auto"/>
          <w:highlight w:val="none"/>
          <w:lang w:eastAsia="zh-CN"/>
        </w:rPr>
        <w:fldChar w:fldCharType="end"/>
      </w:r>
    </w:p>
    <w:p>
      <w:pPr>
        <w:pStyle w:val="18"/>
        <w:tabs>
          <w:tab w:val="right" w:leader="dot" w:pos="8306"/>
        </w:tabs>
        <w:rPr>
          <w:color w:val="auto"/>
          <w:highlight w:val="none"/>
        </w:rPr>
      </w:pPr>
      <w:r>
        <w:rPr>
          <w:rFonts w:hint="default"/>
          <w:color w:val="auto"/>
          <w:highlight w:val="none"/>
          <w:lang w:eastAsia="zh-CN"/>
        </w:rPr>
        <w:fldChar w:fldCharType="begin"/>
      </w:r>
      <w:r>
        <w:rPr>
          <w:rFonts w:hint="default"/>
          <w:color w:val="auto"/>
          <w:highlight w:val="none"/>
          <w:lang w:eastAsia="zh-CN"/>
        </w:rPr>
        <w:instrText xml:space="preserve"> HYPERLINK \l _Toc10081 </w:instrText>
      </w:r>
      <w:r>
        <w:rPr>
          <w:rFonts w:hint="default"/>
          <w:color w:val="auto"/>
          <w:highlight w:val="none"/>
          <w:lang w:eastAsia="zh-CN"/>
        </w:rPr>
        <w:fldChar w:fldCharType="separate"/>
      </w:r>
      <w:r>
        <w:rPr>
          <w:rFonts w:hint="default"/>
          <w:color w:val="auto"/>
          <w:highlight w:val="none"/>
        </w:rPr>
        <w:t xml:space="preserve">9. </w:t>
      </w:r>
      <w:r>
        <w:rPr>
          <w:rFonts w:hint="eastAsia"/>
          <w:color w:val="auto"/>
          <w:highlight w:val="none"/>
        </w:rPr>
        <w:t>治导线坐标</w:t>
      </w:r>
      <w:r>
        <w:rPr>
          <w:color w:val="auto"/>
          <w:highlight w:val="none"/>
        </w:rPr>
        <w:tab/>
      </w:r>
      <w:r>
        <w:rPr>
          <w:color w:val="auto"/>
          <w:highlight w:val="none"/>
        </w:rPr>
        <w:fldChar w:fldCharType="begin"/>
      </w:r>
      <w:r>
        <w:rPr>
          <w:color w:val="auto"/>
          <w:highlight w:val="none"/>
        </w:rPr>
        <w:instrText xml:space="preserve"> PAGEREF _Toc10081 </w:instrText>
      </w:r>
      <w:r>
        <w:rPr>
          <w:color w:val="auto"/>
          <w:highlight w:val="none"/>
        </w:rPr>
        <w:fldChar w:fldCharType="separate"/>
      </w:r>
      <w:r>
        <w:rPr>
          <w:color w:val="auto"/>
          <w:highlight w:val="none"/>
        </w:rPr>
        <w:t>87</w:t>
      </w:r>
      <w:r>
        <w:rPr>
          <w:color w:val="auto"/>
          <w:highlight w:val="none"/>
        </w:rPr>
        <w:fldChar w:fldCharType="end"/>
      </w:r>
      <w:r>
        <w:rPr>
          <w:rFonts w:hint="default"/>
          <w:color w:val="auto"/>
          <w:highlight w:val="none"/>
          <w:lang w:eastAsia="zh-CN"/>
        </w:rPr>
        <w:fldChar w:fldCharType="end"/>
      </w:r>
    </w:p>
    <w:p>
      <w:pPr>
        <w:ind w:left="0" w:leftChars="0" w:firstLine="0" w:firstLineChars="0"/>
        <w:jc w:val="both"/>
        <w:rPr>
          <w:rFonts w:hint="default"/>
          <w:color w:val="auto"/>
          <w:highlight w:val="none"/>
          <w:lang w:eastAsia="zh-CN"/>
        </w:rPr>
      </w:pPr>
      <w:r>
        <w:rPr>
          <w:rFonts w:hint="default"/>
          <w:color w:val="auto"/>
          <w:highlight w:val="none"/>
          <w:lang w:eastAsia="zh-CN"/>
        </w:rPr>
        <w:fldChar w:fldCharType="end"/>
      </w:r>
    </w:p>
    <w:p>
      <w:pPr>
        <w:pStyle w:val="15"/>
        <w:rPr>
          <w:rFonts w:hint="default" w:ascii="Times New Roman" w:hAnsi="Times New Roman" w:cs="Times New Roman"/>
          <w:b/>
          <w:bCs/>
          <w:color w:val="auto"/>
          <w:highlight w:val="none"/>
          <w:lang w:eastAsia="zh-CN"/>
        </w:rPr>
        <w:sectPr>
          <w:headerReference r:id="rId5" w:type="default"/>
          <w:footerReference r:id="rId6"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3"/>
        <w:rPr>
          <w:rFonts w:hint="default" w:ascii="Times New Roman" w:hAnsi="Times New Roman" w:cs="Times New Roman"/>
          <w:color w:val="auto"/>
          <w:highlight w:val="none"/>
          <w:lang w:val="en-US" w:eastAsia="zh-CN"/>
        </w:rPr>
      </w:pPr>
      <w:bookmarkStart w:id="0" w:name="_Toc3897_WPSOffice_Level1"/>
      <w:bookmarkStart w:id="1" w:name="_Toc23578"/>
      <w:bookmarkStart w:id="2" w:name="_Toc16458"/>
      <w:bookmarkStart w:id="3" w:name="_Toc26948_WPSOffice_Level1"/>
      <w:r>
        <w:rPr>
          <w:rFonts w:hint="default" w:ascii="Times New Roman" w:hAnsi="Times New Roman" w:cs="Times New Roman"/>
          <w:color w:val="auto"/>
          <w:highlight w:val="none"/>
          <w:lang w:val="en-US" w:eastAsia="zh-CN"/>
        </w:rPr>
        <w:t>概述</w:t>
      </w:r>
      <w:bookmarkEnd w:id="0"/>
      <w:bookmarkEnd w:id="1"/>
      <w:bookmarkEnd w:id="2"/>
      <w:bookmarkEnd w:id="3"/>
    </w:p>
    <w:p>
      <w:pPr>
        <w:pStyle w:val="4"/>
        <w:rPr>
          <w:rFonts w:hint="default" w:ascii="Times New Roman" w:hAnsi="Times New Roman" w:cs="Times New Roman"/>
          <w:color w:val="auto"/>
          <w:highlight w:val="none"/>
          <w:lang w:eastAsia="zh-CN"/>
        </w:rPr>
      </w:pPr>
      <w:bookmarkStart w:id="4" w:name="_Toc3958"/>
      <w:bookmarkStart w:id="5" w:name="_Toc13492_WPSOffice_Level2"/>
      <w:bookmarkStart w:id="6" w:name="_Toc16987_WPSOffice_Level2"/>
      <w:bookmarkStart w:id="7" w:name="_Toc31387"/>
      <w:r>
        <w:rPr>
          <w:rFonts w:hint="default" w:ascii="Times New Roman" w:hAnsi="Times New Roman" w:cs="Times New Roman"/>
          <w:color w:val="auto"/>
          <w:highlight w:val="none"/>
          <w:lang w:val="en-US" w:eastAsia="zh-CN"/>
        </w:rPr>
        <w:t>流域概况</w:t>
      </w:r>
      <w:bookmarkEnd w:id="4"/>
      <w:bookmarkEnd w:id="5"/>
      <w:bookmarkEnd w:id="6"/>
      <w:bookmarkEnd w:id="7"/>
    </w:p>
    <w:p>
      <w:pPr>
        <w:bidi w:val="0"/>
        <w:rPr>
          <w:rFonts w:hint="eastAsia"/>
          <w:color w:val="auto"/>
          <w:highlight w:val="none"/>
          <w:lang w:val="en-US" w:eastAsia="zh-CN"/>
        </w:rPr>
      </w:pPr>
      <w:r>
        <w:rPr>
          <w:rFonts w:hint="default"/>
          <w:color w:val="auto"/>
          <w:highlight w:val="none"/>
        </w:rPr>
        <w:t>湫水河流域位于</w:t>
      </w:r>
      <w:r>
        <w:rPr>
          <w:rFonts w:hint="eastAsia"/>
          <w:color w:val="auto"/>
          <w:highlight w:val="none"/>
          <w:lang w:eastAsia="zh-CN"/>
        </w:rPr>
        <w:t>山西省</w:t>
      </w:r>
      <w:r>
        <w:rPr>
          <w:rFonts w:hint="default"/>
          <w:color w:val="auto"/>
          <w:highlight w:val="none"/>
        </w:rPr>
        <w:t>中西部吕梁山脉西翼，系黄河一级支流，东经110°46'～111°27'，北纬37°36'～38°17'之间。东邻方山，北靠兴县，南接离石、柳林，总面积198</w:t>
      </w:r>
      <w:r>
        <w:rPr>
          <w:rFonts w:hint="eastAsia"/>
          <w:color w:val="auto"/>
          <w:highlight w:val="none"/>
          <w:lang w:val="en-US" w:eastAsia="zh-CN"/>
        </w:rPr>
        <w:t>8.0</w:t>
      </w:r>
      <w:r>
        <w:rPr>
          <w:rFonts w:hint="default"/>
          <w:color w:val="auto"/>
          <w:highlight w:val="none"/>
        </w:rPr>
        <w:t>km</w:t>
      </w:r>
      <w:r>
        <w:rPr>
          <w:rFonts w:hint="default"/>
          <w:color w:val="auto"/>
          <w:highlight w:val="none"/>
          <w:vertAlign w:val="superscript"/>
        </w:rPr>
        <w:t>2</w:t>
      </w:r>
      <w:r>
        <w:rPr>
          <w:rFonts w:hint="eastAsia"/>
          <w:color w:val="auto"/>
          <w:highlight w:val="none"/>
          <w:lang w:eastAsia="zh-CN"/>
        </w:rPr>
        <w:t>，流域比降</w:t>
      </w:r>
      <w:r>
        <w:rPr>
          <w:rFonts w:hint="eastAsia"/>
          <w:color w:val="auto"/>
          <w:highlight w:val="none"/>
          <w:lang w:val="en-US" w:eastAsia="zh-CN"/>
        </w:rPr>
        <w:t>6.42‰</w:t>
      </w:r>
      <w:r>
        <w:rPr>
          <w:rFonts w:hint="default"/>
          <w:color w:val="auto"/>
          <w:highlight w:val="none"/>
        </w:rPr>
        <w:t>。包括临县大部分面积和兴县、方山、离石、柳林四县部分面积</w:t>
      </w:r>
      <w:r>
        <w:rPr>
          <w:rFonts w:hint="eastAsia"/>
          <w:color w:val="auto"/>
          <w:highlight w:val="none"/>
          <w:lang w:eastAsia="zh-CN"/>
        </w:rPr>
        <w:t>。湫水河发源于山西省兴县东会乡黑茶山省级自然保护区管理局大坪头村（</w:t>
      </w:r>
      <w:r>
        <w:rPr>
          <w:rFonts w:hint="eastAsia"/>
          <w:color w:val="auto"/>
          <w:highlight w:val="none"/>
          <w:lang w:val="en-US" w:eastAsia="zh-CN"/>
        </w:rPr>
        <w:t>东经111°26′14.2"，北纬38°17′8.8"）</w:t>
      </w:r>
      <w:r>
        <w:rPr>
          <w:rFonts w:hint="eastAsia"/>
          <w:color w:val="auto"/>
          <w:highlight w:val="none"/>
          <w:lang w:eastAsia="zh-CN"/>
        </w:rPr>
        <w:t>，由东会乡寨上村流入临县境内的阳坡水库，出库后纵贯县境中部，由东北向西南，流经自白文、城庄、木瓜坪、临泉、安业、大禹、三交、林家坪、碛口等9个乡镇，80个自然村，至碛口镇李家山村河南省坪村（</w:t>
      </w:r>
      <w:r>
        <w:rPr>
          <w:rFonts w:hint="eastAsia"/>
          <w:color w:val="auto"/>
          <w:highlight w:val="none"/>
          <w:lang w:val="en-US" w:eastAsia="zh-CN"/>
        </w:rPr>
        <w:t>东经110°46′51.7"，北纬37°38′43.5"</w:t>
      </w:r>
      <w:r>
        <w:rPr>
          <w:rFonts w:hint="eastAsia"/>
          <w:color w:val="auto"/>
          <w:highlight w:val="none"/>
          <w:lang w:eastAsia="zh-CN"/>
        </w:rPr>
        <w:t>）注入黄河，湫水河总长</w:t>
      </w:r>
      <w:r>
        <w:rPr>
          <w:rFonts w:hint="eastAsia"/>
          <w:color w:val="auto"/>
          <w:highlight w:val="none"/>
          <w:lang w:val="en-US" w:eastAsia="zh-CN"/>
        </w:rPr>
        <w:t>123km，其中临县境内河道长度93.67km。河床宽100－400米，系常流水河。河川两岸支沟并列，西岸河沟多发源紫金山东南麓，东岸河道多发源架尔粱山和汉高山麓。</w:t>
      </w:r>
    </w:p>
    <w:p>
      <w:pPr>
        <w:bidi w:val="0"/>
        <w:rPr>
          <w:rFonts w:hint="eastAsia"/>
          <w:color w:val="auto"/>
          <w:highlight w:val="none"/>
          <w:lang w:val="en-US" w:eastAsia="zh-CN"/>
        </w:rPr>
      </w:pPr>
      <w:r>
        <w:rPr>
          <w:rFonts w:hint="default"/>
          <w:color w:val="auto"/>
          <w:highlight w:val="none"/>
        </w:rPr>
        <w:t>湫水河</w:t>
      </w:r>
      <w:r>
        <w:rPr>
          <w:rFonts w:hint="eastAsia"/>
          <w:color w:val="auto"/>
          <w:highlight w:val="none"/>
          <w:lang w:eastAsia="zh-CN"/>
        </w:rPr>
        <w:t>水系发育以湫水河为主河道呈羽毛状向北、北西、西、北东、东方向放射。西翼与沿黄各沟道相邻，沟道放射距离较短，东翼以黑茶山余脉汉高山，败家圪台山为分水岭，沟深坡陡。阳坡水库到入黄河口区间流域面积大于</w:t>
      </w:r>
      <w:r>
        <w:rPr>
          <w:rFonts w:hint="eastAsia"/>
          <w:color w:val="auto"/>
          <w:highlight w:val="none"/>
          <w:lang w:val="en-US" w:eastAsia="zh-CN"/>
        </w:rPr>
        <w:t>20km</w:t>
      </w:r>
      <w:r>
        <w:rPr>
          <w:rFonts w:hint="eastAsia"/>
          <w:color w:val="auto"/>
          <w:highlight w:val="none"/>
          <w:vertAlign w:val="superscript"/>
          <w:lang w:val="en-US" w:eastAsia="zh-CN"/>
        </w:rPr>
        <w:t>2</w:t>
      </w:r>
      <w:r>
        <w:rPr>
          <w:rFonts w:hint="eastAsia"/>
          <w:color w:val="auto"/>
          <w:highlight w:val="none"/>
          <w:lang w:val="en-US" w:eastAsia="zh-CN"/>
        </w:rPr>
        <w:t>的有19条，其中城庄沟、榆林沟、安业沟、湍水头沟4条支流流域面积大于100km</w:t>
      </w:r>
      <w:r>
        <w:rPr>
          <w:rFonts w:hint="eastAsia"/>
          <w:color w:val="auto"/>
          <w:highlight w:val="none"/>
          <w:vertAlign w:val="superscript"/>
          <w:lang w:val="en-US" w:eastAsia="zh-CN"/>
        </w:rPr>
        <w:t>2</w:t>
      </w:r>
      <w:r>
        <w:rPr>
          <w:rFonts w:hint="eastAsia"/>
          <w:color w:val="auto"/>
          <w:highlight w:val="none"/>
          <w:lang w:val="en-US" w:eastAsia="zh-CN"/>
        </w:rPr>
        <w:t>,全为湫水河的一级支流。</w:t>
      </w:r>
    </w:p>
    <w:p>
      <w:pPr>
        <w:bidi w:val="0"/>
        <w:rPr>
          <w:rFonts w:hint="eastAsia"/>
          <w:color w:val="auto"/>
          <w:highlight w:val="none"/>
          <w:lang w:val="en-US" w:eastAsia="zh-CN"/>
        </w:rPr>
      </w:pPr>
      <w:r>
        <w:rPr>
          <w:rFonts w:hint="eastAsia"/>
          <w:color w:val="auto"/>
          <w:highlight w:val="none"/>
          <w:lang w:val="en-US" w:eastAsia="zh-CN"/>
        </w:rPr>
        <w:t>目前湫水河流域内共有水库7座，其中阳坡水库为中型水库，其余6座均为小型水库。</w:t>
      </w:r>
    </w:p>
    <w:p>
      <w:pPr>
        <w:bidi w:val="0"/>
        <w:rPr>
          <w:rFonts w:hint="default" w:eastAsiaTheme="minorEastAsia"/>
          <w:color w:val="auto"/>
          <w:highlight w:val="none"/>
          <w:lang w:val="en-US" w:eastAsia="zh-CN"/>
        </w:rPr>
      </w:pPr>
      <w:r>
        <w:rPr>
          <w:rFonts w:hint="eastAsia"/>
          <w:color w:val="auto"/>
          <w:highlight w:val="none"/>
          <w:lang w:eastAsia="zh-CN"/>
        </w:rPr>
        <w:t>阳坡水库位于湫水河干流上游，兴、临两县的交界处，位于阳坡村东约</w:t>
      </w:r>
      <w:r>
        <w:rPr>
          <w:rFonts w:hint="eastAsia"/>
          <w:color w:val="auto"/>
          <w:highlight w:val="none"/>
          <w:lang w:val="en-US" w:eastAsia="zh-CN"/>
        </w:rPr>
        <w:t>1km，东经110°12′10"~110°26′10"，北纬38°04′50"~38°18′40"之间。水库于1958年4月动工兴建，1959年7月竣工，坝址控制流域面积251km</w:t>
      </w:r>
      <w:r>
        <w:rPr>
          <w:rFonts w:hint="eastAsia"/>
          <w:color w:val="auto"/>
          <w:highlight w:val="none"/>
          <w:vertAlign w:val="superscript"/>
          <w:lang w:val="en-US" w:eastAsia="zh-CN"/>
        </w:rPr>
        <w:t>2</w:t>
      </w:r>
      <w:r>
        <w:rPr>
          <w:rFonts w:hint="eastAsia"/>
          <w:color w:val="auto"/>
          <w:highlight w:val="none"/>
          <w:lang w:val="en-US" w:eastAsia="zh-CN"/>
        </w:rPr>
        <w:t>。是一座以防洪、灌溉为主，兼顾养殖等综合利用的中型水利枢纽工程。担负着下游5万亩耕地，临县县城及乡镇、自然村，总人口为9.5万人，有机关学校7所、中小型企业3个，县级公路80km，高压线路4km等的防洪任务。水库设计灌溉面积2.3万亩，灌溉保证率为50%。</w:t>
      </w:r>
      <w:r>
        <w:rPr>
          <w:rFonts w:hint="eastAsia"/>
          <w:color w:val="auto"/>
          <w:highlight w:val="none"/>
          <w:lang w:eastAsia="zh-CN"/>
        </w:rPr>
        <w:t>阳坡水库除险加固后总库容为</w:t>
      </w:r>
      <w:r>
        <w:rPr>
          <w:rFonts w:hint="eastAsia"/>
          <w:color w:val="auto"/>
          <w:highlight w:val="none"/>
          <w:lang w:val="en-US" w:eastAsia="zh-CN"/>
        </w:rPr>
        <w:t>1794万m³，其中兴利库容455万m³，调洪库容963万m³，重复库容279万m³。</w:t>
      </w:r>
    </w:p>
    <w:p>
      <w:pPr>
        <w:rPr>
          <w:rFonts w:hint="default"/>
          <w:color w:val="auto"/>
          <w:highlight w:val="none"/>
        </w:rPr>
      </w:pPr>
      <w:r>
        <w:rPr>
          <w:rFonts w:hint="eastAsia"/>
          <w:color w:val="auto"/>
          <w:highlight w:val="none"/>
          <w:lang w:val="en-US" w:eastAsia="zh-CN"/>
        </w:rPr>
        <w:t>小型水库中，太平水库位于湫水河中游太平沟沟口，坝址控制流域面积40km</w:t>
      </w:r>
      <w:r>
        <w:rPr>
          <w:rFonts w:hint="eastAsia"/>
          <w:color w:val="auto"/>
          <w:highlight w:val="none"/>
          <w:vertAlign w:val="superscript"/>
          <w:lang w:val="en-US" w:eastAsia="zh-CN"/>
        </w:rPr>
        <w:t>2</w:t>
      </w:r>
      <w:r>
        <w:rPr>
          <w:rFonts w:hint="eastAsia"/>
          <w:color w:val="auto"/>
          <w:highlight w:val="none"/>
          <w:lang w:val="en-US" w:eastAsia="zh-CN"/>
        </w:rPr>
        <w:t>，总库容536万m³，曹家岭水库位于城庄沟上游曹家岭村东1.5km处，总库容550万m³。受泥沙淤积和水源衰减影响，自20世纪90年代起玉坪、刘王沟、薛家圪台三座小型水库已逐渐失去调蓄作用，濒临废弃状态。</w:t>
      </w:r>
    </w:p>
    <w:p>
      <w:pPr>
        <w:pStyle w:val="4"/>
        <w:rPr>
          <w:rFonts w:hint="default" w:ascii="Times New Roman" w:hAnsi="Times New Roman" w:cs="Times New Roman"/>
          <w:color w:val="auto"/>
          <w:highlight w:val="none"/>
          <w:lang w:eastAsia="zh-CN"/>
        </w:rPr>
      </w:pPr>
      <w:bookmarkStart w:id="8" w:name="_Toc32142"/>
      <w:r>
        <w:rPr>
          <w:rFonts w:hint="default" w:ascii="Times New Roman" w:hAnsi="Times New Roman" w:cs="Times New Roman"/>
          <w:color w:val="auto"/>
          <w:highlight w:val="none"/>
          <w:lang w:eastAsia="zh-CN"/>
        </w:rPr>
        <w:t>气象</w:t>
      </w:r>
      <w:bookmarkEnd w:id="8"/>
    </w:p>
    <w:p>
      <w:pPr>
        <w:rPr>
          <w:rFonts w:hint="eastAsia" w:cs="Times New Roman"/>
          <w:color w:val="auto"/>
          <w:highlight w:val="none"/>
          <w:lang w:val="en-US" w:eastAsia="zh-CN"/>
        </w:rPr>
      </w:pPr>
      <w:r>
        <w:rPr>
          <w:rFonts w:hint="eastAsia" w:cs="Times New Roman"/>
          <w:color w:val="auto"/>
          <w:highlight w:val="none"/>
          <w:lang w:eastAsia="zh-CN"/>
        </w:rPr>
        <w:t>湫水河流域地处中纬度地区，属暖温带半干旱大陆性季风气候，流域内四季分明：春季干旱多风少雨，夏季炎热雨量集中，秋季较为清凉湿润，冬季寒冷干燥少雪。受东北高而西南低的地形影响，形成了东北寒凉、西南热暖的明显气候差异，气温总的趋势自东北向西南逐渐升高，多年平均气温</w:t>
      </w:r>
      <w:r>
        <w:rPr>
          <w:rFonts w:hint="eastAsia" w:cs="Times New Roman"/>
          <w:color w:val="auto"/>
          <w:highlight w:val="none"/>
          <w:lang w:val="en-US" w:eastAsia="zh-CN"/>
        </w:rPr>
        <w:t>8.8℃。流域内1961年~2008年年均降雨量498.6mm，年内降雨量主要在7、8、9三个月，占全年降水量的60.5%。降雨量在地域分布上总的趋势由西南向东北逐渐增大，总体上时空分布极不均匀。流域多年平均蒸发量为1271.5mm，全年无霜期平均为160天左右，由东北向西南延长，相差30天左右。</w:t>
      </w:r>
    </w:p>
    <w:p>
      <w:pPr>
        <w:rPr>
          <w:rFonts w:hint="eastAsia"/>
          <w:color w:val="auto"/>
          <w:highlight w:val="none"/>
          <w:lang w:val="en-US" w:eastAsia="zh-CN"/>
        </w:rPr>
      </w:pPr>
      <w:r>
        <w:rPr>
          <w:rFonts w:hint="eastAsia"/>
          <w:color w:val="auto"/>
          <w:highlight w:val="none"/>
          <w:lang w:val="en-US" w:eastAsia="zh-CN"/>
        </w:rPr>
        <w:t>湫水河流域内有代坡、阳坡水库、窑头、程家塔、临县（气象站）、车赶6座雨量站。湫水河干流上有林家坪水文站，位于东经111°52′，北纬37°42′，设立于1953年7月，控制流域面积1873km</w:t>
      </w:r>
      <w:r>
        <w:rPr>
          <w:rFonts w:hint="eastAsia"/>
          <w:color w:val="auto"/>
          <w:highlight w:val="none"/>
          <w:vertAlign w:val="superscript"/>
          <w:lang w:val="en-US" w:eastAsia="zh-CN"/>
        </w:rPr>
        <w:t>2</w:t>
      </w:r>
      <w:r>
        <w:rPr>
          <w:rFonts w:hint="eastAsia"/>
          <w:color w:val="auto"/>
          <w:highlight w:val="none"/>
          <w:lang w:val="en-US" w:eastAsia="zh-CN"/>
        </w:rPr>
        <w:t>，占湫水河流域面积1989km</w:t>
      </w:r>
      <w:r>
        <w:rPr>
          <w:rFonts w:hint="eastAsia"/>
          <w:color w:val="auto"/>
          <w:highlight w:val="none"/>
          <w:vertAlign w:val="superscript"/>
          <w:lang w:val="en-US" w:eastAsia="zh-CN"/>
        </w:rPr>
        <w:t>2</w:t>
      </w:r>
      <w:r>
        <w:rPr>
          <w:rFonts w:hint="eastAsia"/>
          <w:color w:val="auto"/>
          <w:highlight w:val="none"/>
          <w:lang w:val="en-US" w:eastAsia="zh-CN"/>
        </w:rPr>
        <w:t>的94.2%，是一座国家级基本水文站。</w:t>
      </w:r>
    </w:p>
    <w:p>
      <w:pPr>
        <w:pStyle w:val="4"/>
        <w:rPr>
          <w:rFonts w:hint="default" w:ascii="Times New Roman" w:hAnsi="Times New Roman" w:cs="Times New Roman"/>
          <w:color w:val="auto"/>
          <w:highlight w:val="none"/>
          <w:lang w:eastAsia="zh-CN"/>
        </w:rPr>
      </w:pPr>
      <w:bookmarkStart w:id="9" w:name="_Toc5953"/>
      <w:bookmarkStart w:id="10" w:name="_Toc23197"/>
      <w:r>
        <w:rPr>
          <w:rFonts w:hint="default" w:ascii="Times New Roman" w:hAnsi="Times New Roman" w:cs="Times New Roman"/>
          <w:color w:val="auto"/>
          <w:highlight w:val="none"/>
          <w:lang w:eastAsia="zh-CN"/>
        </w:rPr>
        <w:t>径流</w:t>
      </w:r>
      <w:bookmarkEnd w:id="9"/>
      <w:bookmarkEnd w:id="10"/>
    </w:p>
    <w:p>
      <w:pPr>
        <w:pStyle w:val="30"/>
        <w:rPr>
          <w:rFonts w:hint="eastAsia" w:ascii="Times New Roman" w:hAnsi="Times New Roman" w:cs="Times New Roman"/>
          <w:bCs/>
          <w:color w:val="auto"/>
          <w:highlight w:val="none"/>
          <w:vertAlign w:val="baseline"/>
          <w:lang w:eastAsia="zh-CN"/>
        </w:rPr>
      </w:pPr>
      <w:r>
        <w:rPr>
          <w:rFonts w:hint="eastAsia"/>
          <w:color w:val="auto"/>
          <w:highlight w:val="none"/>
        </w:rPr>
        <w:t>湫水河</w:t>
      </w:r>
      <w:r>
        <w:rPr>
          <w:rFonts w:hint="default" w:ascii="Times New Roman" w:hAnsi="Times New Roman" w:cs="Times New Roman"/>
          <w:color w:val="auto"/>
          <w:highlight w:val="none"/>
        </w:rPr>
        <w:t>19</w:t>
      </w:r>
      <w:r>
        <w:rPr>
          <w:rFonts w:hint="eastAsia" w:ascii="Times New Roman" w:hAnsi="Times New Roman" w:cs="Times New Roman"/>
          <w:color w:val="auto"/>
          <w:highlight w:val="none"/>
          <w:lang w:val="en-US" w:eastAsia="zh-CN"/>
        </w:rPr>
        <w:t>70</w:t>
      </w:r>
      <w:r>
        <w:rPr>
          <w:rFonts w:hint="eastAsia"/>
          <w:color w:val="auto"/>
          <w:highlight w:val="none"/>
        </w:rPr>
        <w:t>年</w:t>
      </w: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2008</w:t>
      </w:r>
      <w:r>
        <w:rPr>
          <w:rFonts w:hint="eastAsia"/>
          <w:color w:val="auto"/>
          <w:highlight w:val="none"/>
        </w:rPr>
        <w:t>年</w:t>
      </w:r>
      <w:r>
        <w:rPr>
          <w:rFonts w:hint="eastAsia"/>
          <w:color w:val="auto"/>
          <w:highlight w:val="none"/>
          <w:lang w:eastAsia="zh-CN"/>
        </w:rPr>
        <w:t>年径流最大值</w:t>
      </w:r>
      <w:r>
        <w:rPr>
          <w:rFonts w:hint="eastAsia"/>
          <w:color w:val="auto"/>
          <w:highlight w:val="none"/>
          <w:lang w:val="en-US" w:eastAsia="zh-CN"/>
        </w:rPr>
        <w:t>77.6mm，最小值7mm，</w:t>
      </w:r>
      <w:r>
        <w:rPr>
          <w:rFonts w:hint="eastAsia"/>
          <w:color w:val="auto"/>
          <w:highlight w:val="none"/>
        </w:rPr>
        <w:t>多年平均径</w:t>
      </w:r>
      <w:r>
        <w:rPr>
          <w:rFonts w:hint="eastAsia"/>
          <w:color w:val="auto"/>
          <w:highlight w:val="none"/>
          <w:lang w:eastAsia="zh-CN"/>
        </w:rPr>
        <w:t>流均值为</w:t>
      </w:r>
      <w:r>
        <w:rPr>
          <w:rFonts w:hint="eastAsia"/>
          <w:color w:val="auto"/>
          <w:highlight w:val="none"/>
          <w:lang w:val="en-US" w:eastAsia="zh-CN"/>
        </w:rPr>
        <w:t>27.7mm，</w:t>
      </w:r>
      <w:r>
        <w:rPr>
          <w:rFonts w:hint="eastAsia"/>
          <w:color w:val="auto"/>
          <w:highlight w:val="none"/>
        </w:rPr>
        <w:t>流量为</w:t>
      </w:r>
      <w:r>
        <w:rPr>
          <w:rFonts w:hint="eastAsia" w:ascii="Times New Roman" w:hAnsi="Times New Roman" w:cs="Times New Roman"/>
          <w:color w:val="auto"/>
          <w:highlight w:val="none"/>
          <w:lang w:val="en-US" w:eastAsia="zh-CN"/>
        </w:rPr>
        <w:t>5188</w:t>
      </w:r>
      <w:r>
        <w:rPr>
          <w:rFonts w:hint="eastAsia"/>
          <w:color w:val="auto"/>
          <w:highlight w:val="none"/>
        </w:rPr>
        <w:t>万</w:t>
      </w:r>
      <w:r>
        <w:rPr>
          <w:color w:val="auto"/>
          <w:highlight w:val="none"/>
        </w:rPr>
        <w:t>m</w:t>
      </w:r>
      <w:r>
        <w:rPr>
          <w:color w:val="auto"/>
          <w:highlight w:val="none"/>
          <w:vertAlign w:val="superscript"/>
        </w:rPr>
        <w:t>3</w:t>
      </w:r>
      <w:r>
        <w:rPr>
          <w:rFonts w:hint="eastAsia"/>
          <w:color w:val="auto"/>
          <w:highlight w:val="none"/>
        </w:rPr>
        <w:t>。河流结冰时间为</w:t>
      </w:r>
      <w:r>
        <w:rPr>
          <w:color w:val="auto"/>
          <w:highlight w:val="none"/>
        </w:rPr>
        <w:t>11</w:t>
      </w:r>
      <w:r>
        <w:rPr>
          <w:rFonts w:hint="eastAsia"/>
          <w:color w:val="auto"/>
          <w:highlight w:val="none"/>
        </w:rPr>
        <w:t>月中旬，开冰时间为翌年</w:t>
      </w:r>
      <w:r>
        <w:rPr>
          <w:color w:val="auto"/>
          <w:highlight w:val="none"/>
        </w:rPr>
        <w:t>3</w:t>
      </w:r>
      <w:r>
        <w:rPr>
          <w:rFonts w:hint="eastAsia"/>
          <w:color w:val="auto"/>
          <w:highlight w:val="none"/>
        </w:rPr>
        <w:t>月中旬，结冰期为</w:t>
      </w:r>
      <w:r>
        <w:rPr>
          <w:rFonts w:hint="default" w:ascii="Times New Roman" w:hAnsi="Times New Roman" w:cs="Times New Roman"/>
          <w:color w:val="auto"/>
          <w:highlight w:val="none"/>
        </w:rPr>
        <w:t>120d</w:t>
      </w:r>
      <w:r>
        <w:rPr>
          <w:rFonts w:hint="eastAsia"/>
          <w:color w:val="auto"/>
          <w:highlight w:val="none"/>
        </w:rPr>
        <w:t>左右。</w:t>
      </w:r>
      <w:r>
        <w:rPr>
          <w:rFonts w:hint="eastAsia" w:cs="Times New Roman"/>
          <w:bCs/>
          <w:color w:val="auto"/>
          <w:highlight w:val="none"/>
          <w:vertAlign w:val="baseline"/>
          <w:lang w:eastAsia="zh-CN"/>
        </w:rPr>
        <w:t>湫水河多年平均基流均值为</w:t>
      </w:r>
      <w:r>
        <w:rPr>
          <w:rFonts w:hint="eastAsia" w:ascii="Times New Roman" w:hAnsi="Times New Roman" w:cs="Times New Roman"/>
          <w:bCs/>
          <w:color w:val="auto"/>
          <w:highlight w:val="none"/>
          <w:vertAlign w:val="baseline"/>
          <w:lang w:val="en-US" w:eastAsia="zh-CN"/>
        </w:rPr>
        <w:t>10.4</w:t>
      </w:r>
      <w:r>
        <w:rPr>
          <w:rFonts w:hint="eastAsia" w:ascii="Times New Roman" w:hAnsi="Times New Roman" w:cs="Times New Roman"/>
          <w:bCs/>
          <w:color w:val="auto"/>
          <w:highlight w:val="none"/>
          <w:vertAlign w:val="baseline"/>
          <w:lang w:eastAsia="zh-CN"/>
        </w:rPr>
        <w:t>m³/s，最大月平均流量54.5m³/s，最小月平均流量</w:t>
      </w:r>
      <w:r>
        <w:rPr>
          <w:rFonts w:hint="default" w:ascii="Times New Roman" w:hAnsi="Times New Roman" w:cs="Times New Roman"/>
          <w:bCs/>
          <w:color w:val="auto"/>
          <w:highlight w:val="none"/>
          <w:vertAlign w:val="baseline"/>
          <w:lang w:eastAsia="zh-CN"/>
        </w:rPr>
        <w:t>0.01</w:t>
      </w:r>
      <w:r>
        <w:rPr>
          <w:rFonts w:hint="eastAsia" w:ascii="Times New Roman" w:hAnsi="Times New Roman" w:cs="Times New Roman"/>
          <w:bCs/>
          <w:color w:val="auto"/>
          <w:highlight w:val="none"/>
          <w:vertAlign w:val="baseline"/>
          <w:lang w:eastAsia="zh-CN"/>
        </w:rPr>
        <w:t>m³/s。年</w:t>
      </w:r>
      <w:r>
        <w:rPr>
          <w:rFonts w:hint="eastAsia"/>
          <w:color w:val="auto"/>
          <w:highlight w:val="none"/>
          <w:lang w:eastAsia="zh-CN"/>
        </w:rPr>
        <w:t>清水流量</w:t>
      </w:r>
      <w:r>
        <w:rPr>
          <w:rFonts w:hint="eastAsia" w:ascii="Times New Roman" w:hAnsi="Times New Roman" w:cs="Times New Roman"/>
          <w:bCs/>
          <w:color w:val="auto"/>
          <w:highlight w:val="none"/>
          <w:vertAlign w:val="baseline"/>
          <w:lang w:eastAsia="zh-CN"/>
        </w:rPr>
        <w:t>1.1m³/s，占全县清水总流量的63%。</w:t>
      </w:r>
    </w:p>
    <w:p>
      <w:pPr>
        <w:pStyle w:val="4"/>
        <w:rPr>
          <w:rFonts w:hint="default" w:ascii="Times New Roman" w:hAnsi="Times New Roman" w:cs="Times New Roman"/>
          <w:color w:val="auto"/>
          <w:highlight w:val="none"/>
          <w:lang w:eastAsia="zh-CN"/>
        </w:rPr>
      </w:pPr>
      <w:bookmarkStart w:id="11" w:name="_Toc8133"/>
      <w:bookmarkStart w:id="12" w:name="_Toc26803"/>
      <w:r>
        <w:rPr>
          <w:rFonts w:hint="default" w:ascii="Times New Roman" w:hAnsi="Times New Roman" w:cs="Times New Roman"/>
          <w:color w:val="auto"/>
          <w:highlight w:val="none"/>
          <w:lang w:eastAsia="zh-CN"/>
        </w:rPr>
        <w:t>泥沙</w:t>
      </w:r>
      <w:bookmarkEnd w:id="11"/>
      <w:bookmarkEnd w:id="12"/>
    </w:p>
    <w:p>
      <w:pPr>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湫水河流域水土流失严重，是黄河泥沙的主要产区，悬移质输沙模数自东北向西南递增，从源头不足1000t/km</w:t>
      </w:r>
      <w:r>
        <w:rPr>
          <w:rFonts w:hint="eastAsia" w:ascii="Times New Roman" w:hAnsi="Times New Roman" w:cs="Times New Roman"/>
          <w:color w:val="auto"/>
          <w:highlight w:val="none"/>
          <w:vertAlign w:val="superscript"/>
          <w:lang w:val="en-US" w:eastAsia="zh-CN"/>
        </w:rPr>
        <w:t>2</w:t>
      </w:r>
      <w:r>
        <w:rPr>
          <w:rFonts w:hint="eastAsia" w:ascii="Times New Roman" w:hAnsi="Times New Roman" w:cs="Times New Roman"/>
          <w:color w:val="auto"/>
          <w:highlight w:val="none"/>
          <w:lang w:val="en-US" w:eastAsia="zh-CN"/>
        </w:rPr>
        <w:t>·a逐步递增至流域口10000t/km</w:t>
      </w:r>
      <w:r>
        <w:rPr>
          <w:rFonts w:hint="eastAsia" w:ascii="Times New Roman" w:hAnsi="Times New Roman" w:cs="Times New Roman"/>
          <w:color w:val="auto"/>
          <w:highlight w:val="none"/>
          <w:vertAlign w:val="superscript"/>
          <w:lang w:val="en-US" w:eastAsia="zh-CN"/>
        </w:rPr>
        <w:t>2</w:t>
      </w:r>
      <w:r>
        <w:rPr>
          <w:rFonts w:hint="eastAsia" w:ascii="Times New Roman" w:hAnsi="Times New Roman" w:cs="Times New Roman"/>
          <w:color w:val="auto"/>
          <w:highlight w:val="none"/>
          <w:lang w:val="en-US" w:eastAsia="zh-CN"/>
        </w:rPr>
        <w:t>·a左右，林家坪水文站具有长系列实测泥沙资料，流域内有多座水库和淤地坝以及农灌工程，还原后林家坪水文站不同时段悬移质</w:t>
      </w:r>
      <w:r>
        <w:rPr>
          <w:rFonts w:hint="eastAsia" w:cs="Times New Roman"/>
          <w:color w:val="auto"/>
          <w:highlight w:val="none"/>
          <w:lang w:val="en-US" w:eastAsia="zh-CN"/>
        </w:rPr>
        <w:t>泥沙特征值</w:t>
      </w:r>
      <w:r>
        <w:rPr>
          <w:rFonts w:hint="eastAsia" w:ascii="Times New Roman" w:hAnsi="Times New Roman" w:cs="Times New Roman"/>
          <w:color w:val="auto"/>
          <w:highlight w:val="none"/>
          <w:lang w:val="en-US" w:eastAsia="zh-CN"/>
        </w:rPr>
        <w:t>见下表。</w:t>
      </w:r>
    </w:p>
    <w:p>
      <w:pPr>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br w:type="page"/>
      </w:r>
    </w:p>
    <w:p>
      <w:pPr>
        <w:jc w:val="center"/>
        <w:rPr>
          <w:rFonts w:hint="eastAsia"/>
          <w:b/>
          <w:bCs/>
          <w:color w:val="auto"/>
          <w:highlight w:val="none"/>
          <w:lang w:eastAsia="zh-CN"/>
        </w:rPr>
      </w:pPr>
      <w:r>
        <w:rPr>
          <w:rFonts w:hint="eastAsia"/>
          <w:b/>
          <w:bCs/>
          <w:color w:val="auto"/>
          <w:highlight w:val="none"/>
          <w:lang w:eastAsia="zh-CN"/>
        </w:rPr>
        <w:t>林家坪水文站悬移质泥沙特征值统计表</w:t>
      </w:r>
    </w:p>
    <w:p>
      <w:pPr>
        <w:pStyle w:val="15"/>
        <w:ind w:left="0" w:leftChars="0" w:firstLine="0" w:firstLineChars="0"/>
        <w:jc w:val="both"/>
        <w:rPr>
          <w:rStyle w:val="34"/>
          <w:rFonts w:hint="default"/>
          <w:color w:val="auto"/>
          <w:highlight w:val="none"/>
          <w:lang w:val="en-US" w:eastAsia="zh-CN"/>
        </w:rPr>
      </w:pPr>
      <w:r>
        <w:rPr>
          <w:rFonts w:hint="eastAsia"/>
          <w:color w:val="auto"/>
          <w:sz w:val="21"/>
          <w:szCs w:val="21"/>
          <w:highlight w:val="none"/>
          <w:lang w:eastAsia="zh-CN"/>
        </w:rPr>
        <w:t>表</w:t>
      </w:r>
      <w:r>
        <w:rPr>
          <w:rFonts w:hint="eastAsia"/>
          <w:color w:val="auto"/>
          <w:sz w:val="21"/>
          <w:szCs w:val="21"/>
          <w:highlight w:val="none"/>
          <w:lang w:val="en-US" w:eastAsia="zh-CN"/>
        </w:rPr>
        <w:t>1-2</w:t>
      </w:r>
      <w:r>
        <w:rPr>
          <w:rFonts w:hint="eastAsia"/>
          <w:color w:val="auto"/>
          <w:highlight w:val="none"/>
          <w:lang w:val="en-US" w:eastAsia="zh-CN"/>
        </w:rPr>
        <w:t xml:space="preserve">                         </w:t>
      </w:r>
      <w:r>
        <w:rPr>
          <w:rStyle w:val="34"/>
          <w:rFonts w:hint="eastAsia"/>
          <w:color w:val="auto"/>
          <w:highlight w:val="none"/>
          <w:lang w:val="en-US" w:eastAsia="zh-CN"/>
        </w:rPr>
        <w:t>单位：输沙模数，t/km2；集水面积km</w:t>
      </w:r>
      <w:r>
        <w:rPr>
          <w:rStyle w:val="34"/>
          <w:rFonts w:hint="eastAsia"/>
          <w:color w:val="auto"/>
          <w:highlight w:val="none"/>
          <w:vertAlign w:val="superscript"/>
          <w:lang w:val="en-US" w:eastAsia="zh-CN"/>
        </w:rPr>
        <w:t>2</w:t>
      </w:r>
    </w:p>
    <w:tbl>
      <w:tblPr>
        <w:tblStyle w:val="20"/>
        <w:tblW w:w="8562" w:type="dxa"/>
        <w:tblInd w:w="-136" w:type="dxa"/>
        <w:shd w:val="clear" w:color="auto" w:fill="auto"/>
        <w:tblLayout w:type="fixed"/>
        <w:tblCellMar>
          <w:top w:w="0" w:type="dxa"/>
          <w:left w:w="0" w:type="dxa"/>
          <w:bottom w:w="0" w:type="dxa"/>
          <w:right w:w="0" w:type="dxa"/>
        </w:tblCellMar>
      </w:tblPr>
      <w:tblGrid>
        <w:gridCol w:w="1212"/>
        <w:gridCol w:w="738"/>
        <w:gridCol w:w="705"/>
        <w:gridCol w:w="678"/>
        <w:gridCol w:w="759"/>
        <w:gridCol w:w="758"/>
        <w:gridCol w:w="759"/>
        <w:gridCol w:w="794"/>
        <w:gridCol w:w="741"/>
        <w:gridCol w:w="833"/>
        <w:gridCol w:w="585"/>
      </w:tblGrid>
      <w:tr>
        <w:tblPrEx>
          <w:tblCellMar>
            <w:top w:w="0" w:type="dxa"/>
            <w:left w:w="0" w:type="dxa"/>
            <w:bottom w:w="0" w:type="dxa"/>
            <w:right w:w="0" w:type="dxa"/>
          </w:tblCellMar>
        </w:tblPrEx>
        <w:trPr>
          <w:trHeight w:val="270" w:hRule="atLeast"/>
        </w:trPr>
        <w:tc>
          <w:tcPr>
            <w:tcW w:w="121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统计时段</w:t>
            </w:r>
          </w:p>
        </w:tc>
        <w:tc>
          <w:tcPr>
            <w:tcW w:w="3638"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lang w:val="en-US" w:eastAsia="zh-CN"/>
              </w:rPr>
            </w:pPr>
            <w:r>
              <w:rPr>
                <w:rFonts w:hint="eastAsia"/>
                <w:color w:val="auto"/>
                <w:highlight w:val="none"/>
                <w:lang w:val="en-US" w:eastAsia="zh-CN"/>
              </w:rPr>
              <w:t>实测输沙模数</w:t>
            </w:r>
          </w:p>
        </w:tc>
        <w:tc>
          <w:tcPr>
            <w:tcW w:w="3712"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lang w:val="en-US" w:eastAsia="zh-CN"/>
              </w:rPr>
            </w:pPr>
            <w:r>
              <w:rPr>
                <w:rFonts w:hint="eastAsia"/>
                <w:color w:val="auto"/>
                <w:highlight w:val="none"/>
                <w:lang w:val="en-US" w:eastAsia="zh-CN"/>
              </w:rPr>
              <w:t>天然（计算）输沙模数</w:t>
            </w:r>
          </w:p>
        </w:tc>
      </w:tr>
      <w:tr>
        <w:tblPrEx>
          <w:shd w:val="clear" w:color="auto" w:fill="auto"/>
          <w:tblCellMar>
            <w:top w:w="0" w:type="dxa"/>
            <w:left w:w="0" w:type="dxa"/>
            <w:bottom w:w="0" w:type="dxa"/>
            <w:right w:w="0" w:type="dxa"/>
          </w:tblCellMar>
        </w:tblPrEx>
        <w:trPr>
          <w:trHeight w:val="700" w:hRule="atLeast"/>
        </w:trPr>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多年平均</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最大值</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年份</w:t>
            </w: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ind w:firstLine="0" w:firstLineChars="0"/>
              <w:rPr>
                <w:rFonts w:hint="eastAsia"/>
                <w:color w:val="auto"/>
                <w:highlight w:val="none"/>
              </w:rPr>
            </w:pPr>
            <w:r>
              <w:rPr>
                <w:rFonts w:hint="eastAsia"/>
                <w:color w:val="auto"/>
                <w:highlight w:val="none"/>
                <w:lang w:val="en-US" w:eastAsia="zh-CN"/>
              </w:rPr>
              <w:t>最小值</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ind w:firstLine="0" w:firstLineChars="0"/>
              <w:rPr>
                <w:rFonts w:hint="eastAsia"/>
                <w:color w:val="auto"/>
                <w:highlight w:val="none"/>
              </w:rPr>
            </w:pPr>
            <w:r>
              <w:rPr>
                <w:rFonts w:hint="eastAsia"/>
                <w:color w:val="auto"/>
                <w:highlight w:val="none"/>
                <w:lang w:val="en-US" w:eastAsia="zh-CN"/>
              </w:rPr>
              <w:t>年份</w:t>
            </w: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ind w:firstLine="0" w:firstLineChars="0"/>
              <w:rPr>
                <w:rFonts w:hint="eastAsia"/>
                <w:color w:val="auto"/>
                <w:highlight w:val="none"/>
              </w:rPr>
            </w:pPr>
            <w:r>
              <w:rPr>
                <w:rFonts w:hint="eastAsia"/>
                <w:color w:val="auto"/>
                <w:highlight w:val="none"/>
                <w:lang w:val="en-US" w:eastAsia="zh-CN"/>
              </w:rPr>
              <w:t>多年平均</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ind w:firstLine="0" w:firstLineChars="0"/>
              <w:rPr>
                <w:rFonts w:hint="eastAsia"/>
                <w:color w:val="auto"/>
                <w:highlight w:val="none"/>
              </w:rPr>
            </w:pPr>
            <w:r>
              <w:rPr>
                <w:rFonts w:hint="eastAsia"/>
                <w:color w:val="auto"/>
                <w:highlight w:val="none"/>
                <w:lang w:val="en-US" w:eastAsia="zh-CN"/>
              </w:rPr>
              <w:t>最大值</w:t>
            </w:r>
          </w:p>
        </w:tc>
        <w:tc>
          <w:tcPr>
            <w:tcW w:w="7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ind w:firstLine="0" w:firstLineChars="0"/>
              <w:rPr>
                <w:rFonts w:hint="eastAsia"/>
                <w:color w:val="auto"/>
                <w:highlight w:val="none"/>
              </w:rPr>
            </w:pPr>
            <w:r>
              <w:rPr>
                <w:rFonts w:hint="eastAsia"/>
                <w:color w:val="auto"/>
                <w:highlight w:val="none"/>
                <w:lang w:val="en-US" w:eastAsia="zh-CN"/>
              </w:rPr>
              <w:t>年份</w:t>
            </w:r>
          </w:p>
        </w:tc>
        <w:tc>
          <w:tcPr>
            <w:tcW w:w="83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ind w:firstLine="0" w:firstLineChars="0"/>
              <w:rPr>
                <w:rFonts w:hint="eastAsia"/>
                <w:color w:val="auto"/>
                <w:highlight w:val="none"/>
              </w:rPr>
            </w:pPr>
            <w:r>
              <w:rPr>
                <w:rFonts w:hint="eastAsia"/>
                <w:color w:val="auto"/>
                <w:highlight w:val="none"/>
                <w:lang w:val="en-US" w:eastAsia="zh-CN"/>
              </w:rPr>
              <w:t>最小值</w:t>
            </w:r>
          </w:p>
        </w:tc>
        <w:tc>
          <w:tcPr>
            <w:tcW w:w="58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ind w:firstLine="0" w:firstLineChars="0"/>
              <w:rPr>
                <w:rFonts w:hint="eastAsia"/>
                <w:color w:val="auto"/>
                <w:highlight w:val="none"/>
                <w:lang w:val="en-US" w:eastAsia="zh-CN"/>
              </w:rPr>
            </w:pPr>
            <w:r>
              <w:rPr>
                <w:rFonts w:hint="eastAsia"/>
                <w:color w:val="auto"/>
                <w:highlight w:val="none"/>
                <w:lang w:val="en-US" w:eastAsia="zh-CN"/>
              </w:rPr>
              <w:t>年份</w:t>
            </w:r>
          </w:p>
        </w:tc>
      </w:tr>
      <w:tr>
        <w:tblPrEx>
          <w:tblCellMar>
            <w:top w:w="0" w:type="dxa"/>
            <w:left w:w="0" w:type="dxa"/>
            <w:bottom w:w="0" w:type="dxa"/>
            <w:right w:w="0" w:type="dxa"/>
          </w:tblCellMar>
        </w:tblPrEx>
        <w:trPr>
          <w:trHeight w:val="270" w:hRule="atLeast"/>
        </w:trPr>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default"/>
                <w:color w:val="auto"/>
                <w:highlight w:val="none"/>
                <w:lang w:val="en-US"/>
              </w:rPr>
            </w:pPr>
            <w:r>
              <w:rPr>
                <w:rFonts w:hint="eastAsia"/>
                <w:color w:val="auto"/>
                <w:highlight w:val="none"/>
                <w:lang w:val="en-US" w:eastAsia="zh-CN"/>
              </w:rPr>
              <w:t>1956~2008</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default"/>
                <w:color w:val="auto"/>
                <w:highlight w:val="none"/>
                <w:lang w:val="en-US"/>
              </w:rPr>
            </w:pPr>
            <w:r>
              <w:rPr>
                <w:rFonts w:hint="eastAsia"/>
                <w:color w:val="auto"/>
                <w:highlight w:val="none"/>
                <w:lang w:val="en-US" w:eastAsia="zh-CN"/>
              </w:rPr>
              <w:t>8561</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default"/>
                <w:color w:val="auto"/>
                <w:highlight w:val="none"/>
                <w:lang w:val="en-US"/>
              </w:rPr>
            </w:pPr>
            <w:r>
              <w:rPr>
                <w:rFonts w:hint="eastAsia"/>
                <w:color w:val="auto"/>
                <w:highlight w:val="none"/>
                <w:lang w:val="en-US" w:eastAsia="zh-CN"/>
              </w:rPr>
              <w:t>47452</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1967</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ind w:firstLine="0" w:firstLineChars="0"/>
              <w:rPr>
                <w:rFonts w:hint="default"/>
                <w:color w:val="auto"/>
                <w:highlight w:val="none"/>
                <w:lang w:val="en-US"/>
              </w:rPr>
            </w:pPr>
            <w:r>
              <w:rPr>
                <w:rFonts w:hint="eastAsia"/>
                <w:color w:val="auto"/>
                <w:highlight w:val="none"/>
                <w:lang w:val="en-US" w:eastAsia="zh-CN"/>
              </w:rPr>
              <w:t>146</w:t>
            </w: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ind w:firstLine="0" w:firstLineChars="0"/>
              <w:rPr>
                <w:rFonts w:hint="default"/>
                <w:color w:val="auto"/>
                <w:highlight w:val="none"/>
                <w:lang w:val="en-US"/>
              </w:rPr>
            </w:pPr>
            <w:r>
              <w:rPr>
                <w:rFonts w:hint="eastAsia"/>
                <w:color w:val="auto"/>
                <w:highlight w:val="none"/>
                <w:lang w:val="en-US" w:eastAsia="zh-CN"/>
              </w:rPr>
              <w:t>2008</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default" w:eastAsiaTheme="minorEastAsia"/>
                <w:color w:val="auto"/>
                <w:highlight w:val="none"/>
                <w:lang w:val="en-US" w:eastAsia="zh-CN"/>
              </w:rPr>
            </w:pPr>
            <w:r>
              <w:rPr>
                <w:rFonts w:hint="eastAsia"/>
                <w:color w:val="auto"/>
                <w:highlight w:val="none"/>
                <w:lang w:val="en-US" w:eastAsia="zh-CN"/>
              </w:rPr>
              <w:t>13524</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default" w:eastAsiaTheme="minorEastAsia"/>
                <w:color w:val="auto"/>
                <w:highlight w:val="none"/>
                <w:lang w:val="en-US" w:eastAsia="zh-CN"/>
              </w:rPr>
            </w:pPr>
            <w:r>
              <w:rPr>
                <w:rFonts w:hint="eastAsia"/>
                <w:color w:val="auto"/>
                <w:highlight w:val="none"/>
                <w:lang w:val="en-US" w:eastAsia="zh-CN"/>
              </w:rPr>
              <w:t>40984</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default"/>
                <w:color w:val="auto"/>
                <w:highlight w:val="none"/>
                <w:lang w:val="en-US"/>
              </w:rPr>
            </w:pPr>
            <w:r>
              <w:rPr>
                <w:rFonts w:hint="eastAsia"/>
                <w:color w:val="auto"/>
                <w:highlight w:val="none"/>
                <w:lang w:val="en-US" w:eastAsia="zh-CN"/>
              </w:rPr>
              <w:t>1959</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default"/>
                <w:color w:val="auto"/>
                <w:highlight w:val="none"/>
                <w:lang w:val="en-US"/>
              </w:rPr>
            </w:pPr>
            <w:r>
              <w:rPr>
                <w:rFonts w:hint="eastAsia"/>
                <w:color w:val="auto"/>
                <w:highlight w:val="none"/>
                <w:lang w:val="en-US" w:eastAsia="zh-CN"/>
              </w:rPr>
              <w:t>1947</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default"/>
                <w:color w:val="auto"/>
                <w:highlight w:val="none"/>
                <w:lang w:val="en-US" w:eastAsia="zh-CN"/>
              </w:rPr>
            </w:pPr>
            <w:r>
              <w:rPr>
                <w:rFonts w:hint="eastAsia"/>
                <w:color w:val="auto"/>
                <w:highlight w:val="none"/>
                <w:lang w:val="en-US" w:eastAsia="zh-CN"/>
              </w:rPr>
              <w:t>1965</w:t>
            </w:r>
          </w:p>
        </w:tc>
      </w:tr>
      <w:tr>
        <w:tblPrEx>
          <w:shd w:val="clear" w:color="auto" w:fill="auto"/>
          <w:tblCellMar>
            <w:top w:w="0" w:type="dxa"/>
            <w:left w:w="0" w:type="dxa"/>
            <w:bottom w:w="0" w:type="dxa"/>
            <w:right w:w="0" w:type="dxa"/>
          </w:tblCellMar>
        </w:tblPrEx>
        <w:trPr>
          <w:trHeight w:val="270" w:hRule="atLeast"/>
        </w:trPr>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default"/>
                <w:color w:val="auto"/>
                <w:highlight w:val="none"/>
                <w:lang w:val="en-US"/>
              </w:rPr>
            </w:pPr>
            <w:r>
              <w:rPr>
                <w:rFonts w:hint="eastAsia"/>
                <w:color w:val="auto"/>
                <w:highlight w:val="none"/>
                <w:lang w:val="en-US" w:eastAsia="zh-CN"/>
              </w:rPr>
              <w:t>1970~2008</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default"/>
                <w:color w:val="auto"/>
                <w:highlight w:val="none"/>
                <w:lang w:val="en-US"/>
              </w:rPr>
            </w:pPr>
            <w:r>
              <w:rPr>
                <w:rFonts w:hint="eastAsia"/>
                <w:color w:val="auto"/>
                <w:highlight w:val="none"/>
                <w:lang w:val="en-US" w:eastAsia="zh-CN"/>
              </w:rPr>
              <w:t>5682</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default"/>
                <w:color w:val="auto"/>
                <w:highlight w:val="none"/>
                <w:lang w:val="en-US"/>
              </w:rPr>
            </w:pPr>
            <w:r>
              <w:rPr>
                <w:rFonts w:hint="eastAsia"/>
                <w:color w:val="auto"/>
                <w:highlight w:val="none"/>
                <w:lang w:val="en-US" w:eastAsia="zh-CN"/>
              </w:rPr>
              <w:t>34347</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1970</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ind w:firstLine="0" w:firstLineChars="0"/>
              <w:rPr>
                <w:rFonts w:hint="default"/>
                <w:color w:val="auto"/>
                <w:highlight w:val="none"/>
                <w:lang w:val="en-US"/>
              </w:rPr>
            </w:pPr>
            <w:r>
              <w:rPr>
                <w:rFonts w:hint="eastAsia"/>
                <w:color w:val="auto"/>
                <w:highlight w:val="none"/>
                <w:lang w:val="en-US" w:eastAsia="zh-CN"/>
              </w:rPr>
              <w:t>146</w:t>
            </w: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ind w:firstLine="0" w:firstLineChars="0"/>
              <w:rPr>
                <w:rFonts w:hint="default"/>
                <w:color w:val="auto"/>
                <w:highlight w:val="none"/>
                <w:lang w:val="en-US"/>
              </w:rPr>
            </w:pPr>
            <w:r>
              <w:rPr>
                <w:rFonts w:hint="eastAsia"/>
                <w:color w:val="auto"/>
                <w:highlight w:val="none"/>
                <w:lang w:val="en-US" w:eastAsia="zh-CN"/>
              </w:rPr>
              <w:t>2008</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default" w:eastAsiaTheme="minorEastAsia"/>
                <w:color w:val="auto"/>
                <w:highlight w:val="none"/>
                <w:lang w:val="en-US" w:eastAsia="zh-CN"/>
              </w:rPr>
            </w:pPr>
            <w:r>
              <w:rPr>
                <w:rFonts w:hint="eastAsia"/>
                <w:color w:val="auto"/>
                <w:highlight w:val="none"/>
                <w:lang w:val="en-US" w:eastAsia="zh-CN"/>
              </w:rPr>
              <w:t>12032</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default" w:eastAsiaTheme="minorEastAsia"/>
                <w:color w:val="auto"/>
                <w:highlight w:val="none"/>
                <w:lang w:val="en-US" w:eastAsia="zh-CN"/>
              </w:rPr>
            </w:pPr>
            <w:r>
              <w:rPr>
                <w:rFonts w:hint="eastAsia"/>
                <w:color w:val="auto"/>
                <w:highlight w:val="none"/>
                <w:lang w:val="en-US" w:eastAsia="zh-CN"/>
              </w:rPr>
              <w:t>29288</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2403</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default"/>
                <w:color w:val="auto"/>
                <w:highlight w:val="none"/>
                <w:lang w:val="en-US"/>
              </w:rPr>
            </w:pPr>
            <w:r>
              <w:rPr>
                <w:rFonts w:hint="eastAsia"/>
                <w:color w:val="auto"/>
                <w:highlight w:val="none"/>
                <w:lang w:val="en-US" w:eastAsia="zh-CN"/>
              </w:rPr>
              <w:t>3954</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default"/>
                <w:color w:val="auto"/>
                <w:highlight w:val="none"/>
                <w:lang w:val="en-US" w:eastAsia="zh-CN"/>
              </w:rPr>
            </w:pPr>
            <w:r>
              <w:rPr>
                <w:rFonts w:hint="eastAsia"/>
                <w:color w:val="auto"/>
                <w:highlight w:val="none"/>
                <w:lang w:val="en-US" w:eastAsia="zh-CN"/>
              </w:rPr>
              <w:t>1972</w:t>
            </w:r>
          </w:p>
        </w:tc>
      </w:tr>
    </w:tbl>
    <w:p>
      <w:pPr>
        <w:pStyle w:val="4"/>
        <w:rPr>
          <w:rFonts w:hint="default" w:ascii="Times New Roman" w:hAnsi="Times New Roman" w:cs="Times New Roman"/>
          <w:color w:val="auto"/>
          <w:highlight w:val="none"/>
          <w:lang w:eastAsia="zh-CN"/>
        </w:rPr>
      </w:pPr>
      <w:bookmarkStart w:id="13" w:name="_Toc17960"/>
      <w:r>
        <w:rPr>
          <w:rFonts w:hint="default" w:ascii="Times New Roman" w:hAnsi="Times New Roman" w:cs="Times New Roman"/>
          <w:color w:val="auto"/>
          <w:highlight w:val="none"/>
          <w:lang w:eastAsia="zh-CN"/>
        </w:rPr>
        <w:t>社会经济概况</w:t>
      </w:r>
      <w:bookmarkEnd w:id="13"/>
    </w:p>
    <w:p>
      <w:pPr>
        <w:pStyle w:val="15"/>
        <w:rPr>
          <w:rFonts w:hint="eastAsia"/>
          <w:color w:val="auto"/>
          <w:highlight w:val="none"/>
          <w:lang w:val="en-US" w:eastAsia="zh-CN"/>
        </w:rPr>
      </w:pPr>
      <w:r>
        <w:rPr>
          <w:rFonts w:hint="eastAsia"/>
          <w:color w:val="auto"/>
          <w:highlight w:val="none"/>
          <w:lang w:val="en-US" w:eastAsia="zh-CN"/>
        </w:rPr>
        <w:t>临县位于黄河中游晋西黄土高原吕梁山西侧，隶属于山西省吕梁市，东屏吕梁山连接方山，西临黄河与陕西佳县、吴堡县隔河相望，北靠兴县，南接离石、柳林。县域面积2979km</w:t>
      </w:r>
      <w:r>
        <w:rPr>
          <w:rFonts w:hint="eastAsia"/>
          <w:color w:val="auto"/>
          <w:highlight w:val="none"/>
          <w:vertAlign w:val="superscript"/>
          <w:lang w:val="en-US" w:eastAsia="zh-CN"/>
        </w:rPr>
        <w:t>2</w:t>
      </w:r>
      <w:r>
        <w:rPr>
          <w:rFonts w:hint="eastAsia"/>
          <w:color w:val="auto"/>
          <w:highlight w:val="none"/>
          <w:lang w:val="en-US" w:eastAsia="zh-CN"/>
        </w:rPr>
        <w:t>，全县总人口65.54万（2017年），辖23乡镇，是吕梁地区人口最多的县。</w:t>
      </w:r>
    </w:p>
    <w:p>
      <w:pPr>
        <w:pStyle w:val="15"/>
        <w:rPr>
          <w:rFonts w:hint="eastAsia"/>
          <w:color w:val="auto"/>
          <w:highlight w:val="none"/>
          <w:lang w:val="en-US" w:eastAsia="zh-CN"/>
        </w:rPr>
      </w:pPr>
      <w:r>
        <w:rPr>
          <w:rFonts w:hint="eastAsia"/>
          <w:color w:val="auto"/>
          <w:highlight w:val="none"/>
          <w:lang w:val="en-US" w:eastAsia="zh-CN"/>
        </w:rPr>
        <w:t>2017年，临县生产总值完成55.04亿元。规模以上工业增加值完成20亿元。固定资产投资完成27.87亿元。城镇居民人均可支配收入17204元，农民人均现金收入4971元。主要经济指标增速排名全市前列。全县一般公共预算收入累计完成6.32亿元，同比增长57.04%；一般公共预算支出累计执行41.1亿元，同比增长23.25%。全县财政总收入累计完成15亿元，同比增长63.8%。</w:t>
      </w:r>
    </w:p>
    <w:p>
      <w:pPr>
        <w:pStyle w:val="15"/>
        <w:rPr>
          <w:rFonts w:hint="eastAsia"/>
          <w:color w:val="auto"/>
          <w:highlight w:val="none"/>
          <w:lang w:val="en-US" w:eastAsia="zh-CN"/>
        </w:rPr>
      </w:pPr>
      <w:r>
        <w:rPr>
          <w:rFonts w:hint="eastAsia"/>
          <w:color w:val="auto"/>
          <w:highlight w:val="none"/>
          <w:lang w:val="en-US" w:eastAsia="zh-CN"/>
        </w:rPr>
        <w:t>临县土地资源共3940695亩，占全县总面积的88.2%。耕种土壤面积2318945亩，占土壤总面积的58.8%。耕地面积163万亩。</w:t>
      </w:r>
    </w:p>
    <w:p>
      <w:pPr>
        <w:pStyle w:val="15"/>
        <w:rPr>
          <w:rFonts w:hint="eastAsia"/>
          <w:color w:val="auto"/>
          <w:highlight w:val="none"/>
          <w:lang w:val="en-US" w:eastAsia="zh-CN"/>
        </w:rPr>
      </w:pPr>
      <w:r>
        <w:rPr>
          <w:rFonts w:hint="eastAsia"/>
          <w:color w:val="auto"/>
          <w:highlight w:val="none"/>
          <w:lang w:val="en-US" w:eastAsia="zh-CN"/>
        </w:rPr>
        <w:t>近年来，县委、县政府积极响应上级号召，坚持以扶贫开发和稳定脱贫为中心，大力开展以公路交通为重点的基础设施建设，全县交通设施有了较大改善。全县公路通车里程为2923.989km，其中二级公路118.357km，三级公路160.894km，四级公路479.836km，等外公路2164.902km，公路网密度为26公里/百平方公里，全县23个乡镇中有22个乡镇通了油路，通达率为95％，全县行政村通油率为41.5％，村村通客车率为71.5%。</w:t>
      </w:r>
    </w:p>
    <w:p>
      <w:pPr>
        <w:bidi w:val="0"/>
        <w:rPr>
          <w:rFonts w:hint="eastAsia"/>
          <w:color w:val="auto"/>
          <w:highlight w:val="none"/>
          <w:lang w:eastAsia="zh-CN"/>
        </w:rPr>
      </w:pPr>
      <w:r>
        <w:rPr>
          <w:rFonts w:hint="eastAsia"/>
          <w:color w:val="auto"/>
          <w:highlight w:val="none"/>
          <w:lang w:val="en-US" w:eastAsia="zh-CN"/>
        </w:rPr>
        <w:t>农业方面，县政府紧紧围绕“东山核桃西山枣，沿川蔬菜大棚包，药材间作乔灌草，科技园区带着跑”的调产思路，发展红枣、畜牧、小杂粮、油料、蔬菜和中药材六大产业。</w:t>
      </w:r>
    </w:p>
    <w:p>
      <w:pPr>
        <w:pStyle w:val="4"/>
        <w:rPr>
          <w:rFonts w:hint="default" w:ascii="Times New Roman" w:hAnsi="Times New Roman" w:cs="Times New Roman"/>
          <w:color w:val="auto"/>
          <w:highlight w:val="none"/>
          <w:lang w:val="en-US" w:eastAsia="zh-CN"/>
        </w:rPr>
      </w:pPr>
      <w:bookmarkStart w:id="14" w:name="_Toc22781_WPSOffice_Level2"/>
      <w:bookmarkStart w:id="15" w:name="_Toc31286"/>
      <w:bookmarkStart w:id="16" w:name="_Toc28698"/>
      <w:bookmarkStart w:id="17" w:name="_Toc3897_WPSOffice_Level2"/>
      <w:bookmarkStart w:id="18" w:name="_Toc25679"/>
      <w:r>
        <w:rPr>
          <w:rFonts w:hint="eastAsia" w:cs="Times New Roman"/>
          <w:color w:val="auto"/>
          <w:highlight w:val="none"/>
          <w:lang w:val="en-US" w:eastAsia="zh-CN"/>
        </w:rPr>
        <w:t>治导线规划</w:t>
      </w:r>
      <w:r>
        <w:rPr>
          <w:rFonts w:hint="default" w:ascii="Times New Roman" w:hAnsi="Times New Roman" w:cs="Times New Roman"/>
          <w:color w:val="auto"/>
          <w:highlight w:val="none"/>
          <w:lang w:val="en-US" w:eastAsia="zh-CN"/>
        </w:rPr>
        <w:t>主要成果</w:t>
      </w:r>
      <w:bookmarkEnd w:id="14"/>
      <w:bookmarkEnd w:id="15"/>
      <w:bookmarkEnd w:id="16"/>
      <w:bookmarkEnd w:id="17"/>
      <w:bookmarkEnd w:id="18"/>
    </w:p>
    <w:p>
      <w:pPr>
        <w:bidi w:val="0"/>
        <w:rPr>
          <w:rFonts w:hint="default"/>
          <w:color w:val="auto"/>
          <w:highlight w:val="none"/>
          <w:lang w:val="en-US" w:eastAsia="zh-CN"/>
        </w:rPr>
      </w:pPr>
      <w:r>
        <w:rPr>
          <w:rFonts w:hint="default"/>
          <w:color w:val="auto"/>
          <w:highlight w:val="none"/>
          <w:lang w:val="en-US" w:eastAsia="zh-CN"/>
        </w:rPr>
        <w:t>本次</w:t>
      </w:r>
      <w:r>
        <w:rPr>
          <w:rFonts w:hint="eastAsia"/>
          <w:color w:val="auto"/>
          <w:highlight w:val="none"/>
          <w:lang w:val="en-US" w:eastAsia="zh-CN"/>
        </w:rPr>
        <w:t>河道治导线规划</w:t>
      </w:r>
      <w:r>
        <w:rPr>
          <w:rFonts w:hint="default"/>
          <w:color w:val="auto"/>
          <w:highlight w:val="none"/>
          <w:lang w:val="en-US" w:eastAsia="zh-CN"/>
        </w:rPr>
        <w:t>形成的成果有：</w:t>
      </w:r>
    </w:p>
    <w:p>
      <w:pPr>
        <w:bidi w:val="0"/>
        <w:rPr>
          <w:rFonts w:hint="default"/>
          <w:color w:val="auto"/>
          <w:highlight w:val="none"/>
          <w:lang w:val="en-US" w:eastAsia="zh-CN"/>
        </w:rPr>
      </w:pPr>
      <w:r>
        <w:rPr>
          <w:rFonts w:hint="default"/>
          <w:color w:val="auto"/>
          <w:highlight w:val="none"/>
          <w:lang w:val="en-US" w:eastAsia="zh-CN"/>
        </w:rPr>
        <w:t>1、</w:t>
      </w:r>
      <w:r>
        <w:rPr>
          <w:rFonts w:hint="eastAsia"/>
          <w:color w:val="auto"/>
          <w:highlight w:val="none"/>
          <w:lang w:val="en-US" w:eastAsia="zh-CN"/>
        </w:rPr>
        <w:t>湫水河临县段河道治导线规划</w:t>
      </w:r>
      <w:r>
        <w:rPr>
          <w:rFonts w:hint="default"/>
          <w:color w:val="auto"/>
          <w:highlight w:val="none"/>
          <w:lang w:val="en-US" w:eastAsia="zh-CN"/>
        </w:rPr>
        <w:t>报告（本报告）；</w:t>
      </w:r>
    </w:p>
    <w:p>
      <w:pPr>
        <w:bidi w:val="0"/>
        <w:rPr>
          <w:rFonts w:hint="default"/>
          <w:color w:val="auto"/>
          <w:highlight w:val="none"/>
          <w:lang w:val="en-US" w:eastAsia="zh-CN"/>
        </w:rPr>
      </w:pPr>
      <w:r>
        <w:rPr>
          <w:rFonts w:hint="default"/>
          <w:color w:val="auto"/>
          <w:highlight w:val="none"/>
          <w:lang w:val="en-US" w:eastAsia="zh-CN"/>
        </w:rPr>
        <w:t>2、测量成果报告；</w:t>
      </w:r>
    </w:p>
    <w:p>
      <w:pPr>
        <w:bidi w:val="0"/>
        <w:rPr>
          <w:rFonts w:hint="default"/>
          <w:color w:val="auto"/>
          <w:highlight w:val="none"/>
          <w:lang w:val="en-US" w:eastAsia="zh-CN"/>
        </w:rPr>
      </w:pPr>
      <w:r>
        <w:rPr>
          <w:rFonts w:hint="default"/>
          <w:color w:val="auto"/>
          <w:highlight w:val="none"/>
          <w:lang w:val="en-US" w:eastAsia="zh-CN"/>
        </w:rPr>
        <w:t>3、</w:t>
      </w:r>
      <w:r>
        <w:rPr>
          <w:rFonts w:hint="eastAsia"/>
          <w:color w:val="auto"/>
          <w:highlight w:val="none"/>
          <w:lang w:val="en-US" w:eastAsia="zh-CN"/>
        </w:rPr>
        <w:t>治导线规划及</w:t>
      </w:r>
      <w:r>
        <w:rPr>
          <w:rFonts w:hint="default"/>
          <w:color w:val="auto"/>
          <w:highlight w:val="none"/>
          <w:lang w:val="en-US" w:eastAsia="zh-CN"/>
        </w:rPr>
        <w:t>河道管理范围</w:t>
      </w:r>
      <w:r>
        <w:rPr>
          <w:rFonts w:hint="eastAsia"/>
          <w:color w:val="auto"/>
          <w:highlight w:val="none"/>
          <w:lang w:val="en-US" w:eastAsia="zh-CN"/>
        </w:rPr>
        <w:t>划界</w:t>
      </w:r>
      <w:r>
        <w:rPr>
          <w:rFonts w:hint="default"/>
          <w:color w:val="auto"/>
          <w:highlight w:val="none"/>
          <w:lang w:val="en-US" w:eastAsia="zh-CN"/>
        </w:rPr>
        <w:t>实测平面图图册（1</w:t>
      </w:r>
      <w:r>
        <w:rPr>
          <w:rFonts w:hint="eastAsia"/>
          <w:color w:val="auto"/>
          <w:highlight w:val="none"/>
          <w:lang w:val="en-US" w:eastAsia="zh-CN"/>
        </w:rPr>
        <w:t>：2</w:t>
      </w:r>
      <w:r>
        <w:rPr>
          <w:rFonts w:hint="default"/>
          <w:color w:val="auto"/>
          <w:highlight w:val="none"/>
          <w:lang w:val="en-US" w:eastAsia="zh-CN"/>
        </w:rPr>
        <w:t>000）；</w:t>
      </w:r>
    </w:p>
    <w:p>
      <w:pPr>
        <w:bidi w:val="0"/>
        <w:rPr>
          <w:rFonts w:hint="default"/>
          <w:color w:val="auto"/>
          <w:highlight w:val="none"/>
          <w:lang w:val="en-US" w:eastAsia="zh-CN"/>
        </w:rPr>
      </w:pPr>
      <w:r>
        <w:rPr>
          <w:rFonts w:hint="default"/>
          <w:color w:val="auto"/>
          <w:highlight w:val="none"/>
          <w:lang w:val="en-US" w:eastAsia="zh-CN"/>
        </w:rPr>
        <w:t>4、河道航拍正射影像图图册；</w:t>
      </w:r>
    </w:p>
    <w:p>
      <w:pPr>
        <w:bidi w:val="0"/>
        <w:rPr>
          <w:rFonts w:hint="default"/>
          <w:color w:val="auto"/>
          <w:highlight w:val="none"/>
          <w:lang w:val="en-US" w:eastAsia="zh-CN"/>
        </w:rPr>
      </w:pPr>
      <w:r>
        <w:rPr>
          <w:rFonts w:hint="default"/>
          <w:color w:val="auto"/>
          <w:highlight w:val="none"/>
          <w:lang w:val="en-US" w:eastAsia="zh-CN"/>
        </w:rPr>
        <w:t>5、河道纵、横断面图册；</w:t>
      </w:r>
    </w:p>
    <w:p>
      <w:pPr>
        <w:bidi w:val="0"/>
        <w:rPr>
          <w:rFonts w:hint="default"/>
          <w:color w:val="auto"/>
          <w:highlight w:val="none"/>
          <w:lang w:val="en-US" w:eastAsia="zh-CN"/>
        </w:rPr>
      </w:pPr>
      <w:r>
        <w:rPr>
          <w:rFonts w:hint="default"/>
          <w:color w:val="auto"/>
          <w:highlight w:val="none"/>
          <w:lang w:val="en-US" w:eastAsia="zh-CN"/>
        </w:rPr>
        <w:t>6、跨河（拦河）建筑物图册；</w:t>
      </w:r>
    </w:p>
    <w:p>
      <w:pPr>
        <w:bidi w:val="0"/>
        <w:rPr>
          <w:rFonts w:hint="default"/>
          <w:color w:val="auto"/>
          <w:highlight w:val="none"/>
          <w:lang w:val="en-US" w:eastAsia="zh-CN"/>
        </w:rPr>
      </w:pPr>
      <w:r>
        <w:rPr>
          <w:rFonts w:hint="default"/>
          <w:color w:val="auto"/>
          <w:highlight w:val="none"/>
          <w:lang w:val="en-US" w:eastAsia="zh-CN"/>
        </w:rPr>
        <w:t>7、河道航拍影像资料。</w:t>
      </w:r>
    </w:p>
    <w:p>
      <w:pPr>
        <w:pStyle w:val="15"/>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br w:type="page"/>
      </w:r>
    </w:p>
    <w:p>
      <w:pPr>
        <w:pStyle w:val="3"/>
        <w:rPr>
          <w:rFonts w:hint="default" w:ascii="Times New Roman" w:hAnsi="Times New Roman" w:cs="Times New Roman"/>
          <w:color w:val="auto"/>
          <w:highlight w:val="none"/>
          <w:lang w:val="en-US" w:eastAsia="zh-CN"/>
        </w:rPr>
      </w:pPr>
      <w:bookmarkStart w:id="19" w:name="_Toc26660_WPSOffice_Level1"/>
      <w:bookmarkStart w:id="20" w:name="_Toc22681"/>
      <w:bookmarkStart w:id="21" w:name="_Toc21317"/>
      <w:bookmarkStart w:id="22" w:name="_Toc16987_WPSOffice_Level1"/>
      <w:bookmarkStart w:id="23" w:name="_Toc17471"/>
      <w:r>
        <w:rPr>
          <w:rFonts w:hint="eastAsia" w:cs="Times New Roman"/>
          <w:color w:val="auto"/>
          <w:highlight w:val="none"/>
          <w:lang w:val="en-US" w:eastAsia="zh-CN"/>
        </w:rPr>
        <w:t>治导线规划及河道管理范围划界</w:t>
      </w:r>
      <w:r>
        <w:rPr>
          <w:rFonts w:hint="default" w:ascii="Times New Roman" w:hAnsi="Times New Roman" w:cs="Times New Roman"/>
          <w:color w:val="auto"/>
          <w:highlight w:val="none"/>
          <w:lang w:val="en-US" w:eastAsia="zh-CN"/>
        </w:rPr>
        <w:t>指导思想和原则</w:t>
      </w:r>
      <w:bookmarkEnd w:id="19"/>
      <w:bookmarkEnd w:id="20"/>
      <w:bookmarkEnd w:id="21"/>
      <w:bookmarkEnd w:id="22"/>
      <w:bookmarkEnd w:id="23"/>
    </w:p>
    <w:p>
      <w:pPr>
        <w:pStyle w:val="4"/>
        <w:rPr>
          <w:rFonts w:hint="default" w:ascii="Times New Roman" w:hAnsi="Times New Roman" w:cs="Times New Roman"/>
          <w:color w:val="auto"/>
          <w:highlight w:val="none"/>
          <w:lang w:val="en-US" w:eastAsia="zh-CN"/>
        </w:rPr>
      </w:pPr>
      <w:bookmarkStart w:id="24" w:name="_Toc3003_WPSOffice_Level2"/>
      <w:bookmarkStart w:id="25" w:name="_Toc13986_WPSOffice_Level2"/>
      <w:bookmarkStart w:id="26" w:name="_Toc21040"/>
      <w:bookmarkStart w:id="27" w:name="_Toc18191"/>
      <w:bookmarkStart w:id="28" w:name="_Toc10045"/>
      <w:r>
        <w:rPr>
          <w:rFonts w:hint="default" w:ascii="Times New Roman" w:hAnsi="Times New Roman" w:cs="Times New Roman"/>
          <w:color w:val="auto"/>
          <w:highlight w:val="none"/>
          <w:lang w:val="en-US" w:eastAsia="zh-CN"/>
        </w:rPr>
        <w:t>指导思想</w:t>
      </w:r>
      <w:bookmarkEnd w:id="24"/>
      <w:bookmarkEnd w:id="25"/>
      <w:bookmarkEnd w:id="26"/>
      <w:bookmarkEnd w:id="27"/>
      <w:bookmarkEnd w:id="28"/>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党的十九大报告明确指出，建设美丽中国，为人民创造良好的生产生活环境，为全球生态安全作出贡献。充分表明新时代把生态文明建设特别是美丽中国建设摆上重要位置，是全民族永续发展的千年大计。2014年水利部印发了《关于加强河湖管理工作的指导意见》。文件明确了加强河湖管理的指导思想、总体目标、主要任务和保障措施，是今后一段时期全面加强河湖管理工作的重要文件。文件按照中央关于加快水利改革发展的决策部署，牢固树立以人为本、人与自然和谐的理念，尊重河湖自然规律，维护河湖生命健康，科学规划、完善机构、落实责任、强化监管，着力提升河湖管理的能力和水平，以健康完整的河湖功能支撑经济社会的可持续发展。指导意见中明确表示要求各地全面开展河湖水域岸线登记、河湖管理范围划定、水利工程确权划界工作，抓紧制定河湖水域岸线登记办法，保障水域岸线登记工作统一标准、统一平台、统一发证，各地要依照法律法规规定，加快划定河湖管理范围，明确管理界线，对已划定管理和保护范围的，要设立界桩、管理和保护标志，严格涉河湖活动的社会管理。2016年11月28日，中共中央办公厅、国务院办公厅联合印发《关于全面推行河长制的意见》，对全面推行河长制作出总体部署，这是我国水治理体制和生态环境制度的重要创新，也是推进生态文明建设的重大举措。河湖及水利工程划界确权是依法保护水生态环境、水利工程和水资源的重要措施，是各级水行政主管部门的重要职责，也是加强水利管理的一项基础性工作。水法及有关法律法规明确规定，河道、湖泊及水利工程管理范围的土地属国家所有，由水行政主管部门或水利工程管理单位使用管理。由于各种原因，我省一些河湖及水利工程管理和保护范围边界不清、水土资源产权不明，导致一些开发建设项目、生产经营活动随意侵占河湖及水利工程管理范围，违法建设、违法耕种、违法设障等现象时有发生，影响水利工程安全，破坏河湖水生态环境。开展河湖及水利工程管理范围划界确权摸底调查工作十分必要和紧迫。水利部《关于开展河湖管理范围和水利工程管理与保护范围划定工作的通知》（水建管2014〔285〕号）也要求开展河湖管理范围和水利工程管理与保护范围划定工作。</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在此背景下，山西省水利厅在全省范围内启动河道治导线规划编制工作，为建立范围明确、权属清晰的河道管理体系提供技术依据。按照《山西省河长制办公室关于开展河湖和水库工程管理范围划界工作的通知》（晋河办【2018】4号）的精神，</w:t>
      </w:r>
      <w:r>
        <w:rPr>
          <w:rFonts w:hint="eastAsia" w:cs="Times New Roman"/>
          <w:color w:val="auto"/>
          <w:highlight w:val="none"/>
          <w:lang w:val="en-US" w:eastAsia="zh-CN"/>
        </w:rPr>
        <w:t>临县水利局</w:t>
      </w:r>
      <w:r>
        <w:rPr>
          <w:rFonts w:hint="default" w:ascii="Times New Roman" w:hAnsi="Times New Roman" w:cs="Times New Roman"/>
          <w:color w:val="auto"/>
          <w:highlight w:val="none"/>
          <w:lang w:val="en-US" w:eastAsia="zh-CN"/>
        </w:rPr>
        <w:t>作为业主单位对此项目进行招标，我公司中标承担该项规划任务。我公司成立专门的项目组，开展了河道调查、工程测量、航拍摄像、治导线规划、</w:t>
      </w:r>
      <w:r>
        <w:rPr>
          <w:rFonts w:hint="eastAsia" w:cs="Times New Roman"/>
          <w:color w:val="auto"/>
          <w:highlight w:val="none"/>
          <w:lang w:val="en-US" w:eastAsia="zh-CN"/>
        </w:rPr>
        <w:t>河道</w:t>
      </w:r>
      <w:r>
        <w:rPr>
          <w:rFonts w:hint="default" w:ascii="Times New Roman" w:hAnsi="Times New Roman" w:cs="Times New Roman"/>
          <w:color w:val="auto"/>
          <w:highlight w:val="none"/>
          <w:lang w:val="en-US" w:eastAsia="zh-CN"/>
        </w:rPr>
        <w:t>管理范围</w:t>
      </w:r>
      <w:r>
        <w:rPr>
          <w:rFonts w:hint="eastAsia" w:cs="Times New Roman"/>
          <w:color w:val="auto"/>
          <w:highlight w:val="none"/>
          <w:lang w:val="en-US" w:eastAsia="zh-CN"/>
        </w:rPr>
        <w:t>划界</w:t>
      </w:r>
      <w:r>
        <w:rPr>
          <w:rFonts w:hint="default" w:ascii="Times New Roman" w:hAnsi="Times New Roman" w:cs="Times New Roman"/>
          <w:color w:val="auto"/>
          <w:highlight w:val="none"/>
          <w:lang w:val="en-US" w:eastAsia="zh-CN"/>
        </w:rPr>
        <w:t>等一系列的工作，以严谨务实的工作态度，在掌握和分析了大量基础资料的基础上编制了本次</w:t>
      </w:r>
      <w:r>
        <w:rPr>
          <w:rFonts w:hint="eastAsia" w:cs="Times New Roman"/>
          <w:color w:val="auto"/>
          <w:highlight w:val="none"/>
          <w:lang w:val="en-US" w:eastAsia="zh-CN"/>
        </w:rPr>
        <w:t>《湫水河临县段河道治导线规划报告》</w:t>
      </w:r>
      <w:r>
        <w:rPr>
          <w:rFonts w:hint="default" w:ascii="Times New Roman" w:hAnsi="Times New Roman" w:cs="Times New Roman"/>
          <w:color w:val="auto"/>
          <w:highlight w:val="none"/>
          <w:lang w:val="en-US" w:eastAsia="zh-CN"/>
        </w:rPr>
        <w:t>。</w:t>
      </w:r>
    </w:p>
    <w:p>
      <w:pPr>
        <w:pStyle w:val="4"/>
        <w:rPr>
          <w:rFonts w:hint="default" w:ascii="Times New Roman" w:hAnsi="Times New Roman" w:cs="Times New Roman"/>
          <w:color w:val="auto"/>
          <w:highlight w:val="none"/>
          <w:lang w:val="en-US" w:eastAsia="zh-CN"/>
        </w:rPr>
      </w:pPr>
      <w:bookmarkStart w:id="29" w:name="_Toc31734_WPSOffice_Level2"/>
      <w:bookmarkStart w:id="30" w:name="_Toc2395"/>
      <w:bookmarkStart w:id="31" w:name="_Toc26106"/>
      <w:bookmarkStart w:id="32" w:name="_Toc19104_WPSOffice_Level2"/>
      <w:bookmarkStart w:id="33" w:name="_Toc8536"/>
      <w:r>
        <w:rPr>
          <w:rFonts w:hint="eastAsia" w:cs="Times New Roman"/>
          <w:color w:val="auto"/>
          <w:highlight w:val="none"/>
          <w:lang w:val="en-US" w:eastAsia="zh-CN"/>
        </w:rPr>
        <w:t>规划</w:t>
      </w:r>
      <w:r>
        <w:rPr>
          <w:rFonts w:hint="default" w:ascii="Times New Roman" w:hAnsi="Times New Roman" w:cs="Times New Roman"/>
          <w:color w:val="auto"/>
          <w:highlight w:val="none"/>
          <w:lang w:val="en-US" w:eastAsia="zh-CN"/>
        </w:rPr>
        <w:t>基本原则</w:t>
      </w:r>
      <w:bookmarkEnd w:id="29"/>
      <w:bookmarkEnd w:id="30"/>
      <w:bookmarkEnd w:id="31"/>
      <w:bookmarkEnd w:id="32"/>
      <w:bookmarkEnd w:id="33"/>
    </w:p>
    <w:p>
      <w:pPr>
        <w:rPr>
          <w:rFonts w:hint="default"/>
          <w:color w:val="auto"/>
          <w:highlight w:val="none"/>
          <w:lang w:val="en-US" w:eastAsia="zh-CN"/>
        </w:rPr>
      </w:pPr>
      <w:r>
        <w:rPr>
          <w:rFonts w:hint="eastAsia" w:cs="Times New Roman"/>
          <w:color w:val="auto"/>
          <w:highlight w:val="none"/>
          <w:lang w:val="en-US" w:eastAsia="zh-CN"/>
        </w:rPr>
        <w:t>河道治导线规划与划界</w:t>
      </w:r>
      <w:r>
        <w:rPr>
          <w:rFonts w:hint="default" w:ascii="Times New Roman" w:hAnsi="Times New Roman" w:cs="Times New Roman"/>
          <w:color w:val="auto"/>
          <w:highlight w:val="none"/>
          <w:lang w:val="en-US" w:eastAsia="zh-CN"/>
        </w:rPr>
        <w:t>以中华人民共和国《水法》和《河道管理条例》、《关于加强河湖管理工作的指导意见》、《山西省河湖和水库工程管理范围划界技术规定》</w:t>
      </w:r>
      <w:r>
        <w:rPr>
          <w:rFonts w:hint="eastAsia" w:cs="Times New Roman"/>
          <w:color w:val="auto"/>
          <w:highlight w:val="none"/>
          <w:lang w:val="en-US" w:eastAsia="zh-CN"/>
        </w:rPr>
        <w:t>、《中华人民共和国城乡规划法》</w:t>
      </w:r>
      <w:r>
        <w:rPr>
          <w:rFonts w:hint="default" w:ascii="Times New Roman" w:hAnsi="Times New Roman" w:cs="Times New Roman"/>
          <w:color w:val="auto"/>
          <w:highlight w:val="none"/>
          <w:lang w:val="en-US" w:eastAsia="zh-CN"/>
        </w:rPr>
        <w:t>为准绳。</w:t>
      </w:r>
    </w:p>
    <w:p>
      <w:pPr>
        <w:bidi w:val="0"/>
        <w:rPr>
          <w:rFonts w:hint="default"/>
          <w:color w:val="auto"/>
          <w:highlight w:val="none"/>
          <w:lang w:val="en-US" w:eastAsia="zh-CN"/>
        </w:rPr>
      </w:pPr>
      <w:r>
        <w:rPr>
          <w:rFonts w:hint="default"/>
          <w:color w:val="auto"/>
          <w:highlight w:val="none"/>
          <w:lang w:val="en-US" w:eastAsia="zh-CN"/>
        </w:rPr>
        <w:t>①治导规划应结合河道现状实际</w:t>
      </w:r>
      <w:r>
        <w:rPr>
          <w:rFonts w:hint="eastAsia"/>
          <w:color w:val="auto"/>
          <w:highlight w:val="none"/>
          <w:lang w:val="en-US" w:eastAsia="zh-CN"/>
        </w:rPr>
        <w:t>和《临县县城总体规划》（2010-2030年）</w:t>
      </w:r>
      <w:r>
        <w:rPr>
          <w:rFonts w:hint="default"/>
          <w:color w:val="auto"/>
          <w:highlight w:val="none"/>
          <w:lang w:val="en-US" w:eastAsia="zh-CN"/>
        </w:rPr>
        <w:t>进行。</w:t>
      </w:r>
    </w:p>
    <w:p>
      <w:pPr>
        <w:bidi w:val="0"/>
        <w:rPr>
          <w:rFonts w:hint="default"/>
          <w:color w:val="auto"/>
          <w:highlight w:val="none"/>
          <w:lang w:val="en-US" w:eastAsia="zh-CN"/>
        </w:rPr>
      </w:pPr>
      <w:r>
        <w:rPr>
          <w:rFonts w:hint="default"/>
          <w:color w:val="auto"/>
          <w:highlight w:val="none"/>
          <w:lang w:val="en-US" w:eastAsia="zh-CN"/>
        </w:rPr>
        <w:t>②有堤防或河道两岸有控制性建筑物的河段，应复核其行洪能力，现有堤防或两岸控制性建筑物约束的河道达到防洪标准的，以堤防内边坡线或两岸控制性建筑物约束边界即临水控制线为治导线；现有堤防或两岸控制性建筑物约束的河道不达防洪标准的，须按现状无堤防情况下规划治导线。</w:t>
      </w:r>
    </w:p>
    <w:p>
      <w:pPr>
        <w:bidi w:val="0"/>
        <w:rPr>
          <w:rFonts w:hint="default"/>
          <w:color w:val="auto"/>
          <w:highlight w:val="none"/>
          <w:lang w:val="en-US" w:eastAsia="zh-CN"/>
        </w:rPr>
      </w:pPr>
      <w:r>
        <w:rPr>
          <w:rFonts w:hint="default"/>
          <w:color w:val="auto"/>
          <w:highlight w:val="none"/>
          <w:lang w:val="en-US" w:eastAsia="zh-CN"/>
        </w:rPr>
        <w:t>③河道两侧岸坡阶地明显，且两侧岸坡之间的河宽满足或大于行洪要求的，宜以河道两侧岸坡线规划治导线；如河道两侧岸坡线之间宽度太大，与上下游不好衔接，可根据河势变化按修筑堤防的情况合理确定河宽，规划治导线。</w:t>
      </w:r>
    </w:p>
    <w:p>
      <w:pPr>
        <w:bidi w:val="0"/>
        <w:rPr>
          <w:rFonts w:hint="default"/>
          <w:color w:val="auto"/>
          <w:highlight w:val="none"/>
          <w:lang w:val="en-US" w:eastAsia="zh-CN"/>
        </w:rPr>
      </w:pPr>
      <w:r>
        <w:rPr>
          <w:rFonts w:hint="default"/>
          <w:color w:val="auto"/>
          <w:highlight w:val="none"/>
          <w:lang w:val="en-US" w:eastAsia="zh-CN"/>
        </w:rPr>
        <w:t>④顺直型河段治导线应平顺，基本与洪水流向一致，并留出足够的滩地和泄洪断面，以安全通过设计洪水泄量。</w:t>
      </w:r>
    </w:p>
    <w:p>
      <w:pPr>
        <w:bidi w:val="0"/>
        <w:rPr>
          <w:rFonts w:hint="default"/>
          <w:color w:val="auto"/>
          <w:highlight w:val="none"/>
          <w:lang w:val="en-US" w:eastAsia="zh-CN"/>
        </w:rPr>
      </w:pPr>
      <w:r>
        <w:rPr>
          <w:rFonts w:hint="default"/>
          <w:color w:val="auto"/>
          <w:highlight w:val="none"/>
          <w:lang w:val="en-US" w:eastAsia="zh-CN"/>
        </w:rPr>
        <w:t>⑤对弯曲型河段，宜维护、稳定现有河势，力求使河道凹岸布置尽量依托在陡崖及支流汇入处形成的冲积扇位置，减轻或避免洪积扇对干流的危害。</w:t>
      </w:r>
    </w:p>
    <w:p>
      <w:pPr>
        <w:bidi w:val="0"/>
        <w:rPr>
          <w:rFonts w:hint="default"/>
          <w:color w:val="auto"/>
          <w:highlight w:val="none"/>
          <w:lang w:val="en-US" w:eastAsia="zh-CN"/>
        </w:rPr>
      </w:pPr>
      <w:r>
        <w:rPr>
          <w:rFonts w:hint="default"/>
          <w:color w:val="auto"/>
          <w:highlight w:val="none"/>
          <w:lang w:val="en-US" w:eastAsia="zh-CN"/>
        </w:rPr>
        <w:t>⑥局部河段有所游荡，治导线规划以稳定河势流路为前提。综合分析河流的来水来沙特性、河势流路及演变规律，以及该河段上下游已有的工程措施或已规划的治导线趋势，合理研究确定治导线。</w:t>
      </w:r>
    </w:p>
    <w:p>
      <w:pPr>
        <w:bidi w:val="0"/>
        <w:rPr>
          <w:rFonts w:hint="default"/>
          <w:color w:val="auto"/>
          <w:highlight w:val="none"/>
          <w:lang w:val="en-US" w:eastAsia="zh-CN"/>
        </w:rPr>
      </w:pPr>
      <w:r>
        <w:rPr>
          <w:rFonts w:hint="default"/>
          <w:color w:val="auto"/>
          <w:highlight w:val="none"/>
          <w:lang w:val="en-US" w:eastAsia="zh-CN"/>
        </w:rPr>
        <w:t>⑦汇入的支流口进行过整治的，依整治的堤防线为界；汇入的支流口未进行过整治、但有导水涵洞或其它设施的，依设施导入口为界；汇入的支流口未进行过整治呈天然状态的，依水面线计算成果为依据控制。</w:t>
      </w:r>
    </w:p>
    <w:p>
      <w:pPr>
        <w:bidi w:val="0"/>
        <w:rPr>
          <w:rFonts w:hint="default"/>
          <w:color w:val="auto"/>
          <w:highlight w:val="none"/>
          <w:lang w:val="en-US" w:eastAsia="zh-CN"/>
        </w:rPr>
      </w:pPr>
      <w:r>
        <w:rPr>
          <w:rFonts w:hint="default"/>
          <w:color w:val="auto"/>
          <w:highlight w:val="none"/>
          <w:lang w:val="en-US" w:eastAsia="zh-CN"/>
        </w:rPr>
        <w:t>⑧已建工程及河道的天然节点，对河势演变起着不同的控制作用，在规划中需充分考虑。</w:t>
      </w:r>
    </w:p>
    <w:p>
      <w:pPr>
        <w:rPr>
          <w:rFonts w:hint="default" w:ascii="Times New Roman" w:hAnsi="Times New Roman" w:cs="Times New Roman"/>
          <w:color w:val="auto"/>
          <w:highlight w:val="none"/>
          <w:lang w:val="en-US" w:eastAsia="zh-CN"/>
        </w:rPr>
      </w:pPr>
      <w:r>
        <w:rPr>
          <w:rFonts w:hint="eastAsia"/>
          <w:color w:val="auto"/>
          <w:highlight w:val="none"/>
          <w:lang w:val="en-US" w:eastAsia="zh-CN"/>
        </w:rPr>
        <w:t>⑨</w:t>
      </w:r>
      <w:r>
        <w:rPr>
          <w:rFonts w:hint="default"/>
          <w:color w:val="auto"/>
          <w:highlight w:val="none"/>
          <w:lang w:val="en-US" w:eastAsia="zh-CN"/>
        </w:rPr>
        <w:t>偏远、开发利用不影响天然河道泄洪的河段，因地形条件限制满足泄洪的天然较窄卡口段，基本依天然水面线划定。</w:t>
      </w:r>
      <w:r>
        <w:rPr>
          <w:rFonts w:hint="default" w:ascii="Times New Roman" w:hAnsi="Times New Roman" w:cs="Times New Roman"/>
          <w:color w:val="auto"/>
          <w:highlight w:val="none"/>
          <w:lang w:val="en-US" w:eastAsia="zh-CN"/>
        </w:rPr>
        <w:t>。</w:t>
      </w:r>
    </w:p>
    <w:p>
      <w:pPr>
        <w:pStyle w:val="4"/>
        <w:rPr>
          <w:rFonts w:hint="default" w:ascii="Times New Roman" w:hAnsi="Times New Roman" w:cs="Times New Roman"/>
          <w:color w:val="auto"/>
          <w:highlight w:val="none"/>
          <w:lang w:val="en-US" w:eastAsia="zh-CN"/>
        </w:rPr>
      </w:pPr>
      <w:bookmarkStart w:id="34" w:name="_Toc28388_WPSOffice_Level2"/>
      <w:bookmarkStart w:id="35" w:name="_Toc5776"/>
      <w:bookmarkStart w:id="36" w:name="_Toc2309"/>
      <w:bookmarkStart w:id="37" w:name="_Toc25830_WPSOffice_Level2"/>
      <w:bookmarkStart w:id="38" w:name="_Toc23851"/>
      <w:r>
        <w:rPr>
          <w:rFonts w:hint="default" w:ascii="Times New Roman" w:hAnsi="Times New Roman" w:cs="Times New Roman"/>
          <w:color w:val="auto"/>
          <w:highlight w:val="none"/>
          <w:lang w:val="en-US" w:eastAsia="zh-CN"/>
        </w:rPr>
        <w:t>编制依据</w:t>
      </w:r>
      <w:bookmarkEnd w:id="34"/>
      <w:bookmarkEnd w:id="35"/>
      <w:bookmarkEnd w:id="36"/>
      <w:bookmarkEnd w:id="37"/>
      <w:bookmarkEnd w:id="38"/>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本规划报告主要执行及遵从的规范与规定：</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1、《中</w:t>
      </w:r>
      <w:r>
        <w:rPr>
          <w:rFonts w:hint="eastAsia" w:cs="Times New Roman"/>
          <w:color w:val="auto"/>
          <w:highlight w:val="none"/>
          <w:lang w:val="en-US" w:eastAsia="zh-CN"/>
        </w:rPr>
        <w:t>华</w:t>
      </w:r>
      <w:bookmarkStart w:id="211" w:name="_GoBack"/>
      <w:bookmarkEnd w:id="211"/>
      <w:r>
        <w:rPr>
          <w:rFonts w:hint="default" w:ascii="Times New Roman" w:hAnsi="Times New Roman" w:cs="Times New Roman"/>
          <w:color w:val="auto"/>
          <w:highlight w:val="none"/>
          <w:lang w:val="en-US" w:eastAsia="zh-CN"/>
        </w:rPr>
        <w:t>人民共和国水法》；</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2、《山西省河道管理条例》；</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3、</w:t>
      </w:r>
      <w:r>
        <w:rPr>
          <w:rFonts w:hint="eastAsia" w:cs="Times New Roman"/>
          <w:color w:val="auto"/>
          <w:highlight w:val="none"/>
          <w:lang w:val="en-US" w:eastAsia="zh-CN"/>
        </w:rPr>
        <w:t>《中华人民共和国城乡规划法》</w:t>
      </w:r>
      <w:r>
        <w:rPr>
          <w:rFonts w:hint="default" w:ascii="Times New Roman" w:hAnsi="Times New Roman" w:cs="Times New Roman"/>
          <w:color w:val="auto"/>
          <w:highlight w:val="none"/>
          <w:lang w:val="en-US" w:eastAsia="zh-CN"/>
        </w:rPr>
        <w:t>；</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4、《防洪标准》 GB 50201-2014；</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5、《江河流域规划编制规范》 SL 201-2015；</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6、《堤防工程设计规范》 GB 50286-2013；</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7、《堤防工程管理设计规范》</w:t>
      </w:r>
      <w:r>
        <w:rPr>
          <w:rFonts w:hint="eastAsia" w:cs="Times New Roman"/>
          <w:color w:val="auto"/>
          <w:highlight w:val="none"/>
          <w:lang w:val="en-US" w:eastAsia="zh-CN"/>
        </w:rPr>
        <w:t>SL171-96</w:t>
      </w:r>
      <w:r>
        <w:rPr>
          <w:rFonts w:hint="default" w:ascii="Times New Roman" w:hAnsi="Times New Roman" w:cs="Times New Roman"/>
          <w:color w:val="auto"/>
          <w:highlight w:val="none"/>
          <w:lang w:val="en-US" w:eastAsia="zh-CN"/>
        </w:rPr>
        <w:t>；</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8、《城市防洪工程设计规范》GB/T 50805-2012；</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9、《水利水电工程设计洪水计算规范》 SL 44-2006；</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10、《水利水电工程测量规范》 SL 197-2013；</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11、《防洪规划编制规程》 SL 669-2014；</w:t>
      </w:r>
    </w:p>
    <w:p>
      <w:pPr>
        <w:pStyle w:val="15"/>
        <w:rPr>
          <w:rFonts w:hint="default"/>
          <w:color w:val="auto"/>
          <w:highlight w:val="none"/>
          <w:lang w:val="en-US" w:eastAsia="zh-CN"/>
        </w:rPr>
      </w:pPr>
      <w:r>
        <w:rPr>
          <w:rFonts w:hint="default" w:ascii="Times New Roman" w:hAnsi="Times New Roman" w:cs="Times New Roman"/>
          <w:color w:val="auto"/>
          <w:highlight w:val="none"/>
          <w:lang w:val="en-US" w:eastAsia="zh-CN"/>
        </w:rPr>
        <w:t>12</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《河道整治设计规范》 GB 507007-2011</w:t>
      </w:r>
      <w:r>
        <w:rPr>
          <w:rFonts w:hint="eastAsia" w:cs="Times New Roman"/>
          <w:color w:val="auto"/>
          <w:highlight w:val="none"/>
          <w:lang w:val="en-US" w:eastAsia="zh-CN"/>
        </w:rPr>
        <w:t>；</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w:t>
      </w:r>
      <w:r>
        <w:rPr>
          <w:rFonts w:hint="eastAsia" w:cs="Times New Roman"/>
          <w:color w:val="auto"/>
          <w:highlight w:val="none"/>
          <w:lang w:val="en-US" w:eastAsia="zh-CN"/>
        </w:rPr>
        <w:t>3</w:t>
      </w:r>
      <w:r>
        <w:rPr>
          <w:rFonts w:hint="default" w:ascii="Times New Roman" w:hAnsi="Times New Roman" w:cs="Times New Roman"/>
          <w:color w:val="auto"/>
          <w:highlight w:val="none"/>
          <w:lang w:val="en-US" w:eastAsia="zh-CN"/>
        </w:rPr>
        <w:t>、水利部《关于开展河湖管理范围和水利工程管理与保护范围划定工作的通知》（水建管〔2014〕285号）；</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w:t>
      </w:r>
      <w:r>
        <w:rPr>
          <w:rFonts w:hint="eastAsia" w:cs="Times New Roman"/>
          <w:color w:val="auto"/>
          <w:highlight w:val="none"/>
          <w:lang w:val="en-US" w:eastAsia="zh-CN"/>
        </w:rPr>
        <w:t>4</w:t>
      </w:r>
      <w:r>
        <w:rPr>
          <w:rFonts w:hint="default" w:ascii="Times New Roman" w:hAnsi="Times New Roman" w:cs="Times New Roman"/>
          <w:color w:val="auto"/>
          <w:highlight w:val="none"/>
          <w:lang w:val="en-US" w:eastAsia="zh-CN"/>
        </w:rPr>
        <w:t>、《山西省河长制办公室关于开展河湖和水库工程管理范围划界工作的通知》（晋河办【2018】4号）。</w:t>
      </w:r>
    </w:p>
    <w:p>
      <w:pPr>
        <w:pStyle w:val="4"/>
        <w:rPr>
          <w:rFonts w:hint="default" w:ascii="Times New Roman" w:hAnsi="Times New Roman" w:cs="Times New Roman"/>
          <w:color w:val="auto"/>
          <w:highlight w:val="none"/>
          <w:lang w:val="en-US" w:eastAsia="zh-CN"/>
        </w:rPr>
      </w:pPr>
      <w:bookmarkStart w:id="39" w:name="_Toc21108"/>
      <w:bookmarkStart w:id="40" w:name="_Toc29534"/>
      <w:bookmarkStart w:id="41" w:name="_Toc17471_WPSOffice_Level2"/>
      <w:bookmarkStart w:id="42" w:name="_Toc15161"/>
      <w:bookmarkStart w:id="43" w:name="_Toc9393_WPSOffice_Level2"/>
      <w:bookmarkStart w:id="44" w:name="_Toc21078"/>
      <w:r>
        <w:rPr>
          <w:rFonts w:hint="eastAsia" w:cs="Times New Roman"/>
          <w:color w:val="auto"/>
          <w:highlight w:val="none"/>
          <w:lang w:val="en-US" w:eastAsia="zh-CN"/>
        </w:rPr>
        <w:t>治导线规划</w:t>
      </w:r>
      <w:r>
        <w:rPr>
          <w:rFonts w:hint="default" w:ascii="Times New Roman" w:hAnsi="Times New Roman" w:cs="Times New Roman"/>
          <w:color w:val="auto"/>
          <w:highlight w:val="none"/>
          <w:lang w:val="en-US" w:eastAsia="zh-CN"/>
        </w:rPr>
        <w:t>目标与任务</w:t>
      </w:r>
      <w:bookmarkEnd w:id="39"/>
      <w:bookmarkEnd w:id="40"/>
      <w:bookmarkEnd w:id="41"/>
      <w:bookmarkEnd w:id="42"/>
      <w:bookmarkEnd w:id="43"/>
      <w:bookmarkEnd w:id="44"/>
    </w:p>
    <w:p>
      <w:pPr>
        <w:pStyle w:val="5"/>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规划目标</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确定</w:t>
      </w:r>
      <w:r>
        <w:rPr>
          <w:rFonts w:hint="eastAsia" w:cs="Times New Roman"/>
          <w:color w:val="auto"/>
          <w:highlight w:val="none"/>
          <w:lang w:val="en-US" w:eastAsia="zh-CN"/>
        </w:rPr>
        <w:t>湫水河</w:t>
      </w:r>
      <w:r>
        <w:rPr>
          <w:rFonts w:hint="default" w:ascii="Times New Roman" w:hAnsi="Times New Roman" w:cs="Times New Roman"/>
          <w:color w:val="auto"/>
          <w:highlight w:val="none"/>
          <w:lang w:val="en-US" w:eastAsia="zh-CN"/>
        </w:rPr>
        <w:t>的防洪标准，以支流汇入口等影响洪水流量的位置分段确定</w:t>
      </w:r>
      <w:r>
        <w:rPr>
          <w:rFonts w:hint="eastAsia" w:cs="Times New Roman"/>
          <w:color w:val="auto"/>
          <w:highlight w:val="none"/>
          <w:lang w:val="en-US" w:eastAsia="zh-CN"/>
        </w:rPr>
        <w:t>湫水河</w:t>
      </w:r>
      <w:r>
        <w:rPr>
          <w:rFonts w:hint="default" w:ascii="Times New Roman" w:hAnsi="Times New Roman" w:cs="Times New Roman"/>
          <w:color w:val="auto"/>
          <w:highlight w:val="none"/>
          <w:lang w:val="en-US" w:eastAsia="zh-CN"/>
        </w:rPr>
        <w:t>道相应的洪峰流量，通过实地测量、水力计算等技术手段，确定洪水水位，以此为依据</w:t>
      </w:r>
      <w:r>
        <w:rPr>
          <w:rFonts w:hint="eastAsia" w:cs="Times New Roman"/>
          <w:color w:val="auto"/>
          <w:highlight w:val="none"/>
          <w:lang w:val="en-US" w:eastAsia="zh-CN"/>
        </w:rPr>
        <w:t>规划</w:t>
      </w:r>
      <w:r>
        <w:rPr>
          <w:rFonts w:hint="default" w:ascii="Times New Roman" w:hAnsi="Times New Roman" w:cs="Times New Roman"/>
          <w:color w:val="auto"/>
          <w:highlight w:val="none"/>
          <w:lang w:val="en-US" w:eastAsia="zh-CN"/>
        </w:rPr>
        <w:t>河道洪水治导线。</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为下一步实施河道权属划定、落实河道资源资产产权制度、深化水利改革、加强河道管理以及今后工作的开展提供技术依据。</w:t>
      </w:r>
    </w:p>
    <w:p>
      <w:pPr>
        <w:pStyle w:val="5"/>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规划任务</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本次规划包括河道调查、地形图测量、水文计算、治导线规划。</w:t>
      </w:r>
    </w:p>
    <w:p>
      <w:pPr>
        <w:pStyle w:val="6"/>
        <w:rPr>
          <w:rFonts w:hint="default" w:ascii="Times New Roman" w:hAnsi="Times New Roman" w:cs="Times New Roman"/>
          <w:b/>
          <w:bCs/>
          <w:color w:val="auto"/>
          <w:highlight w:val="none"/>
          <w:lang w:val="en-US" w:eastAsia="zh-CN"/>
        </w:rPr>
      </w:pPr>
      <w:r>
        <w:rPr>
          <w:rFonts w:hint="default" w:ascii="Times New Roman" w:hAnsi="Times New Roman" w:cs="Times New Roman"/>
          <w:b/>
          <w:bCs/>
          <w:color w:val="auto"/>
          <w:highlight w:val="none"/>
          <w:lang w:val="en-US" w:eastAsia="zh-CN"/>
        </w:rPr>
        <w:t>河道调查</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河道调查的主要内容有：河道基本情况，本河道及流域内水利设施，历史洪水及淹没范围（收集历史洪水调查与分析资料和实测洪水系列，说明洪水成因、发生时间、洪水组成情况），现状堤防情况（长度、型式、达到的标准等），拦河、跨河建筑物情况（包括水库、闸、堰、桥等），取水、提水工程，侵占河道建筑物，入河排污口，河滩地（包括堤外湿地和水面）利用，两岸及历史最高洪水位内的村镇及涉河场所情况等。</w:t>
      </w:r>
    </w:p>
    <w:p>
      <w:pPr>
        <w:pStyle w:val="6"/>
        <w:tabs>
          <w:tab w:val="left" w:pos="0"/>
        </w:tabs>
        <w:rPr>
          <w:rFonts w:hint="default" w:ascii="Times New Roman" w:hAnsi="Times New Roman" w:cs="Times New Roman"/>
          <w:b/>
          <w:bCs/>
          <w:color w:val="auto"/>
          <w:highlight w:val="none"/>
          <w:lang w:val="en-US" w:eastAsia="zh-CN"/>
        </w:rPr>
      </w:pPr>
      <w:r>
        <w:rPr>
          <w:rFonts w:hint="default" w:ascii="Times New Roman" w:hAnsi="Times New Roman" w:cs="Times New Roman"/>
          <w:b/>
          <w:bCs/>
          <w:color w:val="auto"/>
          <w:highlight w:val="none"/>
          <w:lang w:val="en-US" w:eastAsia="zh-CN"/>
        </w:rPr>
        <w:t>地形图测量</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1、平面地形测量</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沿河实测地形条带图测量的比例为1</w:t>
      </w:r>
      <w:r>
        <w:rPr>
          <w:rFonts w:hint="eastAsia" w:cs="Times New Roman"/>
          <w:color w:val="auto"/>
          <w:highlight w:val="none"/>
          <w:lang w:val="en-US" w:eastAsia="zh-CN"/>
        </w:rPr>
        <w:t>:2</w:t>
      </w:r>
      <w:r>
        <w:rPr>
          <w:rFonts w:hint="default" w:ascii="Times New Roman" w:hAnsi="Times New Roman" w:cs="Times New Roman"/>
          <w:color w:val="auto"/>
          <w:highlight w:val="none"/>
          <w:lang w:val="en-US" w:eastAsia="zh-CN"/>
        </w:rPr>
        <w:t>000，测量宽度300～500m。生态修复规划编制完成的河道，应将河道两侧已规划的生态项目范围纳入测量范围内。</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2、河道纵、横断面测量</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沿河道按1</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500的比例实测纵断面，并绘制河道纵断面图，本次测量以河道深泓线为准进行测量；沿河道每100～500m按1</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500的比例实测横断面，并绘制河道横断面图。</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3、建筑物测量</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逐处实测拦河、跨河建筑物，复核其过流能力，并拍摄能够反映建筑物面貌的像片和绘制垂直河流的断面图。准确测量两岸堤防情况（位置、长度、堤顶高程、型式等）测量取水、提水工程在治导线规划范围内的建筑物，侵占河道建筑物，河滩地（包括堤外湿地和水面）等，并拍摄能够反映建筑物面貌的像片。</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4、航拍摄影</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利用无人机沿河道全程进行航空摄影，并制作全程影像资料和正射影像图。</w:t>
      </w:r>
    </w:p>
    <w:p>
      <w:pPr>
        <w:pStyle w:val="6"/>
        <w:tabs>
          <w:tab w:val="left" w:pos="0"/>
        </w:tabs>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治导线规划</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本次编制的治导线规划为洪水治导线。按《防洪标准》沿河分段确定编制河段的防洪标准，原则上乡村段河道按十～二十年一遇洪水、城镇段河道按二十～五十年一遇洪水规划，设区市的城市段河道按五十～一百年一遇洪水规划。城镇段、设区市的城市段河道的洪水标准还应结合城市和乡镇规划合理确定。有特殊要求的河段可适当提高。</w:t>
      </w:r>
    </w:p>
    <w:p>
      <w:pPr>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湫水河</w:t>
      </w:r>
      <w:r>
        <w:rPr>
          <w:rFonts w:hint="default" w:ascii="Times New Roman" w:hAnsi="Times New Roman" w:cs="Times New Roman"/>
          <w:color w:val="auto"/>
          <w:highlight w:val="none"/>
          <w:lang w:val="en-US" w:eastAsia="zh-CN"/>
        </w:rPr>
        <w:t>整体采用20年一遇防洪标准</w:t>
      </w:r>
      <w:r>
        <w:rPr>
          <w:rFonts w:hint="eastAsia" w:cs="Times New Roman"/>
          <w:color w:val="auto"/>
          <w:highlight w:val="none"/>
          <w:lang w:eastAsia="zh-CN"/>
        </w:rPr>
        <w:t>，其中县城规划段河道采用</w:t>
      </w:r>
      <w:r>
        <w:rPr>
          <w:rFonts w:hint="eastAsia" w:cs="Times New Roman"/>
          <w:color w:val="auto"/>
          <w:highlight w:val="none"/>
          <w:lang w:val="en-US" w:eastAsia="zh-CN"/>
        </w:rPr>
        <w:t>5</w:t>
      </w:r>
      <w:r>
        <w:rPr>
          <w:rFonts w:hint="default" w:ascii="Times New Roman" w:hAnsi="Times New Roman" w:cs="Times New Roman"/>
          <w:color w:val="auto"/>
          <w:highlight w:val="none"/>
          <w:lang w:eastAsia="zh-CN"/>
        </w:rPr>
        <w:t>0年一遇防洪标准。洪水计算分段</w:t>
      </w:r>
      <w:r>
        <w:rPr>
          <w:rFonts w:hint="eastAsia" w:cs="Times New Roman"/>
          <w:color w:val="auto"/>
          <w:highlight w:val="none"/>
          <w:lang w:eastAsia="zh-CN"/>
        </w:rPr>
        <w:t>，</w:t>
      </w:r>
      <w:r>
        <w:rPr>
          <w:rFonts w:hint="default" w:ascii="Times New Roman" w:hAnsi="Times New Roman" w:cs="Times New Roman"/>
          <w:color w:val="auto"/>
          <w:highlight w:val="none"/>
          <w:lang w:eastAsia="zh-CN"/>
        </w:rPr>
        <w:t>按照流域面积大于20</w:t>
      </w:r>
      <w:r>
        <w:rPr>
          <w:rFonts w:hint="eastAsia" w:cs="Times New Roman"/>
          <w:color w:val="auto"/>
          <w:highlight w:val="none"/>
          <w:lang w:val="en-US" w:eastAsia="zh-CN"/>
        </w:rPr>
        <w:t>km</w:t>
      </w:r>
      <w:r>
        <w:rPr>
          <w:rFonts w:hint="eastAsia" w:cs="Times New Roman"/>
          <w:color w:val="auto"/>
          <w:highlight w:val="none"/>
          <w:vertAlign w:val="superscript"/>
          <w:lang w:val="en-US" w:eastAsia="zh-CN"/>
        </w:rPr>
        <w:t>2</w:t>
      </w:r>
      <w:r>
        <w:rPr>
          <w:rFonts w:hint="default" w:ascii="Times New Roman" w:hAnsi="Times New Roman" w:cs="Times New Roman"/>
          <w:color w:val="auto"/>
          <w:highlight w:val="none"/>
          <w:lang w:eastAsia="zh-CN"/>
        </w:rPr>
        <w:t>的支流汇入点和较大提引水工程、水库、闸坝等影响洪水流量变化的位置为分界点分段计算。</w:t>
      </w:r>
      <w:r>
        <w:rPr>
          <w:rFonts w:hint="default" w:ascii="Times New Roman" w:hAnsi="Times New Roman" w:cs="Times New Roman"/>
          <w:color w:val="auto"/>
          <w:highlight w:val="none"/>
          <w:lang w:val="en-US" w:eastAsia="zh-CN"/>
        </w:rPr>
        <w:t>根据洪水计算结果和河道形态进行水力计算，在已测量的地形上进行治导线规划设计。</w:t>
      </w:r>
    </w:p>
    <w:p>
      <w:pPr>
        <w:pStyle w:val="4"/>
        <w:rPr>
          <w:rFonts w:hint="default" w:ascii="Times New Roman" w:hAnsi="Times New Roman" w:cs="Times New Roman"/>
          <w:color w:val="auto"/>
          <w:highlight w:val="none"/>
          <w:lang w:val="en-US" w:eastAsia="zh-CN"/>
        </w:rPr>
      </w:pPr>
      <w:bookmarkStart w:id="45" w:name="_Toc17188"/>
      <w:bookmarkStart w:id="46" w:name="_Toc2444"/>
      <w:bookmarkStart w:id="47" w:name="_Toc18661_WPSOffice_Level2"/>
      <w:bookmarkStart w:id="48" w:name="_Toc2864_WPSOffice_Level2"/>
      <w:bookmarkStart w:id="49" w:name="_Toc29588"/>
      <w:bookmarkStart w:id="50" w:name="_Toc993"/>
      <w:r>
        <w:rPr>
          <w:rFonts w:hint="default" w:ascii="Times New Roman" w:hAnsi="Times New Roman" w:cs="Times New Roman"/>
          <w:color w:val="auto"/>
          <w:highlight w:val="none"/>
          <w:lang w:val="en-US" w:eastAsia="zh-CN"/>
        </w:rPr>
        <w:t>规划思路</w:t>
      </w:r>
      <w:bookmarkEnd w:id="45"/>
      <w:bookmarkEnd w:id="46"/>
      <w:bookmarkEnd w:id="47"/>
      <w:bookmarkEnd w:id="48"/>
      <w:bookmarkEnd w:id="49"/>
      <w:bookmarkEnd w:id="50"/>
    </w:p>
    <w:p>
      <w:pPr>
        <w:bidi w:val="0"/>
        <w:rPr>
          <w:rFonts w:hint="default"/>
          <w:color w:val="auto"/>
          <w:highlight w:val="none"/>
          <w:lang w:val="en-US" w:eastAsia="zh-CN"/>
        </w:rPr>
      </w:pPr>
      <w:r>
        <w:rPr>
          <w:rFonts w:hint="default"/>
          <w:color w:val="auto"/>
          <w:highlight w:val="none"/>
          <w:lang w:val="en-US" w:eastAsia="zh-CN"/>
        </w:rPr>
        <w:t>本次治导线规划应根据设计洪水流量确定。首先要保证河道行洪具有足够的断面宽度，洪水治导线也是未来已建旧堤防改造或新建堤防的依据。</w:t>
      </w:r>
    </w:p>
    <w:p>
      <w:pPr>
        <w:bidi w:val="0"/>
        <w:rPr>
          <w:rFonts w:hint="default"/>
          <w:color w:val="auto"/>
          <w:highlight w:val="none"/>
          <w:lang w:val="en-US" w:eastAsia="zh-CN"/>
        </w:rPr>
      </w:pPr>
      <w:r>
        <w:rPr>
          <w:rFonts w:hint="default"/>
          <w:color w:val="auto"/>
          <w:highlight w:val="none"/>
          <w:lang w:val="en-US" w:eastAsia="zh-CN"/>
        </w:rPr>
        <w:t>两岸具体地形、地貌以及村镇和厂矿，考虑河道纵坡和河床冲刷情况，综合比较确定治导线宽度，维持河势稳定</w:t>
      </w:r>
      <w:r>
        <w:rPr>
          <w:rFonts w:hint="eastAsia"/>
          <w:color w:val="auto"/>
          <w:highlight w:val="none"/>
          <w:lang w:val="en-US" w:eastAsia="zh-CN"/>
        </w:rPr>
        <w:t>，</w:t>
      </w:r>
      <w:r>
        <w:rPr>
          <w:rFonts w:hint="default"/>
          <w:color w:val="auto"/>
          <w:highlight w:val="none"/>
          <w:lang w:val="en-US" w:eastAsia="zh-CN"/>
        </w:rPr>
        <w:t>保证河道具有足够的行洪能力。</w:t>
      </w:r>
    </w:p>
    <w:p>
      <w:pPr>
        <w:bidi w:val="0"/>
        <w:rPr>
          <w:rFonts w:hint="default"/>
          <w:color w:val="auto"/>
          <w:highlight w:val="none"/>
          <w:lang w:val="en-US" w:eastAsia="zh-CN"/>
        </w:rPr>
      </w:pPr>
      <w:r>
        <w:rPr>
          <w:rFonts w:hint="default"/>
          <w:color w:val="auto"/>
          <w:highlight w:val="none"/>
          <w:lang w:val="en-US" w:eastAsia="zh-CN"/>
        </w:rPr>
        <w:t>在计算设计洪水水位时，河道流速控制在不冲不淤流速，分析水流对河岸及堤防冲淤的影响，尽量减少河岸及滩地冲淤幅度，在满足防洪标准要求的同时，河势也是稳定的。山丘区最大平均流速一般不超过5.0m/s</w:t>
      </w:r>
      <w:r>
        <w:rPr>
          <w:rFonts w:hint="eastAsia"/>
          <w:color w:val="auto"/>
          <w:highlight w:val="none"/>
          <w:lang w:val="en-US" w:eastAsia="zh-CN"/>
        </w:rPr>
        <w:t>，</w:t>
      </w:r>
      <w:r>
        <w:rPr>
          <w:rFonts w:hint="default"/>
          <w:color w:val="auto"/>
          <w:highlight w:val="none"/>
          <w:lang w:val="en-US" w:eastAsia="zh-CN"/>
        </w:rPr>
        <w:t>自然地形形成的峡谷段除外</w:t>
      </w:r>
      <w:r>
        <w:rPr>
          <w:rFonts w:hint="eastAsia"/>
          <w:color w:val="auto"/>
          <w:highlight w:val="none"/>
          <w:lang w:val="en-US" w:eastAsia="zh-CN"/>
        </w:rPr>
        <w:t>，</w:t>
      </w:r>
      <w:r>
        <w:rPr>
          <w:rFonts w:hint="default"/>
          <w:color w:val="auto"/>
          <w:highlight w:val="none"/>
          <w:lang w:val="en-US" w:eastAsia="zh-CN"/>
        </w:rPr>
        <w:t>平川区一般不超过2.0~3.0m/s。</w:t>
      </w:r>
    </w:p>
    <w:p>
      <w:pPr>
        <w:bidi w:val="0"/>
        <w:rPr>
          <w:rFonts w:hint="default"/>
          <w:color w:val="auto"/>
          <w:highlight w:val="none"/>
          <w:lang w:val="en-US" w:eastAsia="zh-CN"/>
        </w:rPr>
      </w:pPr>
      <w:r>
        <w:rPr>
          <w:rFonts w:hint="default"/>
          <w:color w:val="auto"/>
          <w:highlight w:val="none"/>
          <w:lang w:val="en-US" w:eastAsia="zh-CN"/>
        </w:rPr>
        <w:t>治导线规划时，一定要结合实际情况，按宜宽不</w:t>
      </w:r>
      <w:r>
        <w:rPr>
          <w:rFonts w:hint="eastAsia"/>
          <w:color w:val="auto"/>
          <w:highlight w:val="none"/>
          <w:lang w:val="en-US" w:eastAsia="zh-CN"/>
        </w:rPr>
        <w:t>宜</w:t>
      </w:r>
      <w:r>
        <w:rPr>
          <w:rFonts w:hint="default"/>
          <w:color w:val="auto"/>
          <w:highlight w:val="none"/>
          <w:lang w:val="en-US" w:eastAsia="zh-CN"/>
        </w:rPr>
        <w:t>窄的原则，保持河道现有的河滩范围，这样对滞留洪水和保证河道生态效益都具有积极作用。</w:t>
      </w:r>
    </w:p>
    <w:p>
      <w:pPr>
        <w:bidi w:val="0"/>
        <w:rPr>
          <w:rFonts w:hint="default"/>
          <w:color w:val="auto"/>
          <w:highlight w:val="none"/>
          <w:lang w:val="en-US" w:eastAsia="zh-CN"/>
        </w:rPr>
      </w:pPr>
    </w:p>
    <w:p>
      <w:pPr>
        <w:bidi w:val="0"/>
        <w:rPr>
          <w:rFonts w:hint="default"/>
          <w:color w:val="auto"/>
          <w:highlight w:val="none"/>
          <w:lang w:val="en-US" w:eastAsia="zh-CN"/>
        </w:rPr>
        <w:sectPr>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3"/>
        <w:rPr>
          <w:rFonts w:hint="default" w:ascii="Times New Roman" w:hAnsi="Times New Roman" w:cs="Times New Roman"/>
          <w:color w:val="auto"/>
          <w:highlight w:val="none"/>
          <w:lang w:val="en-US" w:eastAsia="zh-CN"/>
        </w:rPr>
      </w:pPr>
      <w:bookmarkStart w:id="51" w:name="_Toc13710"/>
      <w:bookmarkStart w:id="52" w:name="_Toc11738"/>
      <w:bookmarkStart w:id="53" w:name="_Toc29952_WPSOffice_Level1"/>
      <w:bookmarkStart w:id="54" w:name="_Toc7238_WPSOffice_Level1"/>
      <w:r>
        <w:rPr>
          <w:rFonts w:hint="eastAsia" w:cs="Times New Roman"/>
          <w:color w:val="auto"/>
          <w:highlight w:val="none"/>
          <w:lang w:val="en-US" w:eastAsia="zh-CN"/>
        </w:rPr>
        <w:t>河道调查及成果</w:t>
      </w:r>
      <w:bookmarkEnd w:id="51"/>
      <w:bookmarkEnd w:id="52"/>
      <w:bookmarkEnd w:id="53"/>
      <w:bookmarkEnd w:id="54"/>
    </w:p>
    <w:p>
      <w:pPr>
        <w:pStyle w:val="4"/>
        <w:bidi w:val="0"/>
        <w:rPr>
          <w:rFonts w:hint="default"/>
          <w:color w:val="auto"/>
          <w:highlight w:val="none"/>
          <w:lang w:val="en-US" w:eastAsia="zh-CN"/>
        </w:rPr>
      </w:pPr>
      <w:bookmarkStart w:id="55" w:name="_Toc9808"/>
      <w:bookmarkStart w:id="56" w:name="_Toc6348"/>
      <w:r>
        <w:rPr>
          <w:rFonts w:hint="eastAsia"/>
          <w:color w:val="auto"/>
          <w:highlight w:val="none"/>
          <w:lang w:val="en-US" w:eastAsia="zh-CN"/>
        </w:rPr>
        <w:t>调查洪水资料</w:t>
      </w:r>
      <w:bookmarkEnd w:id="55"/>
      <w:bookmarkEnd w:id="56"/>
    </w:p>
    <w:p>
      <w:pPr>
        <w:bidi w:val="0"/>
        <w:rPr>
          <w:rFonts w:hint="default"/>
          <w:color w:val="auto"/>
          <w:highlight w:val="none"/>
          <w:lang w:val="en-US" w:eastAsia="zh-CN"/>
        </w:rPr>
      </w:pPr>
      <w:r>
        <w:rPr>
          <w:rFonts w:hint="eastAsia"/>
          <w:color w:val="auto"/>
          <w:highlight w:val="none"/>
          <w:lang w:val="en-US" w:eastAsia="zh-CN"/>
        </w:rPr>
        <w:t>湫水河流域设有林家坪水文站一处，位于临县林家坪村，1953年7月1日由黄河水利委员会设立为国家基本水文站观测至今，水文站流域控制面积1873km</w:t>
      </w:r>
      <w:r>
        <w:rPr>
          <w:rFonts w:hint="eastAsia"/>
          <w:color w:val="auto"/>
          <w:highlight w:val="none"/>
          <w:vertAlign w:val="superscript"/>
          <w:lang w:val="en-US" w:eastAsia="zh-CN"/>
        </w:rPr>
        <w:t>2</w:t>
      </w:r>
      <w:r>
        <w:rPr>
          <w:rFonts w:hint="eastAsia"/>
          <w:color w:val="auto"/>
          <w:highlight w:val="none"/>
          <w:lang w:val="en-US" w:eastAsia="zh-CN"/>
        </w:rPr>
        <w:t>。</w:t>
      </w:r>
    </w:p>
    <w:p>
      <w:pPr>
        <w:bidi w:val="0"/>
        <w:rPr>
          <w:rFonts w:hint="default"/>
          <w:color w:val="auto"/>
          <w:highlight w:val="none"/>
          <w:lang w:val="en-US" w:eastAsia="zh-CN"/>
        </w:rPr>
      </w:pPr>
      <w:r>
        <w:rPr>
          <w:rFonts w:hint="eastAsia"/>
          <w:color w:val="auto"/>
          <w:highlight w:val="none"/>
          <w:lang w:val="en-US" w:eastAsia="zh-CN"/>
        </w:rPr>
        <w:t>根据《黄河流域洪水调查资料》，湫水河流域1875年发生一次大洪水，林家坪站推算洪峰流量7700m³/s，1951年流域发生另一次大洪水，林家坪站推算洪峰流量5200m³/s。根据有关资料记录，从1875年至今，没有遗漏比1951年更大的洪水。</w:t>
      </w:r>
    </w:p>
    <w:p>
      <w:pPr>
        <w:rPr>
          <w:rFonts w:hint="eastAsia"/>
          <w:color w:val="auto"/>
          <w:highlight w:val="none"/>
          <w:lang w:val="en-US" w:eastAsia="zh-CN"/>
        </w:rPr>
      </w:pPr>
      <w:r>
        <w:rPr>
          <w:rFonts w:hint="eastAsia"/>
          <w:color w:val="auto"/>
          <w:highlight w:val="none"/>
          <w:lang w:val="en-US" w:eastAsia="zh-CN"/>
        </w:rPr>
        <w:t>湫水河上游阳坡水库于1958年4月动工，1960年投入使用。阳坡水库的建设一定程度上改变了湫水河流域的产汇流条件，所以林家坪水文站1954~1959年、1960~2006年两个时段洪峰流量构成不连续。</w:t>
      </w:r>
    </w:p>
    <w:p>
      <w:pPr>
        <w:pStyle w:val="4"/>
        <w:rPr>
          <w:rFonts w:hint="default" w:ascii="Times New Roman" w:hAnsi="Times New Roman" w:cs="Times New Roman"/>
          <w:color w:val="auto"/>
          <w:highlight w:val="none"/>
          <w:lang w:val="en-US" w:eastAsia="zh-CN"/>
        </w:rPr>
      </w:pPr>
      <w:bookmarkStart w:id="57" w:name="_Toc16210_WPSOffice_Level2"/>
      <w:bookmarkStart w:id="58" w:name="_Toc30149"/>
      <w:bookmarkStart w:id="59" w:name="_Toc28503"/>
      <w:bookmarkStart w:id="60" w:name="_Toc32222"/>
      <w:bookmarkStart w:id="61" w:name="_Toc12525_WPSOffice_Level2"/>
      <w:bookmarkStart w:id="62" w:name="_Toc20786"/>
      <w:r>
        <w:rPr>
          <w:rFonts w:hint="default" w:ascii="Times New Roman" w:hAnsi="Times New Roman" w:cs="Times New Roman"/>
          <w:color w:val="auto"/>
          <w:highlight w:val="none"/>
          <w:lang w:val="en-US" w:eastAsia="zh-CN"/>
        </w:rPr>
        <w:t>跨河建筑物现状</w:t>
      </w:r>
      <w:bookmarkEnd w:id="57"/>
      <w:bookmarkEnd w:id="58"/>
      <w:bookmarkEnd w:id="59"/>
      <w:bookmarkEnd w:id="60"/>
      <w:bookmarkEnd w:id="61"/>
      <w:bookmarkEnd w:id="62"/>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河道跨河（拦河）建筑物主要为</w:t>
      </w:r>
      <w:r>
        <w:rPr>
          <w:rFonts w:hint="eastAsia" w:cs="Times New Roman"/>
          <w:color w:val="auto"/>
          <w:highlight w:val="none"/>
          <w:lang w:val="en-US" w:eastAsia="zh-CN"/>
        </w:rPr>
        <w:t>69</w:t>
      </w:r>
      <w:r>
        <w:rPr>
          <w:rFonts w:hint="default" w:ascii="Times New Roman" w:hAnsi="Times New Roman" w:cs="Times New Roman"/>
          <w:color w:val="auto"/>
          <w:highlight w:val="none"/>
          <w:lang w:val="en-US" w:eastAsia="zh-CN"/>
        </w:rPr>
        <w:t>座</w:t>
      </w:r>
      <w:r>
        <w:rPr>
          <w:rFonts w:hint="eastAsia" w:cs="Times New Roman"/>
          <w:color w:val="auto"/>
          <w:highlight w:val="none"/>
          <w:lang w:val="en-US" w:eastAsia="zh-CN"/>
        </w:rPr>
        <w:t>拦</w:t>
      </w:r>
      <w:r>
        <w:rPr>
          <w:rFonts w:hint="default" w:ascii="Times New Roman" w:hAnsi="Times New Roman" w:cs="Times New Roman"/>
          <w:color w:val="auto"/>
          <w:highlight w:val="none"/>
          <w:lang w:val="en-US" w:eastAsia="zh-CN"/>
        </w:rPr>
        <w:t>跨河</w:t>
      </w:r>
      <w:r>
        <w:rPr>
          <w:rFonts w:hint="eastAsia" w:cs="Times New Roman"/>
          <w:color w:val="auto"/>
          <w:highlight w:val="none"/>
          <w:lang w:val="en-US" w:eastAsia="zh-CN"/>
        </w:rPr>
        <w:t>建筑物</w:t>
      </w:r>
      <w:r>
        <w:rPr>
          <w:rFonts w:hint="default" w:ascii="Times New Roman" w:hAnsi="Times New Roman" w:cs="Times New Roman"/>
          <w:color w:val="auto"/>
          <w:highlight w:val="none"/>
          <w:lang w:val="en-US" w:eastAsia="zh-CN"/>
        </w:rPr>
        <w:t>。</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通过此次</w:t>
      </w:r>
      <w:r>
        <w:rPr>
          <w:rFonts w:hint="eastAsia" w:cs="Times New Roman"/>
          <w:color w:val="auto"/>
          <w:highlight w:val="none"/>
          <w:lang w:val="en-US" w:eastAsia="zh-CN"/>
        </w:rPr>
        <w:t>湫水河</w:t>
      </w:r>
      <w:r>
        <w:rPr>
          <w:rFonts w:hint="default" w:ascii="Times New Roman" w:hAnsi="Times New Roman" w:cs="Times New Roman"/>
          <w:color w:val="auto"/>
          <w:highlight w:val="none"/>
          <w:lang w:val="en-US" w:eastAsia="zh-CN"/>
        </w:rPr>
        <w:t>干流河道调查，明确</w:t>
      </w:r>
      <w:r>
        <w:rPr>
          <w:rFonts w:hint="eastAsia" w:cs="Times New Roman"/>
          <w:color w:val="auto"/>
          <w:highlight w:val="none"/>
          <w:lang w:val="en-US" w:eastAsia="zh-CN"/>
        </w:rPr>
        <w:t>湫水河</w:t>
      </w:r>
      <w:r>
        <w:rPr>
          <w:rFonts w:hint="default" w:ascii="Times New Roman" w:hAnsi="Times New Roman" w:cs="Times New Roman"/>
          <w:color w:val="auto"/>
          <w:highlight w:val="none"/>
          <w:lang w:val="en-US" w:eastAsia="zh-CN"/>
        </w:rPr>
        <w:t>干流跨河桥梁共有</w:t>
      </w:r>
      <w:r>
        <w:rPr>
          <w:rFonts w:hint="eastAsia" w:cs="Times New Roman"/>
          <w:color w:val="auto"/>
          <w:highlight w:val="none"/>
          <w:lang w:val="en-US" w:eastAsia="zh-CN"/>
        </w:rPr>
        <w:t>69</w:t>
      </w:r>
      <w:r>
        <w:rPr>
          <w:rFonts w:hint="default" w:ascii="Times New Roman" w:hAnsi="Times New Roman" w:cs="Times New Roman"/>
          <w:color w:val="auto"/>
          <w:highlight w:val="none"/>
          <w:lang w:val="en-US" w:eastAsia="zh-CN"/>
        </w:rPr>
        <w:t>座</w:t>
      </w:r>
      <w:r>
        <w:rPr>
          <w:rFonts w:hint="eastAsia" w:cs="Times New Roman"/>
          <w:color w:val="auto"/>
          <w:highlight w:val="none"/>
          <w:lang w:val="en-US" w:eastAsia="zh-CN"/>
        </w:rPr>
        <w:t>，具体桥梁形式见拦跨河建筑物统计表及拦跨河建筑物图册</w:t>
      </w:r>
      <w:r>
        <w:rPr>
          <w:rFonts w:hint="default" w:ascii="Times New Roman" w:hAnsi="Times New Roman" w:cs="Times New Roman"/>
          <w:color w:val="auto"/>
          <w:highlight w:val="none"/>
          <w:lang w:val="en-US" w:eastAsia="zh-CN"/>
        </w:rPr>
        <w:t>。</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在防洪河段内由于桥墩墩座影响，对河道造成雍水现象，需复核各桥桥孔的过流能力。河道中桥孔流态一般为淹没宽顶堰流。通过桥孔的流量计算式为：</w:t>
      </w:r>
    </w:p>
    <w:p>
      <w:pPr>
        <w:ind w:left="0" w:leftChars="0" w:firstLine="0" w:firstLineChars="0"/>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rPr>
        <w:object>
          <v:shape id="_x0000_i1025" o:spt="75" type="#_x0000_t75" style="height:21pt;width:114.95pt;" o:ole="t" fillcolor="#FFFFFF" filled="t" o:preferrelative="t" stroked="f" coordsize="21600,21600">
            <v:path/>
            <v:fill on="t" color2="#FFFFFF" focussize="0,0"/>
            <v:stroke on="f" joinstyle="miter"/>
            <v:imagedata r:id="rId12" o:title=""/>
            <o:lock v:ext="edit" aspectratio="t"/>
            <w10:wrap type="none"/>
            <w10:anchorlock/>
          </v:shape>
          <o:OLEObject Type="Embed" ProgID="Equation.KSEE3" ShapeID="_x0000_i1025" DrawAspect="Content" ObjectID="_1468075725" r:id="rId11">
            <o:LockedField>false</o:LockedField>
          </o:OLEObject>
        </w:object>
      </w:r>
    </w:p>
    <w:p>
      <w:pPr>
        <w:ind w:left="0" w:leftChars="0" w:firstLine="0" w:firstLineChars="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式中</w:t>
      </w:r>
    </w:p>
    <w:p>
      <w:pPr>
        <w:ind w:left="0" w:leftChars="0" w:firstLine="0" w:firstLineChars="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b——每孔净宽；</w:t>
      </w:r>
    </w:p>
    <w:p>
      <w:pPr>
        <w:ind w:left="0" w:leftChars="0" w:firstLine="0" w:firstLineChars="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n——闸孔孔数；</w:t>
      </w:r>
    </w:p>
    <w:p>
      <w:pPr>
        <w:ind w:left="0" w:leftChars="0" w:firstLine="0" w:firstLineChars="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H</w:t>
      </w:r>
      <w:r>
        <w:rPr>
          <w:rFonts w:hint="default" w:ascii="Times New Roman" w:hAnsi="Times New Roman" w:cs="Times New Roman"/>
          <w:color w:val="auto"/>
          <w:highlight w:val="none"/>
          <w:vertAlign w:val="subscript"/>
          <w:lang w:val="en-US" w:eastAsia="zh-CN"/>
        </w:rPr>
        <w:t>0</w:t>
      </w:r>
      <w:r>
        <w:rPr>
          <w:rFonts w:hint="default" w:ascii="Times New Roman" w:hAnsi="Times New Roman" w:cs="Times New Roman"/>
          <w:color w:val="auto"/>
          <w:highlight w:val="none"/>
          <w:lang w:val="en-US" w:eastAsia="zh-CN"/>
        </w:rPr>
        <w:t>——包括行近流速水头的堰前水头。即</w:t>
      </w:r>
      <w:r>
        <w:rPr>
          <w:rFonts w:hint="default" w:ascii="Times New Roman" w:hAnsi="Times New Roman" w:cs="Times New Roman"/>
          <w:color w:val="auto"/>
          <w:position w:val="-28"/>
          <w:highlight w:val="none"/>
          <w:lang w:val="en-US" w:eastAsia="zh-CN"/>
        </w:rPr>
        <w:object>
          <v:shape id="_x0000_i1026" o:spt="75" type="#_x0000_t75" style="height:35pt;width:67.95pt;" o:ole="t" filled="f" o:preferrelative="t" stroked="f" coordsize="21600,21600">
            <v:path/>
            <v:fill on="f" focussize="0,0"/>
            <v:stroke on="f"/>
            <v:imagedata r:id="rId14" o:title=""/>
            <o:lock v:ext="edit" aspectratio="t"/>
            <w10:wrap type="none"/>
            <w10:anchorlock/>
          </v:shape>
          <o:OLEObject Type="Embed" ProgID="Equation.KSEE3" ShapeID="_x0000_i1026" DrawAspect="Content" ObjectID="_1468075726" r:id="rId13">
            <o:LockedField>false</o:LockedField>
          </o:OLEObject>
        </w:object>
      </w:r>
      <w:r>
        <w:rPr>
          <w:rFonts w:hint="default" w:ascii="Times New Roman" w:hAnsi="Times New Roman" w:cs="Times New Roman"/>
          <w:color w:val="auto"/>
          <w:highlight w:val="none"/>
          <w:lang w:val="en-US" w:eastAsia="zh-CN"/>
        </w:rPr>
        <w:t>；</w:t>
      </w:r>
    </w:p>
    <w:p>
      <w:pPr>
        <w:ind w:left="0" w:leftChars="0" w:firstLine="0" w:firstLineChars="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V</w:t>
      </w:r>
      <w:r>
        <w:rPr>
          <w:rFonts w:hint="default" w:ascii="Times New Roman" w:hAnsi="Times New Roman" w:cs="Times New Roman"/>
          <w:color w:val="auto"/>
          <w:highlight w:val="none"/>
          <w:vertAlign w:val="subscript"/>
          <w:lang w:val="en-US" w:eastAsia="zh-CN"/>
        </w:rPr>
        <w:t>0</w:t>
      </w:r>
      <w:r>
        <w:rPr>
          <w:rFonts w:hint="default" w:ascii="Times New Roman" w:hAnsi="Times New Roman" w:cs="Times New Roman"/>
          <w:color w:val="auto"/>
          <w:highlight w:val="none"/>
          <w:lang w:val="en-US" w:eastAsia="zh-CN"/>
        </w:rPr>
        <w:t>——行近流速；</w:t>
      </w:r>
    </w:p>
    <w:p>
      <w:pPr>
        <w:ind w:left="0" w:leftChars="0" w:firstLine="0" w:firstLineChars="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m——自由溢流的流量系数，它与堰型、堰高等边界条件有关；</w:t>
      </w:r>
    </w:p>
    <w:p>
      <w:pPr>
        <w:ind w:left="0" w:leftChars="0" w:firstLine="0" w:firstLineChars="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M——系数，</w:t>
      </w:r>
      <w:r>
        <w:rPr>
          <w:rFonts w:hint="default" w:ascii="Times New Roman" w:hAnsi="Times New Roman" w:cs="Times New Roman"/>
          <w:color w:val="auto"/>
          <w:position w:val="-12"/>
          <w:highlight w:val="none"/>
          <w:lang w:val="en-US" w:eastAsia="zh-CN"/>
        </w:rPr>
        <w:object>
          <v:shape id="_x0000_i1027" o:spt="75" type="#_x0000_t75" style="height:20pt;width:60pt;" o:ole="t" filled="f" o:preferrelative="t" stroked="f" coordsize="21600,21600">
            <v:path/>
            <v:fill on="f" focussize="0,0"/>
            <v:stroke on="f"/>
            <v:imagedata r:id="rId16" o:title=""/>
            <o:lock v:ext="edit" aspectratio="t"/>
            <w10:wrap type="none"/>
            <w10:anchorlock/>
          </v:shape>
          <o:OLEObject Type="Embed" ProgID="Equation.KSEE3" ShapeID="_x0000_i1027" DrawAspect="Content" ObjectID="_1468075727" r:id="rId15">
            <o:LockedField>false</o:LockedField>
          </o:OLEObject>
        </w:object>
      </w:r>
      <w:r>
        <w:rPr>
          <w:rFonts w:hint="default" w:ascii="Times New Roman" w:hAnsi="Times New Roman" w:cs="Times New Roman"/>
          <w:color w:val="auto"/>
          <w:highlight w:val="none"/>
          <w:lang w:val="en-US" w:eastAsia="zh-CN"/>
        </w:rPr>
        <w:t>；</w:t>
      </w:r>
    </w:p>
    <w:p>
      <w:pPr>
        <w:ind w:left="0" w:leftChars="0" w:firstLine="0" w:firstLineChars="0"/>
        <w:rPr>
          <w:rFonts w:hint="default" w:ascii="Times New Roman" w:hAnsi="Times New Roman" w:cs="Times New Roman"/>
          <w:color w:val="auto"/>
          <w:highlight w:val="none"/>
          <w:lang w:val="en-US" w:eastAsia="zh-CN"/>
        </w:rPr>
      </w:pPr>
      <w:r>
        <w:rPr>
          <w:rFonts w:hint="default" w:ascii="Times New Roman" w:hAnsi="Times New Roman" w:cs="Times New Roman"/>
          <w:color w:val="auto"/>
          <w:position w:val="-12"/>
          <w:highlight w:val="none"/>
          <w:lang w:val="en-US" w:eastAsia="zh-CN"/>
        </w:rPr>
        <w:object>
          <v:shape id="_x0000_i1028" o:spt="75" type="#_x0000_t75" style="height:18pt;width:15pt;" o:ole="t" filled="f" o:preferrelative="t" stroked="f" coordsize="21600,21600">
            <v:path/>
            <v:fill on="f" focussize="0,0"/>
            <v:stroke on="f"/>
            <v:imagedata r:id="rId18" o:title=""/>
            <o:lock v:ext="edit" aspectratio="t"/>
            <w10:wrap type="none"/>
            <w10:anchorlock/>
          </v:shape>
          <o:OLEObject Type="Embed" ProgID="Equation.KSEE3" ShapeID="_x0000_i1028" DrawAspect="Content" ObjectID="_1468075728" r:id="rId17">
            <o:LockedField>false</o:LockedField>
          </o:OLEObject>
        </w:object>
      </w:r>
      <w:r>
        <w:rPr>
          <w:rFonts w:hint="default" w:ascii="Times New Roman" w:hAnsi="Times New Roman" w:cs="Times New Roman"/>
          <w:color w:val="auto"/>
          <w:highlight w:val="none"/>
          <w:lang w:val="en-US" w:eastAsia="zh-CN"/>
        </w:rPr>
        <w:t>——侧收缩系数，它反映由于闸墩（包括翼墙、边墩河中墩）对堰流的横向收缩，减小有效的过流宽度和增加的局部能量损失对泄流能力的影响；</w:t>
      </w:r>
    </w:p>
    <w:p>
      <w:pPr>
        <w:ind w:left="0" w:leftChars="0" w:firstLine="0" w:firstLineChars="0"/>
        <w:rPr>
          <w:rFonts w:hint="default" w:ascii="Times New Roman" w:hAnsi="Times New Roman" w:cs="Times New Roman"/>
          <w:color w:val="auto"/>
          <w:highlight w:val="none"/>
          <w:lang w:val="en-US" w:eastAsia="zh-CN"/>
        </w:rPr>
      </w:pPr>
      <w:r>
        <w:rPr>
          <w:rFonts w:hint="default" w:ascii="Times New Roman" w:hAnsi="Times New Roman" w:cs="Times New Roman"/>
          <w:color w:val="auto"/>
          <w:position w:val="-12"/>
          <w:highlight w:val="none"/>
          <w:lang w:val="en-US" w:eastAsia="zh-CN"/>
        </w:rPr>
        <w:object>
          <v:shape id="_x0000_i1029" o:spt="75" type="#_x0000_t75" style="height:18pt;width:13.95pt;" o:ole="t" filled="f" o:preferrelative="t" stroked="f" coordsize="21600,21600">
            <v:path/>
            <v:fill on="f" focussize="0,0"/>
            <v:stroke on="f"/>
            <v:imagedata r:id="rId20" o:title=""/>
            <o:lock v:ext="edit" aspectratio="t"/>
            <w10:wrap type="none"/>
            <w10:anchorlock/>
          </v:shape>
          <o:OLEObject Type="Embed" ProgID="Equation.KSEE3" ShapeID="_x0000_i1029" DrawAspect="Content" ObjectID="_1468075729" r:id="rId19">
            <o:LockedField>false</o:LockedField>
          </o:OLEObject>
        </w:object>
      </w:r>
      <w:r>
        <w:rPr>
          <w:rFonts w:hint="default" w:ascii="Times New Roman" w:hAnsi="Times New Roman" w:cs="Times New Roman"/>
          <w:color w:val="auto"/>
          <w:highlight w:val="none"/>
          <w:lang w:val="en-US" w:eastAsia="zh-CN"/>
        </w:rPr>
        <w:t>——淹没系数，当下游水位影响堰流的泄流能力时，堰流为淹没堰流，其影响用淹没系数表达；当下游水位不影响堰的泄流能力时，为自由堰流，此时</w:t>
      </w:r>
      <w:r>
        <w:rPr>
          <w:rFonts w:hint="default" w:ascii="Times New Roman" w:hAnsi="Times New Roman" w:cs="Times New Roman"/>
          <w:color w:val="auto"/>
          <w:position w:val="-12"/>
          <w:highlight w:val="none"/>
          <w:lang w:val="en-US" w:eastAsia="zh-CN"/>
        </w:rPr>
        <w:object>
          <v:shape id="_x0000_i1030" o:spt="75" type="#_x0000_t75" style="height:18pt;width:13.95pt;" o:ole="t" filled="f" o:preferrelative="t" stroked="f" coordsize="21600,21600">
            <v:path/>
            <v:fill on="f" focussize="0,0"/>
            <v:stroke on="f"/>
            <v:imagedata r:id="rId20" o:title=""/>
            <o:lock v:ext="edit" aspectratio="t"/>
            <w10:wrap type="none"/>
            <w10:anchorlock/>
          </v:shape>
          <o:OLEObject Type="Embed" ProgID="Equation.KSEE3" ShapeID="_x0000_i1030" DrawAspect="Content" ObjectID="_1468075730" r:id="rId21">
            <o:LockedField>false</o:LockedField>
          </o:OLEObject>
        </w:object>
      </w:r>
      <w:r>
        <w:rPr>
          <w:rFonts w:hint="default" w:ascii="Times New Roman" w:hAnsi="Times New Roman" w:cs="Times New Roman"/>
          <w:color w:val="auto"/>
          <w:highlight w:val="none"/>
          <w:lang w:val="en-US" w:eastAsia="zh-CN"/>
        </w:rPr>
        <w:t>=1.0。</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根据实际量测的河道上桥孔断面尺寸，复核各桥孔的实际过流能力以及对河道行洪能力的影响，结果详见表3-1。</w:t>
      </w:r>
    </w:p>
    <w:p>
      <w:pPr>
        <w:ind w:left="0" w:leftChars="0" w:firstLine="0" w:firstLineChars="0"/>
        <w:jc w:val="center"/>
        <w:rPr>
          <w:rFonts w:hint="default" w:ascii="Times New Roman" w:hAnsi="Times New Roman" w:cs="Times New Roman"/>
          <w:b/>
          <w:bCs/>
          <w:color w:val="auto"/>
          <w:highlight w:val="none"/>
          <w:lang w:val="en-US" w:eastAsia="zh-CN"/>
        </w:rPr>
      </w:pPr>
      <w:r>
        <w:rPr>
          <w:rFonts w:hint="default" w:ascii="Times New Roman" w:hAnsi="Times New Roman" w:cs="Times New Roman"/>
          <w:b/>
          <w:bCs/>
          <w:color w:val="auto"/>
          <w:highlight w:val="none"/>
          <w:lang w:val="en-US" w:eastAsia="zh-CN"/>
        </w:rPr>
        <w:t>跨河桥梁统计及过水能力复核表</w:t>
      </w:r>
    </w:p>
    <w:p>
      <w:pPr>
        <w:pStyle w:val="13"/>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表 </w:t>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STYLEREF 1 \s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3</w:t>
      </w:r>
      <w:r>
        <w:rPr>
          <w:rFonts w:hint="default" w:ascii="Times New Roman" w:hAnsi="Times New Roman" w:cs="Times New Roman"/>
          <w:color w:val="auto"/>
          <w:highlight w:val="none"/>
        </w:rPr>
        <w:fldChar w:fldCharType="end"/>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SEQ 表 \* ARABIC \s 1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1</w:t>
      </w:r>
      <w:r>
        <w:rPr>
          <w:rFonts w:hint="default" w:ascii="Times New Roman" w:hAnsi="Times New Roman" w:cs="Times New Roman"/>
          <w:color w:val="auto"/>
          <w:highlight w:val="none"/>
        </w:rPr>
        <w:fldChar w:fldCharType="end"/>
      </w:r>
    </w:p>
    <w:tbl>
      <w:tblPr>
        <w:tblStyle w:val="20"/>
        <w:tblW w:w="83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670"/>
        <w:gridCol w:w="852"/>
        <w:gridCol w:w="825"/>
        <w:gridCol w:w="975"/>
        <w:gridCol w:w="705"/>
        <w:gridCol w:w="675"/>
        <w:gridCol w:w="735"/>
        <w:gridCol w:w="900"/>
        <w:gridCol w:w="1170"/>
        <w:gridCol w:w="829"/>
      </w:tblGrid>
      <w:tr>
        <w:tblPrEx>
          <w:tblCellMar>
            <w:top w:w="15" w:type="dxa"/>
            <w:left w:w="15" w:type="dxa"/>
            <w:bottom w:w="15" w:type="dxa"/>
            <w:right w:w="15" w:type="dxa"/>
          </w:tblCellMar>
        </w:tblPrEx>
        <w:trPr>
          <w:trHeight w:val="23" w:hRule="atLeast"/>
          <w:tblHeader/>
        </w:trPr>
        <w:tc>
          <w:tcPr>
            <w:tcW w:w="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序号</w:t>
            </w:r>
          </w:p>
        </w:tc>
        <w:tc>
          <w:tcPr>
            <w:tcW w:w="85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名 称</w:t>
            </w:r>
          </w:p>
        </w:tc>
        <w:tc>
          <w:tcPr>
            <w:tcW w:w="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桩 号</w:t>
            </w:r>
          </w:p>
        </w:tc>
        <w:tc>
          <w:tcPr>
            <w:tcW w:w="9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洪峰</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流量（m</w:t>
            </w:r>
            <w:r>
              <w:rPr>
                <w:rFonts w:hint="default" w:ascii="Times New Roman" w:hAnsi="Times New Roman" w:cs="Times New Roman"/>
                <w:color w:val="auto"/>
                <w:sz w:val="21"/>
                <w:szCs w:val="21"/>
                <w:highlight w:val="none"/>
                <w:vertAlign w:val="superscript"/>
                <w:lang w:val="en-US" w:eastAsia="zh-CN"/>
              </w:rPr>
              <w:t>3</w:t>
            </w:r>
            <w:r>
              <w:rPr>
                <w:rFonts w:hint="default" w:ascii="Times New Roman" w:hAnsi="Times New Roman" w:cs="Times New Roman"/>
                <w:color w:val="auto"/>
                <w:sz w:val="21"/>
                <w:szCs w:val="21"/>
                <w:highlight w:val="none"/>
                <w:lang w:val="en-US" w:eastAsia="zh-CN"/>
              </w:rPr>
              <w:t>/s）</w:t>
            </w:r>
          </w:p>
        </w:tc>
        <w:tc>
          <w:tcPr>
            <w:tcW w:w="7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cs="Times New Roman"/>
                <w:color w:val="auto"/>
                <w:sz w:val="21"/>
                <w:szCs w:val="21"/>
                <w:highlight w:val="none"/>
              </w:rPr>
            </w:pPr>
            <w:r>
              <w:rPr>
                <w:rFonts w:hint="eastAsia" w:cs="Times New Roman"/>
                <w:color w:val="auto"/>
                <w:sz w:val="21"/>
                <w:szCs w:val="21"/>
                <w:highlight w:val="none"/>
                <w:lang w:val="en-US" w:eastAsia="zh-CN"/>
              </w:rPr>
              <w:t>单</w:t>
            </w:r>
            <w:r>
              <w:rPr>
                <w:rFonts w:hint="default" w:ascii="Times New Roman" w:hAnsi="Times New Roman" w:cs="Times New Roman"/>
                <w:color w:val="auto"/>
                <w:sz w:val="21"/>
                <w:szCs w:val="21"/>
                <w:highlight w:val="none"/>
                <w:lang w:val="en-US" w:eastAsia="zh-CN"/>
              </w:rPr>
              <w:t>孔净宽（m）</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孔数（孔）</w:t>
            </w:r>
          </w:p>
        </w:tc>
        <w:tc>
          <w:tcPr>
            <w:tcW w:w="7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水头（m）</w:t>
            </w:r>
          </w:p>
        </w:tc>
        <w:tc>
          <w:tcPr>
            <w:tcW w:w="9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桥过流能力（m</w:t>
            </w:r>
            <w:r>
              <w:rPr>
                <w:rFonts w:hint="default" w:ascii="Times New Roman" w:hAnsi="Times New Roman" w:cs="Times New Roman"/>
                <w:color w:val="auto"/>
                <w:sz w:val="21"/>
                <w:szCs w:val="21"/>
                <w:highlight w:val="none"/>
                <w:vertAlign w:val="superscript"/>
                <w:lang w:val="en-US" w:eastAsia="zh-CN"/>
              </w:rPr>
              <w:t>3</w:t>
            </w:r>
            <w:r>
              <w:rPr>
                <w:rFonts w:hint="default" w:ascii="Times New Roman" w:hAnsi="Times New Roman" w:cs="Times New Roman"/>
                <w:color w:val="auto"/>
                <w:sz w:val="21"/>
                <w:szCs w:val="21"/>
                <w:highlight w:val="none"/>
                <w:lang w:val="en-US" w:eastAsia="zh-CN"/>
              </w:rPr>
              <w:t>/s）</w:t>
            </w:r>
          </w:p>
        </w:tc>
        <w:tc>
          <w:tcPr>
            <w:tcW w:w="11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cs="Times New Roman"/>
                <w:color w:val="auto"/>
                <w:sz w:val="21"/>
                <w:szCs w:val="21"/>
                <w:highlight w:val="none"/>
              </w:rPr>
            </w:pPr>
            <w:r>
              <w:rPr>
                <w:rFonts w:hint="eastAsia" w:cs="Times New Roman"/>
                <w:color w:val="auto"/>
                <w:sz w:val="21"/>
                <w:szCs w:val="21"/>
                <w:highlight w:val="none"/>
                <w:lang w:val="en-US" w:eastAsia="zh-CN"/>
              </w:rPr>
              <w:t>（不）满足过流能力</w:t>
            </w:r>
          </w:p>
        </w:tc>
        <w:tc>
          <w:tcPr>
            <w:tcW w:w="8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结构型式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1</w:t>
            </w:r>
          </w:p>
        </w:tc>
        <w:tc>
          <w:tcPr>
            <w:tcW w:w="852"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阳坡村1#桥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0+000</w:t>
            </w:r>
          </w:p>
        </w:tc>
        <w:tc>
          <w:tcPr>
            <w:tcW w:w="97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 xml:space="preserve">506.60 </w:t>
            </w:r>
          </w:p>
        </w:tc>
        <w:tc>
          <w:tcPr>
            <w:tcW w:w="70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 xml:space="preserve">7.0 </w:t>
            </w:r>
          </w:p>
        </w:tc>
        <w:tc>
          <w:tcPr>
            <w:tcW w:w="67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 xml:space="preserve">2 </w:t>
            </w:r>
          </w:p>
        </w:tc>
        <w:tc>
          <w:tcPr>
            <w:tcW w:w="73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 xml:space="preserve">0.86 </w:t>
            </w:r>
          </w:p>
        </w:tc>
        <w:tc>
          <w:tcPr>
            <w:tcW w:w="900"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 xml:space="preserve">78 </w:t>
            </w:r>
          </w:p>
        </w:tc>
        <w:tc>
          <w:tcPr>
            <w:tcW w:w="1170"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不满足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2</w:t>
            </w:r>
          </w:p>
        </w:tc>
        <w:tc>
          <w:tcPr>
            <w:tcW w:w="852"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阳坡村2#桥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0+468</w:t>
            </w:r>
          </w:p>
        </w:tc>
        <w:tc>
          <w:tcPr>
            <w:tcW w:w="97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 xml:space="preserve">506.60 </w:t>
            </w:r>
          </w:p>
        </w:tc>
        <w:tc>
          <w:tcPr>
            <w:tcW w:w="70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 xml:space="preserve">5.0 </w:t>
            </w:r>
          </w:p>
        </w:tc>
        <w:tc>
          <w:tcPr>
            <w:tcW w:w="67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 xml:space="preserve">3 </w:t>
            </w:r>
          </w:p>
        </w:tc>
        <w:tc>
          <w:tcPr>
            <w:tcW w:w="73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 xml:space="preserve">0.78 </w:t>
            </w:r>
          </w:p>
        </w:tc>
        <w:tc>
          <w:tcPr>
            <w:tcW w:w="900"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 xml:space="preserve">69 </w:t>
            </w:r>
          </w:p>
        </w:tc>
        <w:tc>
          <w:tcPr>
            <w:tcW w:w="1170"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不满足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3</w:t>
            </w:r>
          </w:p>
        </w:tc>
        <w:tc>
          <w:tcPr>
            <w:tcW w:w="852"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圐圙村1#桥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3+092</w:t>
            </w:r>
          </w:p>
        </w:tc>
        <w:tc>
          <w:tcPr>
            <w:tcW w:w="97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 xml:space="preserve">506.60 </w:t>
            </w:r>
          </w:p>
        </w:tc>
        <w:tc>
          <w:tcPr>
            <w:tcW w:w="70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 xml:space="preserve">10.0 </w:t>
            </w:r>
          </w:p>
        </w:tc>
        <w:tc>
          <w:tcPr>
            <w:tcW w:w="67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 xml:space="preserve">2 </w:t>
            </w:r>
          </w:p>
        </w:tc>
        <w:tc>
          <w:tcPr>
            <w:tcW w:w="73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 xml:space="preserve">1.32 </w:t>
            </w:r>
          </w:p>
        </w:tc>
        <w:tc>
          <w:tcPr>
            <w:tcW w:w="900"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 xml:space="preserve">218 </w:t>
            </w:r>
          </w:p>
        </w:tc>
        <w:tc>
          <w:tcPr>
            <w:tcW w:w="1170"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不满足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4</w:t>
            </w:r>
          </w:p>
        </w:tc>
        <w:tc>
          <w:tcPr>
            <w:tcW w:w="852"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圐圙村2#桥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3+410</w:t>
            </w:r>
          </w:p>
        </w:tc>
        <w:tc>
          <w:tcPr>
            <w:tcW w:w="97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 xml:space="preserve">506.60 </w:t>
            </w:r>
          </w:p>
        </w:tc>
        <w:tc>
          <w:tcPr>
            <w:tcW w:w="70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 xml:space="preserve">4.0 </w:t>
            </w:r>
          </w:p>
        </w:tc>
        <w:tc>
          <w:tcPr>
            <w:tcW w:w="67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 xml:space="preserve">3 </w:t>
            </w:r>
          </w:p>
        </w:tc>
        <w:tc>
          <w:tcPr>
            <w:tcW w:w="73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 xml:space="preserve">1.76 </w:t>
            </w:r>
          </w:p>
        </w:tc>
        <w:tc>
          <w:tcPr>
            <w:tcW w:w="900"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 xml:space="preserve">88 </w:t>
            </w:r>
          </w:p>
        </w:tc>
        <w:tc>
          <w:tcPr>
            <w:tcW w:w="1170"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不满足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5</w:t>
            </w:r>
          </w:p>
        </w:tc>
        <w:tc>
          <w:tcPr>
            <w:tcW w:w="852"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圐圙村3#桥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4+048</w:t>
            </w:r>
          </w:p>
        </w:tc>
        <w:tc>
          <w:tcPr>
            <w:tcW w:w="97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 xml:space="preserve">506.60 </w:t>
            </w:r>
          </w:p>
        </w:tc>
        <w:tc>
          <w:tcPr>
            <w:tcW w:w="70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 xml:space="preserve">4.0 </w:t>
            </w:r>
          </w:p>
        </w:tc>
        <w:tc>
          <w:tcPr>
            <w:tcW w:w="67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 xml:space="preserve">3 </w:t>
            </w:r>
          </w:p>
        </w:tc>
        <w:tc>
          <w:tcPr>
            <w:tcW w:w="73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 xml:space="preserve">1.32 </w:t>
            </w:r>
          </w:p>
        </w:tc>
        <w:tc>
          <w:tcPr>
            <w:tcW w:w="900"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 xml:space="preserve">78 </w:t>
            </w:r>
          </w:p>
        </w:tc>
        <w:tc>
          <w:tcPr>
            <w:tcW w:w="1170"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不满足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6</w:t>
            </w:r>
          </w:p>
        </w:tc>
        <w:tc>
          <w:tcPr>
            <w:tcW w:w="852"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梁家湾村1#桥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4+800</w:t>
            </w:r>
          </w:p>
        </w:tc>
        <w:tc>
          <w:tcPr>
            <w:tcW w:w="97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 xml:space="preserve">582.48 </w:t>
            </w:r>
          </w:p>
        </w:tc>
        <w:tc>
          <w:tcPr>
            <w:tcW w:w="70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 xml:space="preserve">4.0 </w:t>
            </w:r>
          </w:p>
        </w:tc>
        <w:tc>
          <w:tcPr>
            <w:tcW w:w="67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 xml:space="preserve">2 </w:t>
            </w:r>
          </w:p>
        </w:tc>
        <w:tc>
          <w:tcPr>
            <w:tcW w:w="73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 xml:space="preserve">0.86 </w:t>
            </w:r>
          </w:p>
        </w:tc>
        <w:tc>
          <w:tcPr>
            <w:tcW w:w="900"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 xml:space="preserve">20 </w:t>
            </w:r>
          </w:p>
        </w:tc>
        <w:tc>
          <w:tcPr>
            <w:tcW w:w="1170"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不满足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7</w:t>
            </w:r>
          </w:p>
        </w:tc>
        <w:tc>
          <w:tcPr>
            <w:tcW w:w="852"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梁家湾村2#桥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5+077</w:t>
            </w:r>
          </w:p>
        </w:tc>
        <w:tc>
          <w:tcPr>
            <w:tcW w:w="97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 xml:space="preserve">582.48 </w:t>
            </w:r>
          </w:p>
        </w:tc>
        <w:tc>
          <w:tcPr>
            <w:tcW w:w="70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 xml:space="preserve">5.0 </w:t>
            </w:r>
          </w:p>
        </w:tc>
        <w:tc>
          <w:tcPr>
            <w:tcW w:w="67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 xml:space="preserve">3 </w:t>
            </w:r>
          </w:p>
        </w:tc>
        <w:tc>
          <w:tcPr>
            <w:tcW w:w="73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 xml:space="preserve">1.17 </w:t>
            </w:r>
          </w:p>
        </w:tc>
        <w:tc>
          <w:tcPr>
            <w:tcW w:w="900"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 xml:space="preserve">148 </w:t>
            </w:r>
          </w:p>
        </w:tc>
        <w:tc>
          <w:tcPr>
            <w:tcW w:w="1170"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不满足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8</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李家湾村桥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5+966</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582.48 </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5.0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4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0.98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214 </w:t>
            </w:r>
          </w:p>
        </w:tc>
        <w:tc>
          <w:tcPr>
            <w:tcW w:w="1170"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不满足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9</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铁炉沟村桥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7+164</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582.48 </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10.0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1.88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198 </w:t>
            </w:r>
          </w:p>
        </w:tc>
        <w:tc>
          <w:tcPr>
            <w:tcW w:w="1170"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不满足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10</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S218省道桥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8+315</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582.48 </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19.0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0.86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598 </w:t>
            </w:r>
          </w:p>
        </w:tc>
        <w:tc>
          <w:tcPr>
            <w:tcW w:w="1170"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11</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白文1#桥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8+869</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582.48 </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10.0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3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2.40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564 </w:t>
            </w:r>
          </w:p>
        </w:tc>
        <w:tc>
          <w:tcPr>
            <w:tcW w:w="1170"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不满足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12</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白文2#桥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9+532</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582.48 </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10.0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5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0.74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590 </w:t>
            </w:r>
          </w:p>
        </w:tc>
        <w:tc>
          <w:tcPr>
            <w:tcW w:w="1170"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13</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白文3#桥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10+300</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582.48 </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14.0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3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3.31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609 </w:t>
            </w:r>
          </w:p>
        </w:tc>
        <w:tc>
          <w:tcPr>
            <w:tcW w:w="1170"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砌石连拱桥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14</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张家湾村桥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11+232</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582.48 </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6.0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5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0.82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268 </w:t>
            </w:r>
          </w:p>
        </w:tc>
        <w:tc>
          <w:tcPr>
            <w:tcW w:w="1170"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不满足</w:t>
            </w:r>
          </w:p>
        </w:tc>
        <w:tc>
          <w:tcPr>
            <w:tcW w:w="829"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15</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穆家峪村桥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12+253</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582.48 </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6.0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4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1.03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396 </w:t>
            </w:r>
          </w:p>
        </w:tc>
        <w:tc>
          <w:tcPr>
            <w:tcW w:w="1170"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不满足</w:t>
            </w:r>
          </w:p>
        </w:tc>
        <w:tc>
          <w:tcPr>
            <w:tcW w:w="829"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16</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高速桥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12+837</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582.48 </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25.0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8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0.78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8379 </w:t>
            </w:r>
          </w:p>
        </w:tc>
        <w:tc>
          <w:tcPr>
            <w:tcW w:w="1170"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17</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徐家沟村桥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13+857</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582.48 </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5.0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8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0.50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250 </w:t>
            </w:r>
          </w:p>
        </w:tc>
        <w:tc>
          <w:tcPr>
            <w:tcW w:w="1170"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不满足</w:t>
            </w:r>
          </w:p>
        </w:tc>
        <w:tc>
          <w:tcPr>
            <w:tcW w:w="829"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18</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铁路桥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14+453</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582.48 </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30.0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很多</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0.50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250 </w:t>
            </w:r>
          </w:p>
        </w:tc>
        <w:tc>
          <w:tcPr>
            <w:tcW w:w="1170"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19</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曜头村1#桥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18+412</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790.16 </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8.0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7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2.00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862 </w:t>
            </w:r>
          </w:p>
        </w:tc>
        <w:tc>
          <w:tcPr>
            <w:tcW w:w="1170"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20</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曜头村2#桥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19+993</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790.16 </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6.0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10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0.90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824 </w:t>
            </w:r>
          </w:p>
        </w:tc>
        <w:tc>
          <w:tcPr>
            <w:tcW w:w="1170" w:type="dxa"/>
            <w:tcBorders>
              <w:tl2br w:val="nil"/>
              <w:tr2bl w:val="nil"/>
            </w:tcBorders>
            <w:noWrap w:val="0"/>
            <w:vAlign w:val="center"/>
          </w:tcPr>
          <w:p>
            <w:pPr>
              <w:bidi w:val="0"/>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21</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曜头村3#桥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20+676</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930.88 </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9.0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8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2.99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1654 </w:t>
            </w:r>
          </w:p>
        </w:tc>
        <w:tc>
          <w:tcPr>
            <w:tcW w:w="1170" w:type="dxa"/>
            <w:tcBorders>
              <w:tl2br w:val="nil"/>
              <w:tr2bl w:val="nil"/>
            </w:tcBorders>
            <w:noWrap w:val="0"/>
            <w:vAlign w:val="center"/>
          </w:tcPr>
          <w:p>
            <w:pPr>
              <w:bidi w:val="0"/>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22</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庙坪村1#桥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21+092</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930.88 </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8.0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10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1.58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1663 </w:t>
            </w:r>
          </w:p>
        </w:tc>
        <w:tc>
          <w:tcPr>
            <w:tcW w:w="1170" w:type="dxa"/>
            <w:tcBorders>
              <w:tl2br w:val="nil"/>
              <w:tr2bl w:val="nil"/>
            </w:tcBorders>
            <w:noWrap w:val="0"/>
            <w:vAlign w:val="center"/>
          </w:tcPr>
          <w:p>
            <w:pPr>
              <w:bidi w:val="0"/>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23</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庙坪村2#桥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21+549</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930.88 </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8.0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10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1.76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1324 </w:t>
            </w:r>
          </w:p>
        </w:tc>
        <w:tc>
          <w:tcPr>
            <w:tcW w:w="1170" w:type="dxa"/>
            <w:tcBorders>
              <w:tl2br w:val="nil"/>
              <w:tr2bl w:val="nil"/>
            </w:tcBorders>
            <w:noWrap w:val="0"/>
            <w:vAlign w:val="center"/>
          </w:tcPr>
          <w:p>
            <w:pPr>
              <w:bidi w:val="0"/>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24</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王家湾村桥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22+860</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930.88 </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6.0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12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2.54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1294 </w:t>
            </w:r>
          </w:p>
        </w:tc>
        <w:tc>
          <w:tcPr>
            <w:tcW w:w="1170" w:type="dxa"/>
            <w:tcBorders>
              <w:tl2br w:val="nil"/>
              <w:tr2bl w:val="nil"/>
            </w:tcBorders>
            <w:noWrap w:val="0"/>
            <w:vAlign w:val="center"/>
          </w:tcPr>
          <w:p>
            <w:pPr>
              <w:bidi w:val="0"/>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25</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城庄镇桥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27+000</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2195.68</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12.0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8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0.94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1420 </w:t>
            </w:r>
          </w:p>
        </w:tc>
        <w:tc>
          <w:tcPr>
            <w:tcW w:w="1170"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不满足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r>
        <w:tblPrEx>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26</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阳宇会村北桥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29+120</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2195.68</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18.0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7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1.45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3058 </w:t>
            </w:r>
          </w:p>
        </w:tc>
        <w:tc>
          <w:tcPr>
            <w:tcW w:w="1170" w:type="dxa"/>
            <w:tcBorders>
              <w:tl2br w:val="nil"/>
              <w:tr2bl w:val="nil"/>
            </w:tcBorders>
            <w:noWrap w:val="0"/>
            <w:vAlign w:val="center"/>
          </w:tcPr>
          <w:p>
            <w:pPr>
              <w:bidi w:val="0"/>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砌石连拱桥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27</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阳宇会村桥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29+888</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2195.68</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13.0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7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2.50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2517 </w:t>
            </w:r>
          </w:p>
        </w:tc>
        <w:tc>
          <w:tcPr>
            <w:tcW w:w="1170" w:type="dxa"/>
            <w:tcBorders>
              <w:tl2br w:val="nil"/>
              <w:tr2bl w:val="nil"/>
            </w:tcBorders>
            <w:noWrap w:val="0"/>
            <w:vAlign w:val="center"/>
          </w:tcPr>
          <w:p>
            <w:pPr>
              <w:bidi w:val="0"/>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砌石连拱桥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28</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前李家沟村桥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32+080</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2195.68</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16.0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7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2.63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2901 </w:t>
            </w:r>
          </w:p>
        </w:tc>
        <w:tc>
          <w:tcPr>
            <w:tcW w:w="1170" w:type="dxa"/>
            <w:tcBorders>
              <w:tl2br w:val="nil"/>
              <w:tr2bl w:val="nil"/>
            </w:tcBorders>
            <w:noWrap w:val="0"/>
            <w:vAlign w:val="center"/>
          </w:tcPr>
          <w:p>
            <w:pPr>
              <w:bidi w:val="0"/>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砌石连拱桥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29</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临县高级中学1#桥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33+764</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2195.68</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18.0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6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2.68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3270 </w:t>
            </w:r>
          </w:p>
        </w:tc>
        <w:tc>
          <w:tcPr>
            <w:tcW w:w="1170" w:type="dxa"/>
            <w:tcBorders>
              <w:tl2br w:val="nil"/>
              <w:tr2bl w:val="nil"/>
            </w:tcBorders>
            <w:noWrap w:val="0"/>
            <w:vAlign w:val="center"/>
          </w:tcPr>
          <w:p>
            <w:pPr>
              <w:bidi w:val="0"/>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砌石连拱桥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30</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临县高级中学2#桥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34+132</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2278.2</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14.0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6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3.83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3643 </w:t>
            </w:r>
          </w:p>
        </w:tc>
        <w:tc>
          <w:tcPr>
            <w:tcW w:w="1170" w:type="dxa"/>
            <w:tcBorders>
              <w:tl2br w:val="nil"/>
              <w:tr2bl w:val="nil"/>
            </w:tcBorders>
            <w:noWrap w:val="0"/>
            <w:vAlign w:val="center"/>
          </w:tcPr>
          <w:p>
            <w:pPr>
              <w:bidi w:val="0"/>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31</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万安里村桥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34+964</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2278.2</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15.0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6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5.47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4021 </w:t>
            </w:r>
          </w:p>
        </w:tc>
        <w:tc>
          <w:tcPr>
            <w:tcW w:w="1170" w:type="dxa"/>
            <w:tcBorders>
              <w:tl2br w:val="nil"/>
              <w:tr2bl w:val="nil"/>
            </w:tcBorders>
            <w:noWrap w:val="0"/>
            <w:vAlign w:val="center"/>
          </w:tcPr>
          <w:p>
            <w:pPr>
              <w:bidi w:val="0"/>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32</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县城北桥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36+249</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2394.86</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16.0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7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3.21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4445 </w:t>
            </w:r>
          </w:p>
        </w:tc>
        <w:tc>
          <w:tcPr>
            <w:tcW w:w="1170" w:type="dxa"/>
            <w:tcBorders>
              <w:tl2br w:val="nil"/>
              <w:tr2bl w:val="nil"/>
            </w:tcBorders>
            <w:noWrap w:val="0"/>
            <w:vAlign w:val="center"/>
          </w:tcPr>
          <w:p>
            <w:pPr>
              <w:bidi w:val="0"/>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33</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城区1#桥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37+260</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2394.86</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18.0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6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3.75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6815 </w:t>
            </w:r>
          </w:p>
        </w:tc>
        <w:tc>
          <w:tcPr>
            <w:tcW w:w="1170" w:type="dxa"/>
            <w:tcBorders>
              <w:tl2br w:val="nil"/>
              <w:tr2bl w:val="nil"/>
            </w:tcBorders>
            <w:noWrap w:val="0"/>
            <w:vAlign w:val="center"/>
          </w:tcPr>
          <w:p>
            <w:pPr>
              <w:bidi w:val="0"/>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砌石墩砼板桥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34</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城区2#桥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38+050</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2394.86</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15.0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7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4.18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4630 </w:t>
            </w:r>
          </w:p>
        </w:tc>
        <w:tc>
          <w:tcPr>
            <w:tcW w:w="1170" w:type="dxa"/>
            <w:tcBorders>
              <w:tl2br w:val="nil"/>
              <w:tr2bl w:val="nil"/>
            </w:tcBorders>
            <w:noWrap w:val="0"/>
            <w:vAlign w:val="center"/>
          </w:tcPr>
          <w:p>
            <w:pPr>
              <w:bidi w:val="0"/>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35</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城区3#桥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38+565</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2394.86</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15.0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7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1.22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2219 </w:t>
            </w:r>
          </w:p>
        </w:tc>
        <w:tc>
          <w:tcPr>
            <w:tcW w:w="1170"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不满足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36</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城区4#桥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39+100</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2394.86</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20.0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5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2.62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3354 </w:t>
            </w:r>
          </w:p>
        </w:tc>
        <w:tc>
          <w:tcPr>
            <w:tcW w:w="1170" w:type="dxa"/>
            <w:tcBorders>
              <w:tl2br w:val="nil"/>
              <w:tr2bl w:val="nil"/>
            </w:tcBorders>
            <w:noWrap w:val="0"/>
            <w:vAlign w:val="center"/>
          </w:tcPr>
          <w:p>
            <w:pPr>
              <w:bidi w:val="0"/>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37</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城南1#桥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40+600</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2394.86</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28.0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6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3.83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9650 </w:t>
            </w:r>
          </w:p>
        </w:tc>
        <w:tc>
          <w:tcPr>
            <w:tcW w:w="1170" w:type="dxa"/>
            <w:tcBorders>
              <w:tl2br w:val="nil"/>
              <w:tr2bl w:val="nil"/>
            </w:tcBorders>
            <w:noWrap w:val="0"/>
            <w:vAlign w:val="center"/>
          </w:tcPr>
          <w:p>
            <w:pPr>
              <w:bidi w:val="0"/>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38</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城南2#桥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40+733</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2394.86</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40.0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3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3.00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6501 </w:t>
            </w:r>
          </w:p>
        </w:tc>
        <w:tc>
          <w:tcPr>
            <w:tcW w:w="1170" w:type="dxa"/>
            <w:tcBorders>
              <w:tl2br w:val="nil"/>
              <w:tr2bl w:val="nil"/>
            </w:tcBorders>
            <w:noWrap w:val="0"/>
            <w:vAlign w:val="center"/>
          </w:tcPr>
          <w:p>
            <w:pPr>
              <w:bidi w:val="0"/>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钢架悬板桥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39</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城南3#桥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43+260</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2394.86</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23.2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7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2.60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5378 </w:t>
            </w:r>
          </w:p>
        </w:tc>
        <w:tc>
          <w:tcPr>
            <w:tcW w:w="1170" w:type="dxa"/>
            <w:tcBorders>
              <w:tl2br w:val="nil"/>
              <w:tr2bl w:val="nil"/>
            </w:tcBorders>
            <w:noWrap w:val="0"/>
            <w:vAlign w:val="center"/>
          </w:tcPr>
          <w:p>
            <w:pPr>
              <w:bidi w:val="0"/>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砌石连拱桥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40</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G59国道</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43+570</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2394.86</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30.0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5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2.93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8087 </w:t>
            </w:r>
          </w:p>
        </w:tc>
        <w:tc>
          <w:tcPr>
            <w:tcW w:w="1170" w:type="dxa"/>
            <w:tcBorders>
              <w:tl2br w:val="nil"/>
              <w:tr2bl w:val="nil"/>
            </w:tcBorders>
            <w:noWrap w:val="0"/>
            <w:vAlign w:val="center"/>
          </w:tcPr>
          <w:p>
            <w:pPr>
              <w:bidi w:val="0"/>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41</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后青塘村桥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45+315</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2771.95</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20.0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6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2.08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2868 </w:t>
            </w:r>
          </w:p>
        </w:tc>
        <w:tc>
          <w:tcPr>
            <w:tcW w:w="1170" w:type="dxa"/>
            <w:tcBorders>
              <w:tl2br w:val="nil"/>
              <w:tr2bl w:val="nil"/>
            </w:tcBorders>
            <w:noWrap w:val="0"/>
            <w:vAlign w:val="center"/>
          </w:tcPr>
          <w:p>
            <w:pPr>
              <w:bidi w:val="0"/>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砌石连拱桥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42</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中张沟村1#桥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47+511</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3091.6</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32.7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7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1.79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3760 </w:t>
            </w:r>
          </w:p>
        </w:tc>
        <w:tc>
          <w:tcPr>
            <w:tcW w:w="1170" w:type="dxa"/>
            <w:tcBorders>
              <w:tl2br w:val="nil"/>
              <w:tr2bl w:val="nil"/>
            </w:tcBorders>
            <w:noWrap w:val="0"/>
            <w:vAlign w:val="center"/>
          </w:tcPr>
          <w:p>
            <w:pPr>
              <w:bidi w:val="0"/>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43</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中张沟村2#桥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47+700</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3091.6</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13.0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9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1.14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18027 </w:t>
            </w:r>
          </w:p>
        </w:tc>
        <w:tc>
          <w:tcPr>
            <w:tcW w:w="1170" w:type="dxa"/>
            <w:tcBorders>
              <w:tl2br w:val="nil"/>
              <w:tr2bl w:val="nil"/>
            </w:tcBorders>
            <w:noWrap w:val="0"/>
            <w:vAlign w:val="center"/>
          </w:tcPr>
          <w:p>
            <w:pPr>
              <w:bidi w:val="0"/>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砌石墩砼板桥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44</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大禹乡</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50+400</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2220.57</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15.0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10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2.41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3527 </w:t>
            </w:r>
          </w:p>
        </w:tc>
        <w:tc>
          <w:tcPr>
            <w:tcW w:w="1170" w:type="dxa"/>
            <w:tcBorders>
              <w:tl2br w:val="nil"/>
              <w:tr2bl w:val="nil"/>
            </w:tcBorders>
            <w:noWrap w:val="0"/>
            <w:vAlign w:val="center"/>
          </w:tcPr>
          <w:p>
            <w:pPr>
              <w:bidi w:val="0"/>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45</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下西沟村</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51+915</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2346.93</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18.0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7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3.41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2523 </w:t>
            </w:r>
          </w:p>
        </w:tc>
        <w:tc>
          <w:tcPr>
            <w:tcW w:w="1170" w:type="dxa"/>
            <w:tcBorders>
              <w:tl2br w:val="nil"/>
              <w:tr2bl w:val="nil"/>
            </w:tcBorders>
            <w:noWrap w:val="0"/>
            <w:vAlign w:val="center"/>
          </w:tcPr>
          <w:p>
            <w:pPr>
              <w:bidi w:val="0"/>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46</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高速桥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54+135</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2346.93</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12.0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11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3.41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3227 </w:t>
            </w:r>
          </w:p>
        </w:tc>
        <w:tc>
          <w:tcPr>
            <w:tcW w:w="1170" w:type="dxa"/>
            <w:tcBorders>
              <w:tl2br w:val="nil"/>
              <w:tr2bl w:val="nil"/>
            </w:tcBorders>
            <w:noWrap w:val="0"/>
            <w:vAlign w:val="center"/>
          </w:tcPr>
          <w:p>
            <w:pPr>
              <w:bidi w:val="0"/>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47</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沟门村桥1#</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59+215</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2346.93</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30.0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4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2.60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4312 </w:t>
            </w:r>
          </w:p>
        </w:tc>
        <w:tc>
          <w:tcPr>
            <w:tcW w:w="1170" w:type="dxa"/>
            <w:tcBorders>
              <w:tl2br w:val="nil"/>
              <w:tr2bl w:val="nil"/>
            </w:tcBorders>
            <w:noWrap w:val="0"/>
            <w:vAlign w:val="center"/>
          </w:tcPr>
          <w:p>
            <w:pPr>
              <w:bidi w:val="0"/>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砌石连拱桥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48</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沟门村桥2#</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59+735</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2536</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14.0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10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4.60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4603 </w:t>
            </w:r>
          </w:p>
        </w:tc>
        <w:tc>
          <w:tcPr>
            <w:tcW w:w="1170" w:type="dxa"/>
            <w:tcBorders>
              <w:tl2br w:val="nil"/>
              <w:tr2bl w:val="nil"/>
            </w:tcBorders>
            <w:noWrap w:val="0"/>
            <w:vAlign w:val="center"/>
          </w:tcPr>
          <w:p>
            <w:pPr>
              <w:bidi w:val="0"/>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49</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三交桥1#</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60+295</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2536</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23.0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6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4.68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4602 </w:t>
            </w:r>
          </w:p>
        </w:tc>
        <w:tc>
          <w:tcPr>
            <w:tcW w:w="1170" w:type="dxa"/>
            <w:tcBorders>
              <w:tl2br w:val="nil"/>
              <w:tr2bl w:val="nil"/>
            </w:tcBorders>
            <w:noWrap w:val="0"/>
            <w:vAlign w:val="center"/>
          </w:tcPr>
          <w:p>
            <w:pPr>
              <w:bidi w:val="0"/>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砌石连拱桥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50</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三交桥2#</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61+620</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2536</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20.0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6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4.68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2879 </w:t>
            </w:r>
          </w:p>
        </w:tc>
        <w:tc>
          <w:tcPr>
            <w:tcW w:w="1170" w:type="dxa"/>
            <w:tcBorders>
              <w:tl2br w:val="nil"/>
              <w:tr2bl w:val="nil"/>
            </w:tcBorders>
            <w:noWrap w:val="0"/>
            <w:vAlign w:val="center"/>
          </w:tcPr>
          <w:p>
            <w:pPr>
              <w:bidi w:val="0"/>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砌石连拱桥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51</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武家沟村1#</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63+056</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2536</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27.0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4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4.61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4612 </w:t>
            </w:r>
          </w:p>
        </w:tc>
        <w:tc>
          <w:tcPr>
            <w:tcW w:w="1170" w:type="dxa"/>
            <w:tcBorders>
              <w:tl2br w:val="nil"/>
              <w:tr2bl w:val="nil"/>
            </w:tcBorders>
            <w:noWrap w:val="0"/>
            <w:vAlign w:val="center"/>
          </w:tcPr>
          <w:p>
            <w:pPr>
              <w:bidi w:val="0"/>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砌石墩砼板桥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52</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武家沟村2#</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64+250</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2824.23</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17.0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3.41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84 </w:t>
            </w:r>
          </w:p>
        </w:tc>
        <w:tc>
          <w:tcPr>
            <w:tcW w:w="1170"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不满足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单跨砼板桥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53</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双家坪桥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66+594</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2824.23</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10.0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7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4.61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1224 </w:t>
            </w:r>
          </w:p>
        </w:tc>
        <w:tc>
          <w:tcPr>
            <w:tcW w:w="1170"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不满足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砼墩钢板桥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54</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任家坪村桥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68+170</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2824.23</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60.0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4.61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1025 </w:t>
            </w:r>
          </w:p>
        </w:tc>
        <w:tc>
          <w:tcPr>
            <w:tcW w:w="1170"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不满足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砌石拱桥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55</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枣圪垯村桥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70+452</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2824.23</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14.5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5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4.61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1474 </w:t>
            </w:r>
          </w:p>
        </w:tc>
        <w:tc>
          <w:tcPr>
            <w:tcW w:w="1170"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不满足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56</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寨子上村桥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73+640</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2824.23</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17.3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5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4.61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6332 </w:t>
            </w:r>
          </w:p>
        </w:tc>
        <w:tc>
          <w:tcPr>
            <w:tcW w:w="1170"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57</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桥头村桥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77+175</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3111.77</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23.0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8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3.41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26002 </w:t>
            </w:r>
          </w:p>
        </w:tc>
        <w:tc>
          <w:tcPr>
            <w:tcW w:w="1170" w:type="dxa"/>
            <w:tcBorders>
              <w:tl2br w:val="nil"/>
              <w:tr2bl w:val="nil"/>
            </w:tcBorders>
            <w:noWrap w:val="0"/>
            <w:vAlign w:val="center"/>
          </w:tcPr>
          <w:p>
            <w:pPr>
              <w:bidi w:val="0"/>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58</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林家坪北桥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79+927</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3111.77</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23.0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4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3.14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9846 </w:t>
            </w:r>
          </w:p>
        </w:tc>
        <w:tc>
          <w:tcPr>
            <w:tcW w:w="1170" w:type="dxa"/>
            <w:tcBorders>
              <w:tl2br w:val="nil"/>
              <w:tr2bl w:val="nil"/>
            </w:tcBorders>
            <w:noWrap w:val="0"/>
            <w:vAlign w:val="center"/>
          </w:tcPr>
          <w:p>
            <w:pPr>
              <w:bidi w:val="0"/>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59</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林家坪中桥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80+425</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3280.19</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14.0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6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3.40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3742 </w:t>
            </w:r>
          </w:p>
        </w:tc>
        <w:tc>
          <w:tcPr>
            <w:tcW w:w="1170" w:type="dxa"/>
            <w:tcBorders>
              <w:tl2br w:val="nil"/>
              <w:tr2bl w:val="nil"/>
            </w:tcBorders>
            <w:noWrap w:val="0"/>
            <w:vAlign w:val="center"/>
          </w:tcPr>
          <w:p>
            <w:pPr>
              <w:bidi w:val="0"/>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60</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林家圪垛村桥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81+170</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3280.19</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29.5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3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2.93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3672 </w:t>
            </w:r>
          </w:p>
        </w:tc>
        <w:tc>
          <w:tcPr>
            <w:tcW w:w="1170" w:type="dxa"/>
            <w:tcBorders>
              <w:tl2br w:val="nil"/>
              <w:tr2bl w:val="nil"/>
            </w:tcBorders>
            <w:noWrap w:val="0"/>
            <w:vAlign w:val="center"/>
          </w:tcPr>
          <w:p>
            <w:pPr>
              <w:bidi w:val="0"/>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砌石连拱桥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61</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高家圪台村桥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82+451</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3280.19</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11.6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7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3.74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5697 </w:t>
            </w:r>
          </w:p>
        </w:tc>
        <w:tc>
          <w:tcPr>
            <w:tcW w:w="1170" w:type="dxa"/>
            <w:tcBorders>
              <w:tl2br w:val="nil"/>
              <w:tr2bl w:val="nil"/>
            </w:tcBorders>
            <w:noWrap w:val="0"/>
            <w:vAlign w:val="center"/>
          </w:tcPr>
          <w:p>
            <w:pPr>
              <w:bidi w:val="0"/>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62</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南圪垛村桥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84+123</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3280.19</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19.0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6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3.80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5644 </w:t>
            </w:r>
          </w:p>
        </w:tc>
        <w:tc>
          <w:tcPr>
            <w:tcW w:w="1170" w:type="dxa"/>
            <w:tcBorders>
              <w:tl2br w:val="nil"/>
              <w:tr2bl w:val="nil"/>
            </w:tcBorders>
            <w:noWrap w:val="0"/>
            <w:vAlign w:val="center"/>
          </w:tcPr>
          <w:p>
            <w:pPr>
              <w:bidi w:val="0"/>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63</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南圪垛村南桥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84+524</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3280.19</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19.2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6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3.37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11115 </w:t>
            </w:r>
          </w:p>
        </w:tc>
        <w:tc>
          <w:tcPr>
            <w:tcW w:w="1170" w:type="dxa"/>
            <w:tcBorders>
              <w:tl2br w:val="nil"/>
              <w:tr2bl w:val="nil"/>
            </w:tcBorders>
            <w:noWrap w:val="0"/>
            <w:vAlign w:val="center"/>
          </w:tcPr>
          <w:p>
            <w:pPr>
              <w:bidi w:val="0"/>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64</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高家坪铁路桥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85+575</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3280.19</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28.0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18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3.91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15678 </w:t>
            </w:r>
          </w:p>
        </w:tc>
        <w:tc>
          <w:tcPr>
            <w:tcW w:w="1170" w:type="dxa"/>
            <w:tcBorders>
              <w:tl2br w:val="nil"/>
              <w:tr2bl w:val="nil"/>
            </w:tcBorders>
            <w:noWrap w:val="0"/>
            <w:vAlign w:val="center"/>
          </w:tcPr>
          <w:p>
            <w:pPr>
              <w:bidi w:val="0"/>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65</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冯家会村桥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86+990</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3280.19</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23.8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4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3.40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3331 </w:t>
            </w:r>
          </w:p>
        </w:tc>
        <w:tc>
          <w:tcPr>
            <w:tcW w:w="1170" w:type="dxa"/>
            <w:tcBorders>
              <w:tl2br w:val="nil"/>
              <w:tr2bl w:val="nil"/>
            </w:tcBorders>
            <w:noWrap w:val="0"/>
            <w:vAlign w:val="center"/>
          </w:tcPr>
          <w:p>
            <w:pPr>
              <w:bidi w:val="0"/>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砌石连拱桥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66</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樊家沟村桥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89+066</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3382.52</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23.0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6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1.91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9675 </w:t>
            </w:r>
          </w:p>
        </w:tc>
        <w:tc>
          <w:tcPr>
            <w:tcW w:w="1170" w:type="dxa"/>
            <w:tcBorders>
              <w:tl2br w:val="nil"/>
              <w:tr2bl w:val="nil"/>
            </w:tcBorders>
            <w:noWrap w:val="0"/>
            <w:vAlign w:val="center"/>
          </w:tcPr>
          <w:p>
            <w:pPr>
              <w:bidi w:val="0"/>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67</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侯台镇村南</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90+325</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3382.52</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25.0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3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1.47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2655 </w:t>
            </w:r>
          </w:p>
        </w:tc>
        <w:tc>
          <w:tcPr>
            <w:tcW w:w="1170"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不满足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68</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西头村桥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91+750</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3382.52</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27.9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3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2.01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4247 </w:t>
            </w:r>
          </w:p>
        </w:tc>
        <w:tc>
          <w:tcPr>
            <w:tcW w:w="1170" w:type="dxa"/>
            <w:tcBorders>
              <w:tl2br w:val="nil"/>
              <w:tr2bl w:val="nil"/>
            </w:tcBorders>
            <w:noWrap w:val="0"/>
            <w:vAlign w:val="center"/>
          </w:tcPr>
          <w:p>
            <w:pPr>
              <w:bidi w:val="0"/>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67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69</w:t>
            </w:r>
          </w:p>
        </w:tc>
        <w:tc>
          <w:tcPr>
            <w:tcW w:w="852"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碛口镇桥</w:t>
            </w:r>
          </w:p>
        </w:tc>
        <w:tc>
          <w:tcPr>
            <w:tcW w:w="825"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93+175</w:t>
            </w:r>
          </w:p>
        </w:tc>
        <w:tc>
          <w:tcPr>
            <w:tcW w:w="9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3382.52</w:t>
            </w:r>
          </w:p>
        </w:tc>
        <w:tc>
          <w:tcPr>
            <w:tcW w:w="70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28.5 </w:t>
            </w:r>
          </w:p>
        </w:tc>
        <w:tc>
          <w:tcPr>
            <w:tcW w:w="67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4 </w:t>
            </w:r>
          </w:p>
        </w:tc>
        <w:tc>
          <w:tcPr>
            <w:tcW w:w="735"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1.83 </w:t>
            </w:r>
          </w:p>
        </w:tc>
        <w:tc>
          <w:tcPr>
            <w:tcW w:w="900" w:type="dxa"/>
            <w:tcBorders>
              <w:tl2br w:val="nil"/>
              <w:tr2bl w:val="nil"/>
            </w:tcBorders>
            <w:noWrap w:val="0"/>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 xml:space="preserve">3540 </w:t>
            </w:r>
          </w:p>
        </w:tc>
        <w:tc>
          <w:tcPr>
            <w:tcW w:w="1170" w:type="dxa"/>
            <w:tcBorders>
              <w:tl2br w:val="nil"/>
              <w:tr2bl w:val="nil"/>
            </w:tcBorders>
            <w:noWrap w:val="0"/>
            <w:vAlign w:val="center"/>
          </w:tcPr>
          <w:p>
            <w:pPr>
              <w:bidi w:val="0"/>
              <w:ind w:firstLine="420" w:firstLineChars="200"/>
              <w:rPr>
                <w:rFonts w:hint="default"/>
                <w:color w:val="auto"/>
                <w:sz w:val="21"/>
                <w:szCs w:val="21"/>
                <w:highlight w:val="none"/>
                <w:lang w:val="en-US" w:eastAsia="zh-CN"/>
              </w:rPr>
            </w:pPr>
            <w:r>
              <w:rPr>
                <w:rFonts w:hint="eastAsia"/>
                <w:color w:val="auto"/>
                <w:sz w:val="21"/>
                <w:szCs w:val="21"/>
                <w:highlight w:val="none"/>
                <w:lang w:val="en-US" w:eastAsia="zh-CN"/>
              </w:rPr>
              <w:t>满足</w:t>
            </w:r>
          </w:p>
        </w:tc>
        <w:tc>
          <w:tcPr>
            <w:tcW w:w="829" w:type="dxa"/>
            <w:tcBorders>
              <w:tl2br w:val="nil"/>
              <w:tr2bl w:val="nil"/>
            </w:tcBorders>
            <w:noWrap w:val="0"/>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钢筋混凝土</w:t>
            </w:r>
          </w:p>
        </w:tc>
      </w:tr>
    </w:tbl>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（各跨河（拦河）建筑物详情和照片详情见图册）</w:t>
      </w:r>
    </w:p>
    <w:p>
      <w:pPr>
        <w:pStyle w:val="4"/>
        <w:rPr>
          <w:rFonts w:hint="default" w:ascii="Times New Roman" w:hAnsi="Times New Roman" w:cs="Times New Roman"/>
          <w:color w:val="auto"/>
          <w:highlight w:val="none"/>
          <w:lang w:val="en-US" w:eastAsia="zh-CN"/>
        </w:rPr>
      </w:pPr>
      <w:bookmarkStart w:id="63" w:name="_Toc10871"/>
      <w:bookmarkStart w:id="64" w:name="_Toc18845_WPSOffice_Level2"/>
      <w:bookmarkStart w:id="65" w:name="_Toc2248"/>
      <w:bookmarkStart w:id="66" w:name="_Toc10835"/>
      <w:bookmarkStart w:id="67" w:name="_Toc18663"/>
      <w:bookmarkStart w:id="68" w:name="_Toc8507_WPSOffice_Level2"/>
      <w:r>
        <w:rPr>
          <w:rFonts w:hint="default" w:ascii="Times New Roman" w:hAnsi="Times New Roman" w:cs="Times New Roman"/>
          <w:color w:val="auto"/>
          <w:highlight w:val="none"/>
          <w:lang w:val="en-US" w:eastAsia="zh-CN"/>
        </w:rPr>
        <w:t>河道防洪堤防现状</w:t>
      </w:r>
      <w:bookmarkEnd w:id="63"/>
      <w:bookmarkEnd w:id="64"/>
      <w:bookmarkEnd w:id="65"/>
      <w:bookmarkEnd w:id="66"/>
      <w:bookmarkEnd w:id="67"/>
      <w:bookmarkEnd w:id="68"/>
    </w:p>
    <w:p>
      <w:pPr>
        <w:rPr>
          <w:rFonts w:hint="eastAsia" w:cs="Times New Roman"/>
          <w:color w:val="auto"/>
          <w:highlight w:val="none"/>
          <w:lang w:val="en-US" w:eastAsia="zh-CN"/>
        </w:rPr>
      </w:pPr>
      <w:r>
        <w:rPr>
          <w:rFonts w:hint="eastAsia" w:cs="Times New Roman"/>
          <w:color w:val="auto"/>
          <w:highlight w:val="none"/>
          <w:lang w:val="en-US" w:eastAsia="zh-CN"/>
        </w:rPr>
        <w:t>湫水河</w:t>
      </w:r>
      <w:r>
        <w:rPr>
          <w:rFonts w:hint="default" w:ascii="Times New Roman" w:hAnsi="Times New Roman" w:cs="Times New Roman"/>
          <w:color w:val="auto"/>
          <w:highlight w:val="none"/>
          <w:lang w:val="en-US" w:eastAsia="zh-CN"/>
        </w:rPr>
        <w:t>干流</w:t>
      </w:r>
      <w:r>
        <w:rPr>
          <w:rFonts w:hint="eastAsia" w:cs="Times New Roman"/>
          <w:color w:val="auto"/>
          <w:highlight w:val="none"/>
          <w:lang w:val="en-US" w:eastAsia="zh-CN"/>
        </w:rPr>
        <w:t>两岸各段零散分布多段多时期建造的堤防，设防标准不一，历史跨度较长，大多数堤防已无建设时期的设计报告具体长度形式无法准确核定，其中县城段为近期的《湫水河临县城区段综合治理工程》所建，设防标准为50年一遇，其表观质量基本完好，建设效果良好，堤防临水面一侧直立，堤防外侧建有人行景观步道或交通道路。现将湫水河干流上堤防结合本次治导线规划进行详细统计，具体统计结果见下表。</w:t>
      </w:r>
    </w:p>
    <w:p>
      <w:pPr>
        <w:ind w:left="0" w:leftChars="0" w:firstLine="0" w:firstLineChars="0"/>
        <w:jc w:val="center"/>
        <w:rPr>
          <w:rFonts w:hint="default" w:ascii="Times New Roman" w:hAnsi="Times New Roman" w:cs="Times New Roman"/>
          <w:b/>
          <w:bCs/>
          <w:color w:val="auto"/>
          <w:highlight w:val="none"/>
          <w:lang w:val="en-US" w:eastAsia="zh-CN"/>
        </w:rPr>
      </w:pPr>
      <w:r>
        <w:rPr>
          <w:rFonts w:hint="default" w:ascii="Times New Roman" w:hAnsi="Times New Roman" w:cs="Times New Roman"/>
          <w:b/>
          <w:bCs/>
          <w:color w:val="auto"/>
          <w:highlight w:val="none"/>
          <w:lang w:val="en-US" w:eastAsia="zh-CN"/>
        </w:rPr>
        <w:t>现</w:t>
      </w:r>
      <w:r>
        <w:rPr>
          <w:rFonts w:hint="eastAsia" w:cs="Times New Roman"/>
          <w:b/>
          <w:bCs/>
          <w:color w:val="auto"/>
          <w:highlight w:val="none"/>
          <w:lang w:val="en-US" w:eastAsia="zh-CN"/>
        </w:rPr>
        <w:t>状</w:t>
      </w:r>
      <w:r>
        <w:rPr>
          <w:rFonts w:hint="default" w:ascii="Times New Roman" w:hAnsi="Times New Roman" w:cs="Times New Roman"/>
          <w:b/>
          <w:bCs/>
          <w:color w:val="auto"/>
          <w:highlight w:val="none"/>
          <w:lang w:val="en-US" w:eastAsia="zh-CN"/>
        </w:rPr>
        <w:t>堤防</w:t>
      </w:r>
      <w:r>
        <w:rPr>
          <w:rFonts w:hint="eastAsia" w:cs="Times New Roman"/>
          <w:b/>
          <w:bCs/>
          <w:color w:val="auto"/>
          <w:highlight w:val="none"/>
          <w:lang w:val="en-US" w:eastAsia="zh-CN"/>
        </w:rPr>
        <w:t>调查</w:t>
      </w:r>
      <w:r>
        <w:rPr>
          <w:rFonts w:hint="default" w:ascii="Times New Roman" w:hAnsi="Times New Roman" w:cs="Times New Roman"/>
          <w:b/>
          <w:bCs/>
          <w:color w:val="auto"/>
          <w:highlight w:val="none"/>
          <w:lang w:val="en-US" w:eastAsia="zh-CN"/>
        </w:rPr>
        <w:t>统计表</w:t>
      </w:r>
    </w:p>
    <w:p>
      <w:pPr>
        <w:pStyle w:val="13"/>
        <w:rPr>
          <w:rFonts w:hint="eastAsia" w:cs="Times New Roman"/>
          <w:color w:val="auto"/>
          <w:highlight w:val="none"/>
          <w:lang w:val="en-US" w:eastAsia="zh-CN"/>
        </w:rPr>
      </w:pPr>
      <w:r>
        <w:rPr>
          <w:rFonts w:hint="default" w:ascii="Times New Roman" w:hAnsi="Times New Roman" w:cs="Times New Roman"/>
          <w:color w:val="auto"/>
          <w:highlight w:val="none"/>
        </w:rPr>
        <w:t xml:space="preserve">表 </w:t>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STYLEREF 1 \s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3</w:t>
      </w:r>
      <w:r>
        <w:rPr>
          <w:rFonts w:hint="default" w:ascii="Times New Roman" w:hAnsi="Times New Roman" w:cs="Times New Roman"/>
          <w:color w:val="auto"/>
          <w:highlight w:val="none"/>
        </w:rPr>
        <w:fldChar w:fldCharType="end"/>
      </w:r>
      <w:r>
        <w:rPr>
          <w:rFonts w:hint="default" w:ascii="Times New Roman" w:hAnsi="Times New Roman" w:cs="Times New Roman"/>
          <w:color w:val="auto"/>
          <w:highlight w:val="none"/>
          <w:lang w:eastAsia="zh-CN"/>
        </w:rPr>
        <w:t>-</w:t>
      </w:r>
      <w:r>
        <w:rPr>
          <w:rFonts w:hint="eastAsia" w:cs="Times New Roman"/>
          <w:color w:val="auto"/>
          <w:highlight w:val="none"/>
          <w:lang w:val="en-US" w:eastAsia="zh-CN"/>
        </w:rPr>
        <w:t>2</w:t>
      </w:r>
    </w:p>
    <w:tbl>
      <w:tblPr>
        <w:tblStyle w:val="20"/>
        <w:tblW w:w="8336" w:type="dxa"/>
        <w:tblInd w:w="0" w:type="dxa"/>
        <w:shd w:val="clear" w:color="auto" w:fill="auto"/>
        <w:tblLayout w:type="fixed"/>
        <w:tblCellMar>
          <w:top w:w="0" w:type="dxa"/>
          <w:left w:w="0" w:type="dxa"/>
          <w:bottom w:w="0" w:type="dxa"/>
          <w:right w:w="0" w:type="dxa"/>
        </w:tblCellMar>
      </w:tblPr>
      <w:tblGrid>
        <w:gridCol w:w="744"/>
        <w:gridCol w:w="909"/>
        <w:gridCol w:w="927"/>
        <w:gridCol w:w="570"/>
        <w:gridCol w:w="1100"/>
        <w:gridCol w:w="744"/>
        <w:gridCol w:w="744"/>
        <w:gridCol w:w="927"/>
        <w:gridCol w:w="570"/>
        <w:gridCol w:w="1101"/>
      </w:tblGrid>
      <w:tr>
        <w:tblPrEx>
          <w:tblCellMar>
            <w:top w:w="0" w:type="dxa"/>
            <w:left w:w="0" w:type="dxa"/>
            <w:bottom w:w="0" w:type="dxa"/>
            <w:right w:w="0" w:type="dxa"/>
          </w:tblCellMar>
        </w:tblPrEx>
        <w:trPr>
          <w:trHeight w:val="454" w:hRule="atLeast"/>
          <w:tblHeader/>
        </w:trPr>
        <w:tc>
          <w:tcPr>
            <w:tcW w:w="425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color w:val="auto"/>
                <w:sz w:val="18"/>
                <w:szCs w:val="18"/>
                <w:highlight w:val="none"/>
              </w:rPr>
            </w:pPr>
            <w:r>
              <w:rPr>
                <w:rFonts w:hint="eastAsia"/>
                <w:color w:val="auto"/>
                <w:sz w:val="18"/>
                <w:szCs w:val="18"/>
                <w:highlight w:val="none"/>
                <w:lang w:val="en-US" w:eastAsia="zh-CN"/>
              </w:rPr>
              <w:t>左岸堤防L</w:t>
            </w:r>
          </w:p>
        </w:tc>
        <w:tc>
          <w:tcPr>
            <w:tcW w:w="4086"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右岸堤防R</w:t>
            </w:r>
          </w:p>
        </w:tc>
      </w:tr>
      <w:tr>
        <w:tblPrEx>
          <w:shd w:val="clear" w:color="auto" w:fill="auto"/>
          <w:tblCellMar>
            <w:top w:w="0" w:type="dxa"/>
            <w:left w:w="0" w:type="dxa"/>
            <w:bottom w:w="0" w:type="dxa"/>
            <w:right w:w="0" w:type="dxa"/>
          </w:tblCellMar>
        </w:tblPrEx>
        <w:trPr>
          <w:trHeight w:val="454" w:hRule="atLeast"/>
          <w:tblHead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起点桩号</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终点桩号</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平均高度m</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长度m</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型式材质</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起点桩号</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终点桩号</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平均高度m</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长度m</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型式材质</w:t>
            </w:r>
          </w:p>
        </w:tc>
      </w:tr>
      <w:tr>
        <w:tblPrEx>
          <w:tblCellMar>
            <w:top w:w="0" w:type="dxa"/>
            <w:left w:w="0" w:type="dxa"/>
            <w:bottom w:w="0" w:type="dxa"/>
            <w:right w:w="0" w:type="dxa"/>
          </w:tblCellMar>
        </w:tblPrEx>
        <w:trPr>
          <w:trHeight w:val="45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L3+062</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L3+100</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2.9</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35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R2+330</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R3+107</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2.5</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554</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r>
      <w:tr>
        <w:tblPrEx>
          <w:shd w:val="clear" w:color="auto" w:fill="auto"/>
          <w:tblCellMar>
            <w:top w:w="0" w:type="dxa"/>
            <w:left w:w="0" w:type="dxa"/>
            <w:bottom w:w="0" w:type="dxa"/>
            <w:right w:w="0" w:type="dxa"/>
          </w:tblCellMar>
        </w:tblPrEx>
        <w:trPr>
          <w:trHeight w:val="45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L4+400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L4+773</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2.3</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340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浆砌石</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R3+700</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R4+207</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1.7</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481</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r>
      <w:tr>
        <w:tblPrEx>
          <w:shd w:val="clear" w:color="auto" w:fill="auto"/>
          <w:tblCellMar>
            <w:top w:w="0" w:type="dxa"/>
            <w:left w:w="0" w:type="dxa"/>
            <w:bottom w:w="0" w:type="dxa"/>
            <w:right w:w="0" w:type="dxa"/>
          </w:tblCellMar>
        </w:tblPrEx>
        <w:trPr>
          <w:trHeight w:val="45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L5+070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L5+180</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2.4</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104</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浆砌石</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R4+595</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R4+955</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2.5</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319</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r>
      <w:tr>
        <w:tblPrEx>
          <w:tblCellMar>
            <w:top w:w="0" w:type="dxa"/>
            <w:left w:w="0" w:type="dxa"/>
            <w:bottom w:w="0" w:type="dxa"/>
            <w:right w:w="0" w:type="dxa"/>
          </w:tblCellMar>
        </w:tblPrEx>
        <w:trPr>
          <w:trHeight w:val="45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L5+673</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L5+926</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2.8</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216</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浆砌石</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R5+130</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R6+465</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2.5</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1238</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r>
      <w:tr>
        <w:tblPrEx>
          <w:tblCellMar>
            <w:top w:w="0" w:type="dxa"/>
            <w:left w:w="0" w:type="dxa"/>
            <w:bottom w:w="0" w:type="dxa"/>
            <w:right w:w="0" w:type="dxa"/>
          </w:tblCellMar>
        </w:tblPrEx>
        <w:trPr>
          <w:trHeight w:val="495"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L6+036</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L6+600</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2.3</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554</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R6+617</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R7+074</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3.8</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139</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r>
      <w:tr>
        <w:tblPrEx>
          <w:shd w:val="clear" w:color="auto" w:fill="auto"/>
          <w:tblCellMar>
            <w:top w:w="0" w:type="dxa"/>
            <w:left w:w="0" w:type="dxa"/>
            <w:bottom w:w="0" w:type="dxa"/>
            <w:right w:w="0" w:type="dxa"/>
          </w:tblCellMar>
        </w:tblPrEx>
        <w:trPr>
          <w:trHeight w:val="45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L6+686</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L6+777</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2.5</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105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R7+260</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R7+870</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2.8</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609</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r>
      <w:tr>
        <w:tblPrEx>
          <w:tblCellMar>
            <w:top w:w="0" w:type="dxa"/>
            <w:left w:w="0" w:type="dxa"/>
            <w:bottom w:w="0" w:type="dxa"/>
            <w:right w:w="0" w:type="dxa"/>
          </w:tblCellMar>
        </w:tblPrEx>
        <w:trPr>
          <w:trHeight w:val="45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L7+730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L8+172</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3.3</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420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R8+210</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R8+362</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4.8</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148</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r>
      <w:tr>
        <w:tblPrEx>
          <w:shd w:val="clear" w:color="auto" w:fill="auto"/>
          <w:tblCellMar>
            <w:top w:w="0" w:type="dxa"/>
            <w:left w:w="0" w:type="dxa"/>
            <w:bottom w:w="0" w:type="dxa"/>
            <w:right w:w="0" w:type="dxa"/>
          </w:tblCellMar>
        </w:tblPrEx>
        <w:trPr>
          <w:trHeight w:val="45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L8+400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L8+427</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2.5</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25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R8+815</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R10+623</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3.2</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1786</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r>
      <w:tr>
        <w:tblPrEx>
          <w:tblCellMar>
            <w:top w:w="0" w:type="dxa"/>
            <w:left w:w="0" w:type="dxa"/>
            <w:bottom w:w="0" w:type="dxa"/>
            <w:right w:w="0" w:type="dxa"/>
          </w:tblCellMar>
        </w:tblPrEx>
        <w:trPr>
          <w:trHeight w:val="45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L9+300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L9+537</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 xml:space="preserve">3.0 </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240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R10+700</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R11+330</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3.6</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624</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r>
      <w:tr>
        <w:tblPrEx>
          <w:tblCellMar>
            <w:top w:w="0" w:type="dxa"/>
            <w:left w:w="0" w:type="dxa"/>
            <w:bottom w:w="0" w:type="dxa"/>
            <w:right w:w="0" w:type="dxa"/>
          </w:tblCellMar>
        </w:tblPrEx>
        <w:trPr>
          <w:trHeight w:val="45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L9+638</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L10+438</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3.5</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807</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R11+600</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R12+455</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2.7</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808</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r>
      <w:tr>
        <w:tblPrEx>
          <w:tblCellMar>
            <w:top w:w="0" w:type="dxa"/>
            <w:left w:w="0" w:type="dxa"/>
            <w:bottom w:w="0" w:type="dxa"/>
            <w:right w:w="0" w:type="dxa"/>
          </w:tblCellMar>
        </w:tblPrEx>
        <w:trPr>
          <w:trHeight w:val="45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L10+555</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L10+862</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2.3</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310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R12+638</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R12+724</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2.7</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86</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r>
      <w:tr>
        <w:tblPrEx>
          <w:shd w:val="clear" w:color="auto" w:fill="auto"/>
          <w:tblCellMar>
            <w:top w:w="0" w:type="dxa"/>
            <w:left w:w="0" w:type="dxa"/>
            <w:bottom w:w="0" w:type="dxa"/>
            <w:right w:w="0" w:type="dxa"/>
          </w:tblCellMar>
        </w:tblPrEx>
        <w:trPr>
          <w:trHeight w:val="45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L11+350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L11+624</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2.5</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280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R12+751</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R12+872</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2.7</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120</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r>
      <w:tr>
        <w:tblPrEx>
          <w:tblCellMar>
            <w:top w:w="0" w:type="dxa"/>
            <w:left w:w="0" w:type="dxa"/>
            <w:bottom w:w="0" w:type="dxa"/>
            <w:right w:w="0" w:type="dxa"/>
          </w:tblCellMar>
        </w:tblPrEx>
        <w:trPr>
          <w:trHeight w:val="45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L13+510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L14+062</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3.3</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548</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R13+127</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R16+255</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3.6</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3082</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r>
      <w:tr>
        <w:tblPrEx>
          <w:shd w:val="clear" w:color="auto" w:fill="auto"/>
          <w:tblCellMar>
            <w:top w:w="0" w:type="dxa"/>
            <w:left w:w="0" w:type="dxa"/>
            <w:bottom w:w="0" w:type="dxa"/>
            <w:right w:w="0" w:type="dxa"/>
          </w:tblCellMar>
        </w:tblPrEx>
        <w:trPr>
          <w:trHeight w:val="45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L14+290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L15+745</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 xml:space="preserve">3.0 </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1454</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R16+639</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R16+857</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 xml:space="preserve">4.0 </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218</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r>
      <w:tr>
        <w:tblPrEx>
          <w:tblCellMar>
            <w:top w:w="0" w:type="dxa"/>
            <w:left w:w="0" w:type="dxa"/>
            <w:bottom w:w="0" w:type="dxa"/>
            <w:right w:w="0" w:type="dxa"/>
          </w:tblCellMar>
        </w:tblPrEx>
        <w:trPr>
          <w:trHeight w:val="45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L17+948</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L19+860</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2.5</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1903</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R17+310</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R23+353</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3.5</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6050</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r>
      <w:tr>
        <w:tblPrEx>
          <w:shd w:val="clear" w:color="auto" w:fill="auto"/>
          <w:tblCellMar>
            <w:top w:w="0" w:type="dxa"/>
            <w:left w:w="0" w:type="dxa"/>
            <w:bottom w:w="0" w:type="dxa"/>
            <w:right w:w="0" w:type="dxa"/>
          </w:tblCellMar>
        </w:tblPrEx>
        <w:trPr>
          <w:trHeight w:val="45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L20+400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L23+300</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3.5</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2909</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R24+200</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R26+315</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3</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2115</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r>
      <w:tr>
        <w:tblPrEx>
          <w:tblCellMar>
            <w:top w:w="0" w:type="dxa"/>
            <w:left w:w="0" w:type="dxa"/>
            <w:bottom w:w="0" w:type="dxa"/>
            <w:right w:w="0" w:type="dxa"/>
          </w:tblCellMar>
        </w:tblPrEx>
        <w:trPr>
          <w:trHeight w:val="45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L24+225</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L28+960</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3.8</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4735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R26+315</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R27+695</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3.2</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1380</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r>
      <w:tr>
        <w:tblPrEx>
          <w:tblCellMar>
            <w:top w:w="0" w:type="dxa"/>
            <w:left w:w="0" w:type="dxa"/>
            <w:bottom w:w="0" w:type="dxa"/>
            <w:right w:w="0" w:type="dxa"/>
          </w:tblCellMar>
        </w:tblPrEx>
        <w:trPr>
          <w:trHeight w:val="45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L29+652</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L30+715</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4.5</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1063</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R27+730</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R28+643</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3.5</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913</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r>
      <w:tr>
        <w:tblPrEx>
          <w:shd w:val="clear" w:color="auto" w:fill="auto"/>
          <w:tblCellMar>
            <w:top w:w="0" w:type="dxa"/>
            <w:left w:w="0" w:type="dxa"/>
            <w:bottom w:w="0" w:type="dxa"/>
            <w:right w:w="0" w:type="dxa"/>
          </w:tblCellMar>
        </w:tblPrEx>
        <w:trPr>
          <w:trHeight w:val="45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L30+882</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L35+575</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4.8</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4693</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R29+025</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R33+272</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4.2</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4247</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r>
      <w:tr>
        <w:tblPrEx>
          <w:shd w:val="clear" w:color="auto" w:fill="auto"/>
          <w:tblCellMar>
            <w:top w:w="0" w:type="dxa"/>
            <w:left w:w="0" w:type="dxa"/>
            <w:bottom w:w="0" w:type="dxa"/>
            <w:right w:w="0" w:type="dxa"/>
          </w:tblCellMar>
        </w:tblPrEx>
        <w:trPr>
          <w:trHeight w:val="45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L35+575</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L36+785</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4.8</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1210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R35+850</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R42+075</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6.5</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6225</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r>
      <w:tr>
        <w:tblPrEx>
          <w:shd w:val="clear" w:color="auto" w:fill="auto"/>
          <w:tblCellMar>
            <w:top w:w="0" w:type="dxa"/>
            <w:left w:w="0" w:type="dxa"/>
            <w:bottom w:w="0" w:type="dxa"/>
            <w:right w:w="0" w:type="dxa"/>
          </w:tblCellMar>
        </w:tblPrEx>
        <w:trPr>
          <w:trHeight w:val="45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L36+785</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L41+712</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6.5</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4927</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R42+075</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R42+910</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6</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835</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r>
      <w:tr>
        <w:tblPrEx>
          <w:shd w:val="clear" w:color="auto" w:fill="auto"/>
          <w:tblCellMar>
            <w:top w:w="0" w:type="dxa"/>
            <w:left w:w="0" w:type="dxa"/>
            <w:bottom w:w="0" w:type="dxa"/>
            <w:right w:w="0" w:type="dxa"/>
          </w:tblCellMar>
        </w:tblPrEx>
        <w:trPr>
          <w:trHeight w:val="45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L41+712</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L42+925</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5.4</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1213</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R43+065</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R45+105</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5.9</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2040</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r>
      <w:tr>
        <w:tblPrEx>
          <w:tblCellMar>
            <w:top w:w="0" w:type="dxa"/>
            <w:left w:w="0" w:type="dxa"/>
            <w:bottom w:w="0" w:type="dxa"/>
            <w:right w:w="0" w:type="dxa"/>
          </w:tblCellMar>
        </w:tblPrEx>
        <w:trPr>
          <w:trHeight w:val="45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L42+925</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L50+600</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3.2</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7675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R45+832</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R50+300</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3.5</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4468</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r>
      <w:tr>
        <w:tblPrEx>
          <w:tblCellMar>
            <w:top w:w="0" w:type="dxa"/>
            <w:left w:w="0" w:type="dxa"/>
            <w:bottom w:w="0" w:type="dxa"/>
            <w:right w:w="0" w:type="dxa"/>
          </w:tblCellMar>
        </w:tblPrEx>
        <w:trPr>
          <w:trHeight w:val="45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L49+900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L51+664</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3-5.5</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1764</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R49+400</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R55+271</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3-5.5</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5871</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r>
      <w:tr>
        <w:tblPrEx>
          <w:tblCellMar>
            <w:top w:w="0" w:type="dxa"/>
            <w:left w:w="0" w:type="dxa"/>
            <w:bottom w:w="0" w:type="dxa"/>
            <w:right w:w="0" w:type="dxa"/>
          </w:tblCellMar>
        </w:tblPrEx>
        <w:trPr>
          <w:trHeight w:val="45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L52+226</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L59+749</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3-5.5</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7523</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R55+932</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R60+325</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3-5.5</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4393</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r>
      <w:tr>
        <w:tblPrEx>
          <w:shd w:val="clear" w:color="auto" w:fill="auto"/>
          <w:tblCellMar>
            <w:top w:w="0" w:type="dxa"/>
            <w:left w:w="0" w:type="dxa"/>
            <w:bottom w:w="0" w:type="dxa"/>
            <w:right w:w="0" w:type="dxa"/>
          </w:tblCellMar>
        </w:tblPrEx>
        <w:trPr>
          <w:trHeight w:val="45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L60+732</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L61+805</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3-5.5</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1073</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R60+784</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R61+389</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3-5.5</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605</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r>
      <w:tr>
        <w:tblPrEx>
          <w:shd w:val="clear" w:color="auto" w:fill="auto"/>
          <w:tblCellMar>
            <w:top w:w="0" w:type="dxa"/>
            <w:left w:w="0" w:type="dxa"/>
            <w:bottom w:w="0" w:type="dxa"/>
            <w:right w:w="0" w:type="dxa"/>
          </w:tblCellMar>
        </w:tblPrEx>
        <w:trPr>
          <w:trHeight w:val="45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L63+383</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L63+766</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2~4</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383</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R61+922</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R62+138</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4</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216</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r>
      <w:tr>
        <w:tblPrEx>
          <w:shd w:val="clear" w:color="auto" w:fill="auto"/>
          <w:tblCellMar>
            <w:top w:w="0" w:type="dxa"/>
            <w:left w:w="0" w:type="dxa"/>
            <w:bottom w:w="0" w:type="dxa"/>
            <w:right w:w="0" w:type="dxa"/>
          </w:tblCellMar>
        </w:tblPrEx>
        <w:trPr>
          <w:trHeight w:val="45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L68+057</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L68+288</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6</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231</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R63+288</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R63+601</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3</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313</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r>
      <w:tr>
        <w:tblPrEx>
          <w:tblCellMar>
            <w:top w:w="0" w:type="dxa"/>
            <w:left w:w="0" w:type="dxa"/>
            <w:bottom w:w="0" w:type="dxa"/>
            <w:right w:w="0" w:type="dxa"/>
          </w:tblCellMar>
        </w:tblPrEx>
        <w:trPr>
          <w:trHeight w:val="45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L69+465</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L69+757</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8</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292</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R64+805</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R65+012</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5</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207</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r>
      <w:tr>
        <w:tblPrEx>
          <w:shd w:val="clear" w:color="auto" w:fill="auto"/>
          <w:tblCellMar>
            <w:top w:w="0" w:type="dxa"/>
            <w:left w:w="0" w:type="dxa"/>
            <w:bottom w:w="0" w:type="dxa"/>
            <w:right w:w="0" w:type="dxa"/>
          </w:tblCellMar>
        </w:tblPrEx>
        <w:trPr>
          <w:trHeight w:val="45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L70+495</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L70+605</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3.78</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110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R68+582</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R68+719</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5</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137</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r>
      <w:tr>
        <w:tblPrEx>
          <w:tblCellMar>
            <w:top w:w="0" w:type="dxa"/>
            <w:left w:w="0" w:type="dxa"/>
            <w:bottom w:w="0" w:type="dxa"/>
            <w:right w:w="0" w:type="dxa"/>
          </w:tblCellMar>
        </w:tblPrEx>
        <w:trPr>
          <w:trHeight w:val="45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L78+884</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L79+264</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3.75</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380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R83+423</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R84+700</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5</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1277</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r>
      <w:tr>
        <w:tblPrEx>
          <w:shd w:val="clear" w:color="auto" w:fill="auto"/>
          <w:tblCellMar>
            <w:top w:w="0" w:type="dxa"/>
            <w:left w:w="0" w:type="dxa"/>
            <w:bottom w:w="0" w:type="dxa"/>
            <w:right w:w="0" w:type="dxa"/>
          </w:tblCellMar>
        </w:tblPrEx>
        <w:trPr>
          <w:trHeight w:val="45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L79+752</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L80+035</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4.5</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283</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R85+570</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R85+833</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3.5</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263</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r>
      <w:tr>
        <w:tblPrEx>
          <w:tblCellMar>
            <w:top w:w="0" w:type="dxa"/>
            <w:left w:w="0" w:type="dxa"/>
            <w:bottom w:w="0" w:type="dxa"/>
            <w:right w:w="0" w:type="dxa"/>
          </w:tblCellMar>
        </w:tblPrEx>
        <w:trPr>
          <w:trHeight w:val="45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L80+308</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L80+752</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5</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444</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R86+230</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R87+950</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6</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1720</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r>
      <w:tr>
        <w:tblPrEx>
          <w:shd w:val="clear" w:color="auto" w:fill="auto"/>
          <w:tblCellMar>
            <w:top w:w="0" w:type="dxa"/>
            <w:left w:w="0" w:type="dxa"/>
            <w:bottom w:w="0" w:type="dxa"/>
            <w:right w:w="0" w:type="dxa"/>
          </w:tblCellMar>
        </w:tblPrEx>
        <w:trPr>
          <w:trHeight w:val="45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L84+731</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L85+241</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4.5</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510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R88+122</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R90+812</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6</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2690</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r>
      <w:tr>
        <w:tblPrEx>
          <w:shd w:val="clear" w:color="auto" w:fill="auto"/>
          <w:tblCellMar>
            <w:top w:w="0" w:type="dxa"/>
            <w:left w:w="0" w:type="dxa"/>
            <w:bottom w:w="0" w:type="dxa"/>
            <w:right w:w="0" w:type="dxa"/>
          </w:tblCellMar>
        </w:tblPrEx>
        <w:trPr>
          <w:trHeight w:val="45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L85+712</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L85+973</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7</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261</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p>
        </w:tc>
      </w:tr>
      <w:tr>
        <w:tblPrEx>
          <w:tblCellMar>
            <w:top w:w="0" w:type="dxa"/>
            <w:left w:w="0" w:type="dxa"/>
            <w:bottom w:w="0" w:type="dxa"/>
            <w:right w:w="0" w:type="dxa"/>
          </w:tblCellMar>
        </w:tblPrEx>
        <w:trPr>
          <w:trHeight w:val="45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L86+688</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L87+045</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3.5</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357</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p>
        </w:tc>
      </w:tr>
      <w:tr>
        <w:tblPrEx>
          <w:shd w:val="clear" w:color="auto" w:fill="auto"/>
          <w:tblCellMar>
            <w:top w:w="0" w:type="dxa"/>
            <w:left w:w="0" w:type="dxa"/>
            <w:bottom w:w="0" w:type="dxa"/>
            <w:right w:w="0" w:type="dxa"/>
          </w:tblCellMar>
        </w:tblPrEx>
        <w:trPr>
          <w:trHeight w:val="45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L87+630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L87+788</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3.5</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158</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p>
        </w:tc>
      </w:tr>
      <w:tr>
        <w:tblPrEx>
          <w:tblCellMar>
            <w:top w:w="0" w:type="dxa"/>
            <w:left w:w="0" w:type="dxa"/>
            <w:bottom w:w="0" w:type="dxa"/>
            <w:right w:w="0" w:type="dxa"/>
          </w:tblCellMar>
        </w:tblPrEx>
        <w:trPr>
          <w:trHeight w:val="45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L89+830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L93+147.3</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6</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3318</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lang w:val="en-US" w:eastAsia="zh-CN"/>
              </w:rPr>
            </w:pPr>
            <w:r>
              <w:rPr>
                <w:rFonts w:hint="eastAsia"/>
                <w:color w:val="auto"/>
                <w:sz w:val="18"/>
                <w:szCs w:val="18"/>
                <w:highlight w:val="none"/>
                <w:lang w:val="en-US" w:eastAsia="zh-CN"/>
              </w:rPr>
              <w:t>重力式</w:t>
            </w:r>
          </w:p>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r>
              <w:rPr>
                <w:rFonts w:hint="eastAsia"/>
                <w:color w:val="auto"/>
                <w:sz w:val="18"/>
                <w:szCs w:val="18"/>
                <w:highlight w:val="none"/>
                <w:lang w:val="en-US" w:eastAsia="zh-CN"/>
              </w:rPr>
              <w:t>浆砌石</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color w:val="auto"/>
                <w:sz w:val="18"/>
                <w:szCs w:val="18"/>
                <w:highlight w:val="none"/>
              </w:rPr>
            </w:pPr>
          </w:p>
        </w:tc>
      </w:tr>
    </w:tbl>
    <w:p>
      <w:pPr>
        <w:pStyle w:val="13"/>
        <w:rPr>
          <w:rFonts w:hint="eastAsia" w:cs="Times New Roman"/>
          <w:color w:val="auto"/>
          <w:highlight w:val="none"/>
          <w:lang w:val="en-US" w:eastAsia="zh-CN"/>
        </w:rPr>
      </w:pPr>
    </w:p>
    <w:p>
      <w:pPr>
        <w:pStyle w:val="4"/>
        <w:rPr>
          <w:rFonts w:hint="default" w:ascii="Times New Roman" w:hAnsi="Times New Roman" w:cs="Times New Roman"/>
          <w:color w:val="auto"/>
          <w:highlight w:val="none"/>
          <w:lang w:val="en-US" w:eastAsia="zh-CN"/>
        </w:rPr>
      </w:pPr>
      <w:bookmarkStart w:id="69" w:name="_Toc12787_WPSOffice_Level2"/>
      <w:bookmarkStart w:id="70" w:name="_Toc31659"/>
      <w:bookmarkStart w:id="71" w:name="_Toc26761"/>
      <w:bookmarkStart w:id="72" w:name="_Toc9270_WPSOffice_Level2"/>
      <w:bookmarkStart w:id="73" w:name="_Toc8177"/>
      <w:bookmarkStart w:id="74" w:name="_Toc10107"/>
      <w:r>
        <w:rPr>
          <w:rFonts w:hint="default" w:ascii="Times New Roman" w:hAnsi="Times New Roman" w:cs="Times New Roman"/>
          <w:color w:val="auto"/>
          <w:highlight w:val="none"/>
          <w:lang w:val="en-US" w:eastAsia="zh-CN"/>
        </w:rPr>
        <w:t>河道水利工程现状</w:t>
      </w:r>
      <w:bookmarkEnd w:id="69"/>
      <w:bookmarkEnd w:id="70"/>
      <w:bookmarkEnd w:id="71"/>
      <w:bookmarkEnd w:id="72"/>
      <w:bookmarkEnd w:id="73"/>
      <w:bookmarkEnd w:id="74"/>
    </w:p>
    <w:p>
      <w:pPr>
        <w:pStyle w:val="5"/>
        <w:rPr>
          <w:rFonts w:hint="default" w:ascii="Times New Roman" w:hAnsi="Times New Roman" w:cs="Times New Roman"/>
          <w:color w:val="auto"/>
          <w:highlight w:val="none"/>
        </w:rPr>
      </w:pPr>
      <w:r>
        <w:rPr>
          <w:rFonts w:hint="eastAsia" w:cs="Times New Roman"/>
          <w:color w:val="auto"/>
          <w:highlight w:val="none"/>
          <w:lang w:eastAsia="zh-CN"/>
        </w:rPr>
        <w:t>水库工程</w:t>
      </w:r>
    </w:p>
    <w:p>
      <w:pPr>
        <w:rPr>
          <w:rFonts w:hint="eastAsia"/>
          <w:color w:val="auto"/>
          <w:highlight w:val="none"/>
          <w:lang w:val="en-US" w:eastAsia="zh-CN"/>
        </w:rPr>
      </w:pPr>
      <w:r>
        <w:rPr>
          <w:rFonts w:hint="eastAsia"/>
          <w:color w:val="auto"/>
          <w:highlight w:val="none"/>
          <w:lang w:val="en-US" w:eastAsia="zh-CN"/>
        </w:rPr>
        <w:t>目前湫水河流域内共有水库7座，其中阳坡水库为中型水库，其余6座均为小型水库，流域内共有大型淤地坝19座，总库容6026万m³。</w:t>
      </w:r>
    </w:p>
    <w:p>
      <w:pPr>
        <w:bidi w:val="0"/>
        <w:rPr>
          <w:rFonts w:hint="default"/>
          <w:color w:val="auto"/>
          <w:highlight w:val="none"/>
          <w:lang w:val="en-US" w:eastAsia="zh-CN"/>
        </w:rPr>
      </w:pPr>
      <w:r>
        <w:rPr>
          <w:rFonts w:hint="eastAsia"/>
          <w:color w:val="auto"/>
          <w:highlight w:val="none"/>
          <w:lang w:eastAsia="zh-CN"/>
        </w:rPr>
        <w:t>湫水河干流上游有中型水库一座——阳坡水库。水库位于兴、临两县的接壤处，距离阳坡村约</w:t>
      </w:r>
      <w:r>
        <w:rPr>
          <w:rFonts w:hint="eastAsia"/>
          <w:color w:val="auto"/>
          <w:highlight w:val="none"/>
          <w:lang w:val="en-US" w:eastAsia="zh-CN"/>
        </w:rPr>
        <w:t>1km，1958年4月动工兴建，1959年7月竣工，1960年投入使用，坝址控制流域面积251km</w:t>
      </w:r>
      <w:r>
        <w:rPr>
          <w:rFonts w:hint="eastAsia"/>
          <w:color w:val="auto"/>
          <w:highlight w:val="none"/>
          <w:vertAlign w:val="superscript"/>
          <w:lang w:val="en-US" w:eastAsia="zh-CN"/>
        </w:rPr>
        <w:t>2</w:t>
      </w:r>
      <w:r>
        <w:rPr>
          <w:rFonts w:hint="eastAsia"/>
          <w:color w:val="auto"/>
          <w:highlight w:val="none"/>
          <w:lang w:val="en-US" w:eastAsia="zh-CN"/>
        </w:rPr>
        <w:t>。是一座以防洪、灌溉为主，兼顾养殖等综合利用的中型水利枢纽工程。担负着下游5万亩耕地，临县县城及乡镇、自然村，总人口为9.5万人，有机关学校7所、中小型企业3个，县级公路80km，高压线路4km等的防洪任务。水库设计灌溉面积2.3万亩，灌溉保证率为50%。水库除险加固后水库总库容1789万m³。水库设计洪水标准为50年一遇，校核洪水标准1000年一遇。水库大坝为均质土坝，坝顶长705m,坝顶宽5.0m，坝顶高程1029.2m，最大坝高30.2m，坝顶筑防浪墙高1.2m，墙顶高程1030.4m。大坝左岸与黄土台地相接，右岸为长石石英岩。大坝上游坝坡为干砌片石护坡，厚0.4m，护坡下为0.3m厚砂砾料垫层。下游坝坡1016.0m，高程以下设有贴坡式排水。1016.0高程以上采用草皮护坡，设水平排水沟2条，垂直排水沟4条，白灰砂浆片石砌筑，过水断面为0.3m×0.3m。溢洪道位于大坝右岸，溢洪道由引渠段、上游铺盖段、控制闸室段、闸后泄槽段组成。其中引渠段长65.2m，底高程为1019.0m；闸室段为钢筋混凝土结构，长20m，净宽30m，分为3孔，每孔净宽10m，控制堰型为平底宽顶堰，堰顶高程1019.0m，设弧形闸门控制，闸门挡水高度为5m，控制闸门上游设有一道检修闸门；闸后泄槽段长50m，纵坡1：100。输水涵洞长130m，纵坡1%，其断面为1.8m×1.8m，进口底高程1002.3m，出口底高程1001.0m，设计流量5m³/s。涵洞内壁为C25赶紧混凝土，厚250mm，底板为300mm厚钢筋混凝土。水库正常蓄水位为1024.00m,设计洪水位1025.6m，校核洪水位为1028.9m，汛限水位1021.6m。</w:t>
      </w:r>
    </w:p>
    <w:p>
      <w:pPr>
        <w:rPr>
          <w:rFonts w:hint="eastAsia"/>
          <w:color w:val="auto"/>
          <w:highlight w:val="none"/>
          <w:lang w:val="en-US" w:eastAsia="zh-CN"/>
        </w:rPr>
      </w:pPr>
      <w:r>
        <w:rPr>
          <w:rFonts w:hint="eastAsia"/>
          <w:color w:val="auto"/>
          <w:highlight w:val="none"/>
          <w:lang w:val="en-US" w:eastAsia="zh-CN"/>
        </w:rPr>
        <w:t>小型水库中，太平水库位于湫水河中游太平沟沟口，坝址以上控制流域面积40km</w:t>
      </w:r>
      <w:r>
        <w:rPr>
          <w:rFonts w:hint="eastAsia"/>
          <w:color w:val="auto"/>
          <w:highlight w:val="none"/>
          <w:vertAlign w:val="superscript"/>
          <w:lang w:val="en-US" w:eastAsia="zh-CN"/>
        </w:rPr>
        <w:t>2</w:t>
      </w:r>
      <w:r>
        <w:rPr>
          <w:rFonts w:hint="eastAsia"/>
          <w:color w:val="auto"/>
          <w:highlight w:val="none"/>
          <w:lang w:val="en-US" w:eastAsia="zh-CN"/>
        </w:rPr>
        <w:t>，水库于1972年10月动工兴建，1975年7月竣工蓄水，水库原设计总库容536万m³，死库容270万m³，兴利库容65万m³，防洪库容50.5万m³，是一座以防洪为主，兼顾农业灌溉的小（1）型水库，水库主要由大坝、溢洪道、卧管及涵洞组成；</w:t>
      </w:r>
    </w:p>
    <w:p>
      <w:pPr>
        <w:rPr>
          <w:rFonts w:hint="eastAsia"/>
          <w:color w:val="auto"/>
          <w:highlight w:val="none"/>
          <w:lang w:val="en-US" w:eastAsia="zh-CN"/>
        </w:rPr>
      </w:pPr>
      <w:r>
        <w:rPr>
          <w:rFonts w:hint="eastAsia"/>
          <w:color w:val="auto"/>
          <w:highlight w:val="none"/>
          <w:lang w:val="en-US" w:eastAsia="zh-CN"/>
        </w:rPr>
        <w:t>曹家岭水库位于湫水河东岸城庄沟中上游曹家岭村东1.5km处，水库坝址以上控制流域面积64km</w:t>
      </w:r>
      <w:r>
        <w:rPr>
          <w:rFonts w:hint="eastAsia"/>
          <w:color w:val="auto"/>
          <w:highlight w:val="none"/>
          <w:vertAlign w:val="superscript"/>
          <w:lang w:val="en-US" w:eastAsia="zh-CN"/>
        </w:rPr>
        <w:t>2</w:t>
      </w:r>
      <w:r>
        <w:rPr>
          <w:rFonts w:hint="eastAsia"/>
          <w:color w:val="auto"/>
          <w:highlight w:val="none"/>
          <w:lang w:val="en-US" w:eastAsia="zh-CN"/>
        </w:rPr>
        <w:t>，水库于1977年3月动工兴建，1982年8月竣工。水库坝高31m，坝长270m。顶宽6m，总库容620万m³，原正常蓄水位124.6m；是一座以防洪为主兼顾灌溉的综合性水利枢纽工程；</w:t>
      </w:r>
    </w:p>
    <w:p>
      <w:pPr>
        <w:pStyle w:val="15"/>
        <w:rPr>
          <w:rFonts w:hint="eastAsia"/>
          <w:color w:val="auto"/>
          <w:highlight w:val="none"/>
          <w:lang w:val="en-US" w:eastAsia="zh-CN"/>
        </w:rPr>
      </w:pPr>
      <w:r>
        <w:rPr>
          <w:rFonts w:hint="eastAsia"/>
          <w:color w:val="auto"/>
          <w:highlight w:val="none"/>
          <w:lang w:val="en-US" w:eastAsia="zh-CN"/>
        </w:rPr>
        <w:t>刘王沟水库位于吕梁市临县三交镇刘王沟村东刘王沟河上，坝址以上控制流域面积7.6km</w:t>
      </w:r>
      <w:r>
        <w:rPr>
          <w:rFonts w:hint="eastAsia"/>
          <w:color w:val="auto"/>
          <w:highlight w:val="none"/>
          <w:vertAlign w:val="superscript"/>
          <w:lang w:val="en-US" w:eastAsia="zh-CN"/>
        </w:rPr>
        <w:t>2</w:t>
      </w:r>
      <w:r>
        <w:rPr>
          <w:rFonts w:hint="eastAsia"/>
          <w:color w:val="auto"/>
          <w:highlight w:val="none"/>
          <w:lang w:val="en-US" w:eastAsia="zh-CN"/>
        </w:rPr>
        <w:t>，水库于1973年3月动工，1974年9月竣工。水库设计总库容108万m³坝高25m，坝长102m，是一座以防洪为主、兼顾灌溉的小（1）型水库，主要承担保护下游三交镇、义圪垛和刘王村等5个村镇、9970口人、2480间房屋和8000亩耕地的防洪安全，同时担负下游村庄的生活用水。</w:t>
      </w:r>
    </w:p>
    <w:p>
      <w:pPr>
        <w:pStyle w:val="15"/>
        <w:rPr>
          <w:rFonts w:hint="eastAsia"/>
          <w:color w:val="auto"/>
          <w:highlight w:val="none"/>
          <w:lang w:val="en-US" w:eastAsia="zh-CN"/>
        </w:rPr>
      </w:pPr>
      <w:r>
        <w:rPr>
          <w:rFonts w:hint="eastAsia"/>
          <w:color w:val="auto"/>
          <w:highlight w:val="none"/>
          <w:lang w:val="en-US" w:eastAsia="zh-CN"/>
        </w:rPr>
        <w:t>薛家圪台水库位于吕梁市临县林家坪镇薛家圪台村北岔沟沟口，北岔沟为湫水河一级支流，坝址以上控制流域面积11.6km</w:t>
      </w:r>
      <w:r>
        <w:rPr>
          <w:rFonts w:hint="eastAsia"/>
          <w:color w:val="auto"/>
          <w:highlight w:val="none"/>
          <w:vertAlign w:val="superscript"/>
          <w:lang w:val="en-US" w:eastAsia="zh-CN"/>
        </w:rPr>
        <w:t>2</w:t>
      </w:r>
      <w:r>
        <w:rPr>
          <w:rFonts w:hint="eastAsia"/>
          <w:color w:val="auto"/>
          <w:highlight w:val="none"/>
          <w:lang w:val="en-US" w:eastAsia="zh-CN"/>
        </w:rPr>
        <w:t>，水库于1972年9月动工，1975年7月竣工。水库设计总库容120万m³，坝高29m，坝长130m，是一座以防洪灌溉为主、兼顾综合利用的小（1）型水库，设计灌溉面积0.1万亩，主要承担保护下游12个乡村，9000口人，3个企业和2000亩耕地的生命财产安全，同时担负下游村庄的生活用水。</w:t>
      </w:r>
    </w:p>
    <w:p>
      <w:pPr>
        <w:pStyle w:val="15"/>
        <w:rPr>
          <w:rFonts w:hint="eastAsia"/>
          <w:color w:val="auto"/>
          <w:highlight w:val="none"/>
          <w:lang w:val="en-US" w:eastAsia="zh-CN"/>
        </w:rPr>
      </w:pPr>
      <w:r>
        <w:rPr>
          <w:rFonts w:hint="eastAsia"/>
          <w:color w:val="auto"/>
          <w:highlight w:val="none"/>
          <w:lang w:val="en-US" w:eastAsia="zh-CN"/>
        </w:rPr>
        <w:t>玉坪水库，位于湫水河东岸玉坪乡永丰村东北部，于1974年3月动工，1975年6月建成。控制流域面积60km</w:t>
      </w:r>
      <w:r>
        <w:rPr>
          <w:rFonts w:hint="eastAsia"/>
          <w:color w:val="auto"/>
          <w:highlight w:val="none"/>
          <w:vertAlign w:val="superscript"/>
          <w:lang w:val="en-US" w:eastAsia="zh-CN"/>
        </w:rPr>
        <w:t>2</w:t>
      </w:r>
      <w:r>
        <w:rPr>
          <w:rFonts w:hint="eastAsia"/>
          <w:color w:val="auto"/>
          <w:highlight w:val="none"/>
          <w:lang w:val="en-US" w:eastAsia="zh-CN"/>
        </w:rPr>
        <w:t>。坝高26m，坝长140m，顶宽4m，总库容104万m³。有效灌溉面积1300亩，保浇而积635亩，护地65亩。</w:t>
      </w:r>
    </w:p>
    <w:p>
      <w:pPr>
        <w:pStyle w:val="15"/>
        <w:rPr>
          <w:rFonts w:hint="eastAsia"/>
          <w:color w:val="auto"/>
          <w:highlight w:val="none"/>
          <w:lang w:val="en-US" w:eastAsia="zh-CN"/>
        </w:rPr>
      </w:pPr>
      <w:r>
        <w:rPr>
          <w:rFonts w:hint="eastAsia"/>
          <w:color w:val="auto"/>
          <w:highlight w:val="none"/>
          <w:lang w:val="en-US" w:eastAsia="zh-CN"/>
        </w:rPr>
        <w:t>胡家峪水库，位于湫水河东岸城庄沟内胡家峪村北，1970年4月动工，1971年7月建成。控制流域面积15km</w:t>
      </w:r>
      <w:r>
        <w:rPr>
          <w:rFonts w:hint="eastAsia"/>
          <w:color w:val="auto"/>
          <w:highlight w:val="none"/>
          <w:vertAlign w:val="superscript"/>
          <w:lang w:val="en-US" w:eastAsia="zh-CN"/>
        </w:rPr>
        <w:t>2</w:t>
      </w:r>
      <w:r>
        <w:rPr>
          <w:rFonts w:hint="eastAsia"/>
          <w:color w:val="auto"/>
          <w:highlight w:val="none"/>
          <w:lang w:val="en-US" w:eastAsia="zh-CN"/>
        </w:rPr>
        <w:t>。坝高20m，长180m。总库容88万m³。有效灌溉面积400亩，系程家塔社办工程。</w:t>
      </w:r>
    </w:p>
    <w:p>
      <w:pPr>
        <w:pStyle w:val="15"/>
        <w:jc w:val="center"/>
        <w:rPr>
          <w:rFonts w:hint="eastAsia"/>
          <w:b/>
          <w:bCs/>
          <w:color w:val="auto"/>
          <w:highlight w:val="none"/>
          <w:lang w:val="en-US" w:eastAsia="zh-CN"/>
        </w:rPr>
      </w:pPr>
      <w:r>
        <w:rPr>
          <w:rFonts w:hint="eastAsia"/>
          <w:b/>
          <w:bCs/>
          <w:color w:val="auto"/>
          <w:highlight w:val="none"/>
          <w:lang w:val="en-US" w:eastAsia="zh-CN"/>
        </w:rPr>
        <w:t>湫水河流域范围内水库统计表</w:t>
      </w:r>
    </w:p>
    <w:p>
      <w:pPr>
        <w:pStyle w:val="15"/>
        <w:ind w:left="0" w:leftChars="0" w:firstLine="0" w:firstLineChars="0"/>
        <w:jc w:val="both"/>
        <w:rPr>
          <w:rFonts w:hint="default"/>
          <w:color w:val="auto"/>
          <w:sz w:val="24"/>
          <w:szCs w:val="24"/>
          <w:highlight w:val="none"/>
          <w:lang w:val="en-US" w:eastAsia="zh-CN"/>
        </w:rPr>
      </w:pPr>
      <w:r>
        <w:rPr>
          <w:rFonts w:hint="eastAsia"/>
          <w:color w:val="auto"/>
          <w:sz w:val="24"/>
          <w:szCs w:val="24"/>
          <w:highlight w:val="none"/>
          <w:lang w:val="en-US" w:eastAsia="zh-CN"/>
        </w:rPr>
        <w:t xml:space="preserve">表3-3                                          </w:t>
      </w:r>
      <w:r>
        <w:rPr>
          <w:rFonts w:hint="default"/>
          <w:color w:val="auto"/>
          <w:sz w:val="24"/>
          <w:szCs w:val="24"/>
          <w:highlight w:val="none"/>
          <w:lang w:val="en-US" w:eastAsia="zh-CN"/>
        </w:rPr>
        <w:t>单位：m.k</w:t>
      </w:r>
      <w:r>
        <w:rPr>
          <w:rFonts w:hint="eastAsia"/>
          <w:color w:val="auto"/>
          <w:sz w:val="24"/>
          <w:szCs w:val="24"/>
          <w:highlight w:val="none"/>
          <w:lang w:val="en-US" w:eastAsia="zh-CN"/>
        </w:rPr>
        <w:t>m</w:t>
      </w:r>
      <w:r>
        <w:rPr>
          <w:rFonts w:hint="eastAsia"/>
          <w:color w:val="auto"/>
          <w:sz w:val="24"/>
          <w:szCs w:val="24"/>
          <w:highlight w:val="none"/>
          <w:vertAlign w:val="superscript"/>
          <w:lang w:val="en-US" w:eastAsia="zh-CN"/>
        </w:rPr>
        <w:t>2</w:t>
      </w:r>
      <w:r>
        <w:rPr>
          <w:rFonts w:hint="default"/>
          <w:color w:val="auto"/>
          <w:sz w:val="24"/>
          <w:szCs w:val="24"/>
          <w:highlight w:val="none"/>
          <w:lang w:val="en-US" w:eastAsia="zh-CN"/>
        </w:rPr>
        <w:t>，万m³</w:t>
      </w:r>
    </w:p>
    <w:tbl>
      <w:tblPr>
        <w:tblStyle w:val="20"/>
        <w:tblW w:w="8424" w:type="dxa"/>
        <w:tblInd w:w="0" w:type="dxa"/>
        <w:shd w:val="clear" w:color="auto" w:fill="auto"/>
        <w:tblLayout w:type="fixed"/>
        <w:tblCellMar>
          <w:top w:w="0" w:type="dxa"/>
          <w:left w:w="0" w:type="dxa"/>
          <w:bottom w:w="0" w:type="dxa"/>
          <w:right w:w="0" w:type="dxa"/>
        </w:tblCellMar>
      </w:tblPr>
      <w:tblGrid>
        <w:gridCol w:w="1032"/>
        <w:gridCol w:w="1186"/>
        <w:gridCol w:w="878"/>
        <w:gridCol w:w="800"/>
        <w:gridCol w:w="759"/>
        <w:gridCol w:w="758"/>
        <w:gridCol w:w="758"/>
        <w:gridCol w:w="758"/>
        <w:gridCol w:w="748"/>
        <w:gridCol w:w="747"/>
      </w:tblGrid>
      <w:tr>
        <w:tblPrEx>
          <w:shd w:val="clear" w:color="auto" w:fill="auto"/>
          <w:tblCellMar>
            <w:top w:w="0" w:type="dxa"/>
            <w:left w:w="0" w:type="dxa"/>
            <w:bottom w:w="0" w:type="dxa"/>
            <w:right w:w="0" w:type="dxa"/>
          </w:tblCellMar>
        </w:tblPrEx>
        <w:trPr>
          <w:trHeight w:val="270" w:hRule="atLeast"/>
        </w:trPr>
        <w:tc>
          <w:tcPr>
            <w:tcW w:w="1032"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水库名称</w:t>
            </w:r>
          </w:p>
        </w:tc>
        <w:tc>
          <w:tcPr>
            <w:tcW w:w="1186"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所在河流</w:t>
            </w:r>
          </w:p>
        </w:tc>
        <w:tc>
          <w:tcPr>
            <w:tcW w:w="878"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建设年月</w:t>
            </w:r>
          </w:p>
        </w:tc>
        <w:tc>
          <w:tcPr>
            <w:tcW w:w="800"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控制流域面积</w:t>
            </w:r>
            <w:r>
              <w:rPr>
                <w:rFonts w:hint="eastAsia"/>
                <w:color w:val="auto"/>
                <w:highlight w:val="none"/>
              </w:rPr>
              <w:t>(</w:t>
            </w:r>
            <w:r>
              <w:rPr>
                <w:color w:val="auto"/>
                <w:highlight w:val="none"/>
              </w:rPr>
              <w:t>km</w:t>
            </w:r>
            <w:r>
              <w:rPr>
                <w:color w:val="auto"/>
                <w:highlight w:val="none"/>
                <w:vertAlign w:val="superscript"/>
              </w:rPr>
              <w:t>2</w:t>
            </w:r>
            <w:r>
              <w:rPr>
                <w:rFonts w:hint="eastAsia"/>
                <w:color w:val="auto"/>
                <w:highlight w:val="none"/>
              </w:rPr>
              <w:t>)</w:t>
            </w:r>
          </w:p>
        </w:tc>
        <w:tc>
          <w:tcPr>
            <w:tcW w:w="759"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总库容（万m³）</w:t>
            </w:r>
          </w:p>
        </w:tc>
        <w:tc>
          <w:tcPr>
            <w:tcW w:w="758"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坝高（m）</w:t>
            </w:r>
          </w:p>
        </w:tc>
        <w:tc>
          <w:tcPr>
            <w:tcW w:w="1516"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防洪标准（年）</w:t>
            </w:r>
          </w:p>
        </w:tc>
        <w:tc>
          <w:tcPr>
            <w:tcW w:w="149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lang w:val="en-US" w:eastAsia="zh-CN"/>
              </w:rPr>
            </w:pPr>
            <w:r>
              <w:rPr>
                <w:rFonts w:hint="eastAsia"/>
                <w:color w:val="auto"/>
                <w:highlight w:val="none"/>
                <w:lang w:val="en-US" w:eastAsia="zh-CN"/>
              </w:rPr>
              <w:t>灌溉面积</w:t>
            </w:r>
            <w:r>
              <w:rPr>
                <w:rFonts w:hint="eastAsia"/>
                <w:color w:val="auto"/>
                <w:sz w:val="21"/>
                <w:szCs w:val="21"/>
                <w:highlight w:val="none"/>
                <w:lang w:val="en-US" w:eastAsia="zh-CN"/>
              </w:rPr>
              <w:t>（</w:t>
            </w:r>
            <w:r>
              <w:rPr>
                <w:rFonts w:hint="eastAsia"/>
                <w:color w:val="auto"/>
                <w:highlight w:val="none"/>
                <w:lang w:val="en-US" w:eastAsia="zh-CN"/>
              </w:rPr>
              <w:t>公顷</w:t>
            </w:r>
            <w:r>
              <w:rPr>
                <w:rFonts w:hint="eastAsia"/>
                <w:color w:val="auto"/>
                <w:sz w:val="21"/>
                <w:szCs w:val="21"/>
                <w:highlight w:val="none"/>
                <w:lang w:val="en-US" w:eastAsia="zh-CN"/>
              </w:rPr>
              <w:t>）</w:t>
            </w:r>
          </w:p>
        </w:tc>
      </w:tr>
      <w:tr>
        <w:tblPrEx>
          <w:shd w:val="clear" w:color="auto" w:fill="auto"/>
          <w:tblCellMar>
            <w:top w:w="0" w:type="dxa"/>
            <w:left w:w="0" w:type="dxa"/>
            <w:bottom w:w="0" w:type="dxa"/>
            <w:right w:w="0" w:type="dxa"/>
          </w:tblCellMar>
        </w:tblPrEx>
        <w:trPr>
          <w:trHeight w:val="270" w:hRule="atLeast"/>
        </w:trPr>
        <w:tc>
          <w:tcPr>
            <w:tcW w:w="1032"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p>
        </w:tc>
        <w:tc>
          <w:tcPr>
            <w:tcW w:w="118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p>
        </w:tc>
        <w:tc>
          <w:tcPr>
            <w:tcW w:w="878"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p>
        </w:tc>
        <w:tc>
          <w:tcPr>
            <w:tcW w:w="80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p>
        </w:tc>
        <w:tc>
          <w:tcPr>
            <w:tcW w:w="759"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p>
        </w:tc>
        <w:tc>
          <w:tcPr>
            <w:tcW w:w="758"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p>
        </w:tc>
        <w:tc>
          <w:tcPr>
            <w:tcW w:w="7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设计</w:t>
            </w:r>
          </w:p>
        </w:tc>
        <w:tc>
          <w:tcPr>
            <w:tcW w:w="7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校核</w:t>
            </w:r>
          </w:p>
        </w:tc>
        <w:tc>
          <w:tcPr>
            <w:tcW w:w="7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lang w:val="en-US" w:eastAsia="zh-CN"/>
              </w:rPr>
            </w:pPr>
            <w:r>
              <w:rPr>
                <w:rFonts w:hint="eastAsia"/>
                <w:color w:val="auto"/>
                <w:highlight w:val="none"/>
                <w:lang w:val="en-US" w:eastAsia="zh-CN"/>
              </w:rPr>
              <w:t>设计</w:t>
            </w:r>
          </w:p>
        </w:tc>
        <w:tc>
          <w:tcPr>
            <w:tcW w:w="74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lang w:val="en-US" w:eastAsia="zh-CN"/>
              </w:rPr>
            </w:pPr>
            <w:r>
              <w:rPr>
                <w:rFonts w:hint="eastAsia"/>
                <w:color w:val="auto"/>
                <w:highlight w:val="none"/>
                <w:lang w:val="en-US" w:eastAsia="zh-CN"/>
              </w:rPr>
              <w:t>校核</w:t>
            </w:r>
          </w:p>
        </w:tc>
      </w:tr>
      <w:tr>
        <w:tblPrEx>
          <w:shd w:val="clear" w:color="auto" w:fill="auto"/>
          <w:tblCellMar>
            <w:top w:w="0" w:type="dxa"/>
            <w:left w:w="0" w:type="dxa"/>
            <w:bottom w:w="0" w:type="dxa"/>
            <w:right w:w="0" w:type="dxa"/>
          </w:tblCellMar>
        </w:tblPrEx>
        <w:trPr>
          <w:trHeight w:val="397" w:hRule="exact"/>
        </w:trPr>
        <w:tc>
          <w:tcPr>
            <w:tcW w:w="10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阳坡</w:t>
            </w:r>
          </w:p>
        </w:tc>
        <w:tc>
          <w:tcPr>
            <w:tcW w:w="118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湫水河</w:t>
            </w:r>
          </w:p>
        </w:tc>
        <w:tc>
          <w:tcPr>
            <w:tcW w:w="87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1958.7</w:t>
            </w:r>
          </w:p>
        </w:tc>
        <w:tc>
          <w:tcPr>
            <w:tcW w:w="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default"/>
                <w:color w:val="auto"/>
                <w:highlight w:val="none"/>
                <w:lang w:val="en-US"/>
              </w:rPr>
            </w:pPr>
            <w:r>
              <w:rPr>
                <w:rFonts w:hint="eastAsia"/>
                <w:color w:val="auto"/>
                <w:highlight w:val="none"/>
                <w:lang w:val="en-US" w:eastAsia="zh-CN"/>
              </w:rPr>
              <w:t>251</w:t>
            </w:r>
          </w:p>
        </w:tc>
        <w:tc>
          <w:tcPr>
            <w:tcW w:w="75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default"/>
                <w:color w:val="auto"/>
                <w:highlight w:val="none"/>
                <w:lang w:val="en-US"/>
              </w:rPr>
            </w:pPr>
            <w:r>
              <w:rPr>
                <w:rFonts w:hint="eastAsia"/>
                <w:color w:val="auto"/>
                <w:highlight w:val="none"/>
                <w:lang w:val="en-US" w:eastAsia="zh-CN"/>
              </w:rPr>
              <w:t>1789</w:t>
            </w:r>
          </w:p>
        </w:tc>
        <w:tc>
          <w:tcPr>
            <w:tcW w:w="7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30.2</w:t>
            </w:r>
          </w:p>
        </w:tc>
        <w:tc>
          <w:tcPr>
            <w:tcW w:w="7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100</w:t>
            </w:r>
          </w:p>
        </w:tc>
        <w:tc>
          <w:tcPr>
            <w:tcW w:w="7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1000</w:t>
            </w:r>
          </w:p>
        </w:tc>
        <w:tc>
          <w:tcPr>
            <w:tcW w:w="7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default"/>
                <w:color w:val="auto"/>
                <w:highlight w:val="none"/>
                <w:lang w:val="en-US" w:eastAsia="zh-CN"/>
              </w:rPr>
            </w:pPr>
            <w:r>
              <w:rPr>
                <w:rFonts w:hint="eastAsia"/>
                <w:color w:val="auto"/>
                <w:highlight w:val="none"/>
                <w:lang w:val="en-US" w:eastAsia="zh-CN"/>
              </w:rPr>
              <w:t>2226</w:t>
            </w:r>
          </w:p>
        </w:tc>
        <w:tc>
          <w:tcPr>
            <w:tcW w:w="74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default"/>
                <w:color w:val="auto"/>
                <w:highlight w:val="none"/>
                <w:lang w:val="en-US" w:eastAsia="zh-CN"/>
              </w:rPr>
            </w:pPr>
            <w:r>
              <w:rPr>
                <w:rFonts w:hint="eastAsia"/>
                <w:color w:val="auto"/>
                <w:highlight w:val="none"/>
                <w:lang w:val="en-US" w:eastAsia="zh-CN"/>
              </w:rPr>
              <w:t>1183</w:t>
            </w:r>
          </w:p>
        </w:tc>
      </w:tr>
      <w:tr>
        <w:tblPrEx>
          <w:shd w:val="clear" w:color="auto" w:fill="auto"/>
          <w:tblCellMar>
            <w:top w:w="0" w:type="dxa"/>
            <w:left w:w="0" w:type="dxa"/>
            <w:bottom w:w="0" w:type="dxa"/>
            <w:right w:w="0" w:type="dxa"/>
          </w:tblCellMar>
        </w:tblPrEx>
        <w:trPr>
          <w:trHeight w:val="397" w:hRule="exact"/>
        </w:trPr>
        <w:tc>
          <w:tcPr>
            <w:tcW w:w="10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曹家岭</w:t>
            </w:r>
          </w:p>
        </w:tc>
        <w:tc>
          <w:tcPr>
            <w:tcW w:w="118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城庄沟</w:t>
            </w:r>
          </w:p>
        </w:tc>
        <w:tc>
          <w:tcPr>
            <w:tcW w:w="87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1980</w:t>
            </w:r>
          </w:p>
        </w:tc>
        <w:tc>
          <w:tcPr>
            <w:tcW w:w="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64</w:t>
            </w:r>
          </w:p>
        </w:tc>
        <w:tc>
          <w:tcPr>
            <w:tcW w:w="75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default"/>
                <w:color w:val="auto"/>
                <w:highlight w:val="none"/>
                <w:lang w:val="en-US"/>
              </w:rPr>
            </w:pPr>
            <w:r>
              <w:rPr>
                <w:rFonts w:hint="eastAsia"/>
                <w:color w:val="auto"/>
                <w:highlight w:val="none"/>
                <w:lang w:val="en-US" w:eastAsia="zh-CN"/>
              </w:rPr>
              <w:t>620</w:t>
            </w:r>
          </w:p>
        </w:tc>
        <w:tc>
          <w:tcPr>
            <w:tcW w:w="7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31</w:t>
            </w:r>
          </w:p>
        </w:tc>
        <w:tc>
          <w:tcPr>
            <w:tcW w:w="7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w:t>
            </w:r>
          </w:p>
        </w:tc>
        <w:tc>
          <w:tcPr>
            <w:tcW w:w="7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w:t>
            </w:r>
          </w:p>
        </w:tc>
        <w:tc>
          <w:tcPr>
            <w:tcW w:w="7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default"/>
                <w:color w:val="auto"/>
                <w:highlight w:val="none"/>
                <w:lang w:val="en-US" w:eastAsia="zh-CN"/>
              </w:rPr>
            </w:pPr>
            <w:r>
              <w:rPr>
                <w:rFonts w:hint="eastAsia"/>
                <w:color w:val="auto"/>
                <w:highlight w:val="none"/>
                <w:lang w:val="en-US" w:eastAsia="zh-CN"/>
              </w:rPr>
              <w:t>400</w:t>
            </w:r>
          </w:p>
        </w:tc>
        <w:tc>
          <w:tcPr>
            <w:tcW w:w="74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default"/>
                <w:color w:val="auto"/>
                <w:highlight w:val="none"/>
                <w:lang w:val="en-US" w:eastAsia="zh-CN"/>
              </w:rPr>
            </w:pPr>
            <w:r>
              <w:rPr>
                <w:rFonts w:hint="eastAsia"/>
                <w:color w:val="auto"/>
                <w:highlight w:val="none"/>
                <w:lang w:val="en-US" w:eastAsia="zh-CN"/>
              </w:rPr>
              <w:t>236</w:t>
            </w:r>
          </w:p>
        </w:tc>
      </w:tr>
      <w:tr>
        <w:tblPrEx>
          <w:shd w:val="clear" w:color="auto" w:fill="auto"/>
          <w:tblCellMar>
            <w:top w:w="0" w:type="dxa"/>
            <w:left w:w="0" w:type="dxa"/>
            <w:bottom w:w="0" w:type="dxa"/>
            <w:right w:w="0" w:type="dxa"/>
          </w:tblCellMar>
        </w:tblPrEx>
        <w:trPr>
          <w:trHeight w:val="397" w:hRule="exact"/>
        </w:trPr>
        <w:tc>
          <w:tcPr>
            <w:tcW w:w="10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太平</w:t>
            </w:r>
          </w:p>
        </w:tc>
        <w:tc>
          <w:tcPr>
            <w:tcW w:w="118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太平沟</w:t>
            </w:r>
          </w:p>
        </w:tc>
        <w:tc>
          <w:tcPr>
            <w:tcW w:w="87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1975.7</w:t>
            </w:r>
          </w:p>
        </w:tc>
        <w:tc>
          <w:tcPr>
            <w:tcW w:w="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40</w:t>
            </w:r>
          </w:p>
        </w:tc>
        <w:tc>
          <w:tcPr>
            <w:tcW w:w="75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536</w:t>
            </w:r>
          </w:p>
        </w:tc>
        <w:tc>
          <w:tcPr>
            <w:tcW w:w="7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28</w:t>
            </w:r>
          </w:p>
        </w:tc>
        <w:tc>
          <w:tcPr>
            <w:tcW w:w="7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w:t>
            </w:r>
          </w:p>
        </w:tc>
        <w:tc>
          <w:tcPr>
            <w:tcW w:w="7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w:t>
            </w:r>
          </w:p>
        </w:tc>
        <w:tc>
          <w:tcPr>
            <w:tcW w:w="7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default"/>
                <w:color w:val="auto"/>
                <w:highlight w:val="none"/>
                <w:lang w:val="en-US" w:eastAsia="zh-CN"/>
              </w:rPr>
            </w:pPr>
            <w:r>
              <w:rPr>
                <w:rFonts w:hint="eastAsia"/>
                <w:color w:val="auto"/>
                <w:highlight w:val="none"/>
                <w:lang w:val="en-US" w:eastAsia="zh-CN"/>
              </w:rPr>
              <w:t>453</w:t>
            </w:r>
          </w:p>
        </w:tc>
        <w:tc>
          <w:tcPr>
            <w:tcW w:w="74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default"/>
                <w:color w:val="auto"/>
                <w:highlight w:val="none"/>
                <w:lang w:val="en-US" w:eastAsia="zh-CN"/>
              </w:rPr>
            </w:pPr>
            <w:r>
              <w:rPr>
                <w:rFonts w:hint="eastAsia"/>
                <w:color w:val="auto"/>
                <w:highlight w:val="none"/>
                <w:lang w:val="en-US" w:eastAsia="zh-CN"/>
              </w:rPr>
              <w:t>133</w:t>
            </w:r>
          </w:p>
        </w:tc>
      </w:tr>
      <w:tr>
        <w:tblPrEx>
          <w:shd w:val="clear" w:color="auto" w:fill="auto"/>
          <w:tblCellMar>
            <w:top w:w="0" w:type="dxa"/>
            <w:left w:w="0" w:type="dxa"/>
            <w:bottom w:w="0" w:type="dxa"/>
            <w:right w:w="0" w:type="dxa"/>
          </w:tblCellMar>
        </w:tblPrEx>
        <w:trPr>
          <w:trHeight w:val="397" w:hRule="exact"/>
        </w:trPr>
        <w:tc>
          <w:tcPr>
            <w:tcW w:w="10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胡家峪</w:t>
            </w:r>
          </w:p>
        </w:tc>
        <w:tc>
          <w:tcPr>
            <w:tcW w:w="118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城庄沟</w:t>
            </w:r>
          </w:p>
        </w:tc>
        <w:tc>
          <w:tcPr>
            <w:tcW w:w="87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1971.7</w:t>
            </w:r>
          </w:p>
        </w:tc>
        <w:tc>
          <w:tcPr>
            <w:tcW w:w="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15</w:t>
            </w:r>
          </w:p>
        </w:tc>
        <w:tc>
          <w:tcPr>
            <w:tcW w:w="75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88</w:t>
            </w:r>
          </w:p>
        </w:tc>
        <w:tc>
          <w:tcPr>
            <w:tcW w:w="7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20</w:t>
            </w:r>
          </w:p>
        </w:tc>
        <w:tc>
          <w:tcPr>
            <w:tcW w:w="7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20</w:t>
            </w:r>
          </w:p>
        </w:tc>
        <w:tc>
          <w:tcPr>
            <w:tcW w:w="7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30</w:t>
            </w:r>
          </w:p>
        </w:tc>
        <w:tc>
          <w:tcPr>
            <w:tcW w:w="7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default"/>
                <w:color w:val="auto"/>
                <w:highlight w:val="none"/>
                <w:lang w:val="en-US" w:eastAsia="zh-CN"/>
              </w:rPr>
            </w:pPr>
            <w:r>
              <w:rPr>
                <w:rFonts w:hint="eastAsia"/>
                <w:color w:val="auto"/>
                <w:highlight w:val="none"/>
                <w:lang w:val="en-US" w:eastAsia="zh-CN"/>
              </w:rPr>
              <w:t>26</w:t>
            </w:r>
          </w:p>
        </w:tc>
        <w:tc>
          <w:tcPr>
            <w:tcW w:w="74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default"/>
                <w:color w:val="auto"/>
                <w:highlight w:val="none"/>
                <w:lang w:val="en-US" w:eastAsia="zh-CN"/>
              </w:rPr>
            </w:pPr>
            <w:r>
              <w:rPr>
                <w:rFonts w:hint="eastAsia"/>
                <w:color w:val="auto"/>
                <w:highlight w:val="none"/>
                <w:lang w:val="en-US" w:eastAsia="zh-CN"/>
              </w:rPr>
              <w:t>13</w:t>
            </w:r>
          </w:p>
        </w:tc>
      </w:tr>
      <w:tr>
        <w:tblPrEx>
          <w:shd w:val="clear" w:color="auto" w:fill="auto"/>
          <w:tblCellMar>
            <w:top w:w="0" w:type="dxa"/>
            <w:left w:w="0" w:type="dxa"/>
            <w:bottom w:w="0" w:type="dxa"/>
            <w:right w:w="0" w:type="dxa"/>
          </w:tblCellMar>
        </w:tblPrEx>
        <w:trPr>
          <w:trHeight w:val="397" w:hRule="exact"/>
        </w:trPr>
        <w:tc>
          <w:tcPr>
            <w:tcW w:w="10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玉坪</w:t>
            </w:r>
          </w:p>
        </w:tc>
        <w:tc>
          <w:tcPr>
            <w:tcW w:w="118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安业沟</w:t>
            </w:r>
          </w:p>
        </w:tc>
        <w:tc>
          <w:tcPr>
            <w:tcW w:w="87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1975.6</w:t>
            </w:r>
          </w:p>
        </w:tc>
        <w:tc>
          <w:tcPr>
            <w:tcW w:w="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60.1</w:t>
            </w:r>
          </w:p>
        </w:tc>
        <w:tc>
          <w:tcPr>
            <w:tcW w:w="75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104</w:t>
            </w:r>
          </w:p>
        </w:tc>
        <w:tc>
          <w:tcPr>
            <w:tcW w:w="7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26</w:t>
            </w:r>
          </w:p>
        </w:tc>
        <w:tc>
          <w:tcPr>
            <w:tcW w:w="7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20</w:t>
            </w:r>
          </w:p>
        </w:tc>
        <w:tc>
          <w:tcPr>
            <w:tcW w:w="7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30</w:t>
            </w:r>
          </w:p>
        </w:tc>
        <w:tc>
          <w:tcPr>
            <w:tcW w:w="7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default"/>
                <w:color w:val="auto"/>
                <w:highlight w:val="none"/>
                <w:lang w:val="en-US" w:eastAsia="zh-CN"/>
              </w:rPr>
            </w:pPr>
            <w:r>
              <w:rPr>
                <w:rFonts w:hint="eastAsia"/>
                <w:color w:val="auto"/>
                <w:highlight w:val="none"/>
                <w:lang w:val="en-US" w:eastAsia="zh-CN"/>
              </w:rPr>
              <w:t>86</w:t>
            </w:r>
          </w:p>
        </w:tc>
        <w:tc>
          <w:tcPr>
            <w:tcW w:w="74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default"/>
                <w:color w:val="auto"/>
                <w:highlight w:val="none"/>
                <w:lang w:val="en-US" w:eastAsia="zh-CN"/>
              </w:rPr>
            </w:pPr>
            <w:r>
              <w:rPr>
                <w:rFonts w:hint="eastAsia"/>
                <w:color w:val="auto"/>
                <w:highlight w:val="none"/>
                <w:lang w:val="en-US" w:eastAsia="zh-CN"/>
              </w:rPr>
              <w:t>42</w:t>
            </w:r>
          </w:p>
        </w:tc>
      </w:tr>
      <w:tr>
        <w:tblPrEx>
          <w:shd w:val="clear" w:color="auto" w:fill="auto"/>
          <w:tblCellMar>
            <w:top w:w="0" w:type="dxa"/>
            <w:left w:w="0" w:type="dxa"/>
            <w:bottom w:w="0" w:type="dxa"/>
            <w:right w:w="0" w:type="dxa"/>
          </w:tblCellMar>
        </w:tblPrEx>
        <w:trPr>
          <w:trHeight w:val="397" w:hRule="exact"/>
        </w:trPr>
        <w:tc>
          <w:tcPr>
            <w:tcW w:w="10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刘王沟</w:t>
            </w:r>
          </w:p>
        </w:tc>
        <w:tc>
          <w:tcPr>
            <w:tcW w:w="118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刘王沟</w:t>
            </w:r>
          </w:p>
        </w:tc>
        <w:tc>
          <w:tcPr>
            <w:tcW w:w="87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1974.9</w:t>
            </w:r>
          </w:p>
        </w:tc>
        <w:tc>
          <w:tcPr>
            <w:tcW w:w="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7.6</w:t>
            </w:r>
          </w:p>
        </w:tc>
        <w:tc>
          <w:tcPr>
            <w:tcW w:w="75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114</w:t>
            </w:r>
          </w:p>
        </w:tc>
        <w:tc>
          <w:tcPr>
            <w:tcW w:w="7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25</w:t>
            </w:r>
          </w:p>
        </w:tc>
        <w:tc>
          <w:tcPr>
            <w:tcW w:w="7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w:t>
            </w:r>
          </w:p>
        </w:tc>
        <w:tc>
          <w:tcPr>
            <w:tcW w:w="7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100</w:t>
            </w:r>
          </w:p>
        </w:tc>
        <w:tc>
          <w:tcPr>
            <w:tcW w:w="7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default"/>
                <w:color w:val="auto"/>
                <w:highlight w:val="none"/>
                <w:lang w:val="en-US" w:eastAsia="zh-CN"/>
              </w:rPr>
            </w:pPr>
            <w:r>
              <w:rPr>
                <w:rFonts w:hint="eastAsia"/>
                <w:color w:val="auto"/>
                <w:highlight w:val="none"/>
                <w:lang w:val="en-US" w:eastAsia="zh-CN"/>
              </w:rPr>
              <w:t>200</w:t>
            </w:r>
          </w:p>
        </w:tc>
        <w:tc>
          <w:tcPr>
            <w:tcW w:w="74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default"/>
                <w:color w:val="auto"/>
                <w:highlight w:val="none"/>
                <w:lang w:val="en-US" w:eastAsia="zh-CN"/>
              </w:rPr>
            </w:pPr>
            <w:r>
              <w:rPr>
                <w:rFonts w:hint="eastAsia"/>
                <w:color w:val="auto"/>
                <w:highlight w:val="none"/>
                <w:lang w:val="en-US" w:eastAsia="zh-CN"/>
              </w:rPr>
              <w:t>14</w:t>
            </w:r>
          </w:p>
        </w:tc>
      </w:tr>
      <w:tr>
        <w:tblPrEx>
          <w:shd w:val="clear" w:color="auto" w:fill="auto"/>
          <w:tblCellMar>
            <w:top w:w="0" w:type="dxa"/>
            <w:left w:w="0" w:type="dxa"/>
            <w:bottom w:w="0" w:type="dxa"/>
            <w:right w:w="0" w:type="dxa"/>
          </w:tblCellMar>
        </w:tblPrEx>
        <w:trPr>
          <w:trHeight w:val="397" w:hRule="exact"/>
        </w:trPr>
        <w:tc>
          <w:tcPr>
            <w:tcW w:w="10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薛家圪台</w:t>
            </w:r>
          </w:p>
        </w:tc>
        <w:tc>
          <w:tcPr>
            <w:tcW w:w="118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sz w:val="22"/>
                <w:szCs w:val="22"/>
                <w:highlight w:val="none"/>
                <w:lang w:val="en-US" w:eastAsia="zh-CN"/>
              </w:rPr>
              <w:t>薛家圪台沟</w:t>
            </w:r>
          </w:p>
        </w:tc>
        <w:tc>
          <w:tcPr>
            <w:tcW w:w="87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1975.5</w:t>
            </w:r>
          </w:p>
        </w:tc>
        <w:tc>
          <w:tcPr>
            <w:tcW w:w="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11.6</w:t>
            </w:r>
          </w:p>
        </w:tc>
        <w:tc>
          <w:tcPr>
            <w:tcW w:w="75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120</w:t>
            </w:r>
          </w:p>
        </w:tc>
        <w:tc>
          <w:tcPr>
            <w:tcW w:w="7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default"/>
                <w:color w:val="auto"/>
                <w:highlight w:val="none"/>
                <w:lang w:val="en-US"/>
              </w:rPr>
            </w:pPr>
            <w:r>
              <w:rPr>
                <w:rFonts w:hint="eastAsia"/>
                <w:color w:val="auto"/>
                <w:highlight w:val="none"/>
                <w:lang w:val="en-US" w:eastAsia="zh-CN"/>
              </w:rPr>
              <w:t>29</w:t>
            </w:r>
          </w:p>
        </w:tc>
        <w:tc>
          <w:tcPr>
            <w:tcW w:w="7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20</w:t>
            </w:r>
          </w:p>
        </w:tc>
        <w:tc>
          <w:tcPr>
            <w:tcW w:w="7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w:t>
            </w:r>
          </w:p>
        </w:tc>
        <w:tc>
          <w:tcPr>
            <w:tcW w:w="7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default"/>
                <w:color w:val="auto"/>
                <w:highlight w:val="none"/>
                <w:lang w:val="en-US" w:eastAsia="zh-CN"/>
              </w:rPr>
            </w:pPr>
            <w:r>
              <w:rPr>
                <w:rFonts w:hint="eastAsia"/>
                <w:color w:val="auto"/>
                <w:highlight w:val="none"/>
                <w:lang w:val="en-US" w:eastAsia="zh-CN"/>
              </w:rPr>
              <w:t>200</w:t>
            </w:r>
          </w:p>
        </w:tc>
        <w:tc>
          <w:tcPr>
            <w:tcW w:w="74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default"/>
                <w:color w:val="auto"/>
                <w:highlight w:val="none"/>
                <w:lang w:val="en-US" w:eastAsia="zh-CN"/>
              </w:rPr>
            </w:pPr>
            <w:r>
              <w:rPr>
                <w:rFonts w:hint="eastAsia"/>
                <w:color w:val="auto"/>
                <w:highlight w:val="none"/>
                <w:lang w:val="en-US" w:eastAsia="zh-CN"/>
              </w:rPr>
              <w:t>20</w:t>
            </w:r>
          </w:p>
        </w:tc>
      </w:tr>
      <w:tr>
        <w:tblPrEx>
          <w:shd w:val="clear" w:color="auto" w:fill="auto"/>
          <w:tblCellMar>
            <w:top w:w="0" w:type="dxa"/>
            <w:left w:w="0" w:type="dxa"/>
            <w:bottom w:w="0" w:type="dxa"/>
            <w:right w:w="0" w:type="dxa"/>
          </w:tblCellMar>
        </w:tblPrEx>
        <w:trPr>
          <w:trHeight w:val="397" w:hRule="exact"/>
        </w:trPr>
        <w:tc>
          <w:tcPr>
            <w:tcW w:w="10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合计</w:t>
            </w:r>
          </w:p>
        </w:tc>
        <w:tc>
          <w:tcPr>
            <w:tcW w:w="118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p>
        </w:tc>
        <w:tc>
          <w:tcPr>
            <w:tcW w:w="87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default"/>
                <w:color w:val="auto"/>
                <w:highlight w:val="none"/>
                <w:lang w:val="en-US"/>
              </w:rPr>
            </w:pPr>
            <w:r>
              <w:rPr>
                <w:rFonts w:hint="eastAsia"/>
                <w:color w:val="auto"/>
                <w:highlight w:val="none"/>
                <w:lang w:val="en-US" w:eastAsia="zh-CN"/>
              </w:rPr>
              <w:t>449.3</w:t>
            </w:r>
          </w:p>
        </w:tc>
        <w:tc>
          <w:tcPr>
            <w:tcW w:w="75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default"/>
                <w:color w:val="auto"/>
                <w:highlight w:val="none"/>
                <w:lang w:val="en-US"/>
              </w:rPr>
            </w:pPr>
            <w:r>
              <w:rPr>
                <w:rFonts w:hint="eastAsia"/>
                <w:color w:val="auto"/>
                <w:highlight w:val="none"/>
                <w:lang w:val="en-US" w:eastAsia="zh-CN"/>
              </w:rPr>
              <w:t>3371</w:t>
            </w:r>
          </w:p>
        </w:tc>
        <w:tc>
          <w:tcPr>
            <w:tcW w:w="7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p>
        </w:tc>
        <w:tc>
          <w:tcPr>
            <w:tcW w:w="7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p>
        </w:tc>
        <w:tc>
          <w:tcPr>
            <w:tcW w:w="7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eastAsia"/>
                <w:color w:val="auto"/>
                <w:highlight w:val="none"/>
              </w:rPr>
            </w:pPr>
          </w:p>
        </w:tc>
        <w:tc>
          <w:tcPr>
            <w:tcW w:w="7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default" w:eastAsiaTheme="minorEastAsia"/>
                <w:color w:val="auto"/>
                <w:highlight w:val="none"/>
                <w:lang w:val="en-US" w:eastAsia="zh-CN"/>
              </w:rPr>
            </w:pPr>
            <w:r>
              <w:rPr>
                <w:rFonts w:hint="eastAsia"/>
                <w:color w:val="auto"/>
                <w:highlight w:val="none"/>
                <w:lang w:val="en-US" w:eastAsia="zh-CN"/>
              </w:rPr>
              <w:t>3591</w:t>
            </w:r>
          </w:p>
        </w:tc>
        <w:tc>
          <w:tcPr>
            <w:tcW w:w="74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25"/>
              <w:bidi w:val="0"/>
              <w:rPr>
                <w:rFonts w:hint="default" w:eastAsiaTheme="minorEastAsia"/>
                <w:color w:val="auto"/>
                <w:highlight w:val="none"/>
                <w:lang w:val="en-US" w:eastAsia="zh-CN"/>
              </w:rPr>
            </w:pPr>
            <w:r>
              <w:rPr>
                <w:rFonts w:hint="eastAsia"/>
                <w:color w:val="auto"/>
                <w:highlight w:val="none"/>
                <w:lang w:val="en-US" w:eastAsia="zh-CN"/>
              </w:rPr>
              <w:t>1641</w:t>
            </w:r>
          </w:p>
        </w:tc>
      </w:tr>
    </w:tbl>
    <w:p>
      <w:pPr>
        <w:pStyle w:val="5"/>
        <w:rPr>
          <w:rFonts w:hint="default" w:ascii="Times New Roman" w:hAnsi="Times New Roman" w:cs="Times New Roman"/>
          <w:color w:val="auto"/>
          <w:highlight w:val="none"/>
        </w:rPr>
      </w:pPr>
      <w:r>
        <w:rPr>
          <w:rFonts w:hint="eastAsia" w:cs="Times New Roman"/>
          <w:color w:val="auto"/>
          <w:highlight w:val="none"/>
          <w:lang w:eastAsia="zh-CN"/>
        </w:rPr>
        <w:t>河道整治工程</w:t>
      </w:r>
    </w:p>
    <w:p>
      <w:pPr>
        <w:pStyle w:val="15"/>
        <w:rPr>
          <w:rFonts w:hint="eastAsia"/>
          <w:color w:val="auto"/>
          <w:highlight w:val="none"/>
          <w:lang w:val="en-US" w:eastAsia="zh-CN"/>
        </w:rPr>
      </w:pPr>
      <w:r>
        <w:rPr>
          <w:rFonts w:hint="eastAsia"/>
          <w:color w:val="auto"/>
          <w:highlight w:val="none"/>
          <w:lang w:val="en-US" w:eastAsia="zh-CN"/>
        </w:rPr>
        <w:t>湫水河流经临县县城城中心段，2008年临县建设局委托设计单位对《湫水河临县城区段南塔桥下游100m至桥东门桥上游100m》，全长约3km的河道进行了综合治理，项目已经竣工，初步治理效果良好，通过一期工程的治理，对该项目段河道疏浚、堤防加固或新建，消除两岸堤防安全隐患，满足了治理段湫水河50年一遇的防洪要求。河道中新建了2#、3#两座橡胶坝，形成2座蓄水池，改善了生态环境，提供了亲水、休闲的空间，改善了居住环境。治理段两侧设置了截污箱涵，对沿线污水进行了截污，彻底改变了河道环境，蓄水长度1950m。二期工程与一期工程相接，在3#橡胶坝坝区库尾新建了4#橡胶坝，在2#橡胶坝下游910m，1550m新建1#、0#两座橡胶坝，蓄水长度2270m，一二期工程总蓄水长度为4220m。河道采用复式断面，中间为100m宽的主槽，深度3.5~2.4m；主槽两岸为滩地，高1.0~2.1m，滩地上布置绿化、亮化、道路等景观工程。主槽的行洪能力为800m³/s，滩地的行洪能力按2731m³/s设计。主槽两侧布置两道排污暗涵，暗涵净尺寸为宽3m,高2.5m的钢筋混凝土箱涵，兼做主槽的岸墙。两岸防洪堤以土堤为主，设计堤高4.5m（从主槽底部算起）。</w:t>
      </w:r>
    </w:p>
    <w:p>
      <w:pPr>
        <w:pStyle w:val="5"/>
        <w:rPr>
          <w:rFonts w:hint="default" w:ascii="Times New Roman" w:hAnsi="Times New Roman" w:cs="Times New Roman"/>
          <w:color w:val="auto"/>
          <w:highlight w:val="none"/>
        </w:rPr>
      </w:pPr>
      <w:r>
        <w:rPr>
          <w:rFonts w:hint="eastAsia" w:cs="Times New Roman"/>
          <w:color w:val="auto"/>
          <w:highlight w:val="none"/>
          <w:lang w:eastAsia="zh-CN"/>
        </w:rPr>
        <w:t>灌区工程</w:t>
      </w:r>
    </w:p>
    <w:p>
      <w:pPr>
        <w:pStyle w:val="15"/>
        <w:rPr>
          <w:rFonts w:hint="default"/>
          <w:color w:val="auto"/>
          <w:highlight w:val="none"/>
          <w:lang w:val="en-US" w:eastAsia="zh-CN"/>
        </w:rPr>
      </w:pPr>
      <w:r>
        <w:rPr>
          <w:rFonts w:hint="default"/>
          <w:color w:val="auto"/>
          <w:highlight w:val="none"/>
          <w:lang w:val="en-US" w:eastAsia="zh-CN"/>
        </w:rPr>
        <w:t>湫水河灌区，北起白文镇的阳坡村，南至三交镇的双塔村，包括9个乡镇78个村，南北长65</w:t>
      </w:r>
      <w:r>
        <w:rPr>
          <w:rFonts w:hint="eastAsia"/>
          <w:color w:val="auto"/>
          <w:highlight w:val="none"/>
          <w:lang w:val="en-US" w:eastAsia="zh-CN"/>
        </w:rPr>
        <w:t>km</w:t>
      </w:r>
      <w:r>
        <w:rPr>
          <w:rFonts w:hint="default"/>
          <w:color w:val="auto"/>
          <w:highlight w:val="none"/>
          <w:lang w:val="en-US" w:eastAsia="zh-CN"/>
        </w:rPr>
        <w:t>，东西均宽0.69</w:t>
      </w:r>
      <w:r>
        <w:rPr>
          <w:rFonts w:hint="eastAsia"/>
          <w:color w:val="auto"/>
          <w:highlight w:val="none"/>
          <w:lang w:val="en-US" w:eastAsia="zh-CN"/>
        </w:rPr>
        <w:t>km</w:t>
      </w:r>
      <w:r>
        <w:rPr>
          <w:rFonts w:hint="default"/>
          <w:color w:val="auto"/>
          <w:highlight w:val="none"/>
          <w:lang w:val="en-US" w:eastAsia="zh-CN"/>
        </w:rPr>
        <w:t>。</w:t>
      </w:r>
      <w:bookmarkStart w:id="75" w:name="ref_6"/>
      <w:bookmarkEnd w:id="75"/>
      <w:r>
        <w:rPr>
          <w:rFonts w:hint="default"/>
          <w:color w:val="auto"/>
          <w:highlight w:val="none"/>
          <w:lang w:val="en-US" w:eastAsia="zh-CN"/>
        </w:rPr>
        <w:t>民国七年（1918）有渠48道，灌田9000余亩。晋绥边区政府曾三次颁发兴修水利奖励条例，到1949年灌田2万余亩。阳坡水库建成后，逐步形成湫水河灌区。全灌区有干渠80.8</w:t>
      </w:r>
      <w:r>
        <w:rPr>
          <w:rFonts w:hint="eastAsia"/>
          <w:color w:val="auto"/>
          <w:highlight w:val="none"/>
          <w:lang w:val="en-US" w:eastAsia="zh-CN"/>
        </w:rPr>
        <w:t>km</w:t>
      </w:r>
      <w:r>
        <w:rPr>
          <w:rFonts w:hint="default"/>
          <w:color w:val="auto"/>
          <w:highlight w:val="none"/>
          <w:lang w:val="en-US" w:eastAsia="zh-CN"/>
        </w:rPr>
        <w:t>，支渠207条，各类建筑物757件，年供水量1289万</w:t>
      </w:r>
      <w:r>
        <w:rPr>
          <w:rFonts w:hint="eastAsia"/>
          <w:color w:val="auto"/>
          <w:highlight w:val="none"/>
          <w:lang w:val="en-US" w:eastAsia="zh-CN"/>
        </w:rPr>
        <w:t>m³</w:t>
      </w:r>
      <w:r>
        <w:rPr>
          <w:rFonts w:hint="default"/>
          <w:color w:val="auto"/>
          <w:highlight w:val="none"/>
          <w:lang w:val="en-US" w:eastAsia="zh-CN"/>
        </w:rPr>
        <w:t>，设计灌溉面积3.4万亩，实际灌溉面积仅有2.38万亩。</w:t>
      </w:r>
    </w:p>
    <w:p>
      <w:pPr>
        <w:pStyle w:val="15"/>
        <w:rPr>
          <w:rFonts w:hint="default"/>
          <w:color w:val="auto"/>
          <w:highlight w:val="none"/>
          <w:lang w:val="en-US" w:eastAsia="zh-CN"/>
        </w:rPr>
      </w:pPr>
      <w:r>
        <w:rPr>
          <w:rFonts w:hint="default"/>
          <w:color w:val="auto"/>
          <w:highlight w:val="none"/>
          <w:lang w:val="en-US" w:eastAsia="zh-CN"/>
        </w:rPr>
        <w:t>曹家岭灌区，从曹家岭水库起至城庄沟口，全长15.44</w:t>
      </w:r>
      <w:r>
        <w:rPr>
          <w:rFonts w:hint="eastAsia"/>
          <w:color w:val="auto"/>
          <w:highlight w:val="none"/>
          <w:lang w:val="en-US" w:eastAsia="zh-CN"/>
        </w:rPr>
        <w:t>km</w:t>
      </w:r>
      <w:r>
        <w:rPr>
          <w:rFonts w:hint="default"/>
          <w:color w:val="auto"/>
          <w:highlight w:val="none"/>
          <w:lang w:val="en-US" w:eastAsia="zh-CN"/>
        </w:rPr>
        <w:t>，渠道为梯形、矩形。控制灌溉面积3550亩。该区由4条于渠组成。水库出口至石盘头村为第一条，全长4.15</w:t>
      </w:r>
      <w:r>
        <w:rPr>
          <w:rFonts w:hint="eastAsia"/>
          <w:color w:val="auto"/>
          <w:highlight w:val="none"/>
          <w:lang w:val="en-US" w:eastAsia="zh-CN"/>
        </w:rPr>
        <w:t>km</w:t>
      </w:r>
      <w:r>
        <w:rPr>
          <w:rFonts w:hint="default"/>
          <w:color w:val="auto"/>
          <w:highlight w:val="none"/>
          <w:lang w:val="en-US" w:eastAsia="zh-CN"/>
        </w:rPr>
        <w:t>，灌溉面积420亩。从程家塔起至大居村为第二条，全长5</w:t>
      </w:r>
      <w:r>
        <w:rPr>
          <w:rFonts w:hint="eastAsia"/>
          <w:color w:val="auto"/>
          <w:highlight w:val="none"/>
          <w:lang w:val="en-US" w:eastAsia="zh-CN"/>
        </w:rPr>
        <w:t>km</w:t>
      </w:r>
      <w:r>
        <w:rPr>
          <w:rFonts w:hint="default"/>
          <w:color w:val="auto"/>
          <w:highlight w:val="none"/>
          <w:lang w:val="en-US" w:eastAsia="zh-CN"/>
        </w:rPr>
        <w:t>，灌溉面积1760亩。从赤岩会起经郑家湾至城庄为第止条，全长5.2</w:t>
      </w:r>
      <w:r>
        <w:rPr>
          <w:rFonts w:hint="eastAsia"/>
          <w:color w:val="auto"/>
          <w:highlight w:val="none"/>
          <w:lang w:val="en-US" w:eastAsia="zh-CN"/>
        </w:rPr>
        <w:t>km</w:t>
      </w:r>
      <w:r>
        <w:rPr>
          <w:rFonts w:hint="default"/>
          <w:color w:val="auto"/>
          <w:highlight w:val="none"/>
          <w:lang w:val="en-US" w:eastAsia="zh-CN"/>
        </w:rPr>
        <w:t>，灌溉面积1070亩。曹家岭村南干渠1.09</w:t>
      </w:r>
      <w:r>
        <w:rPr>
          <w:rFonts w:hint="eastAsia"/>
          <w:color w:val="auto"/>
          <w:highlight w:val="none"/>
          <w:lang w:val="en-US" w:eastAsia="zh-CN"/>
        </w:rPr>
        <w:t>km</w:t>
      </w:r>
      <w:r>
        <w:rPr>
          <w:rFonts w:hint="default"/>
          <w:color w:val="auto"/>
          <w:highlight w:val="none"/>
          <w:lang w:val="en-US" w:eastAsia="zh-CN"/>
        </w:rPr>
        <w:t>，灌溉面积300亩。</w:t>
      </w:r>
    </w:p>
    <w:p>
      <w:pPr>
        <w:pStyle w:val="15"/>
        <w:rPr>
          <w:rFonts w:hint="default"/>
          <w:color w:val="auto"/>
          <w:highlight w:val="none"/>
          <w:lang w:val="en-US" w:eastAsia="zh-CN"/>
        </w:rPr>
      </w:pPr>
      <w:r>
        <w:rPr>
          <w:rFonts w:hint="eastAsia"/>
          <w:color w:val="auto"/>
          <w:highlight w:val="none"/>
          <w:lang w:val="en-US" w:eastAsia="zh-CN"/>
        </w:rPr>
        <w:t>临县三交镇双塔村的双塔泵站位于双塔村内，归属于三交镇双塔大坪地灌区，出水流量0.12m³/s，装机功率55kw。</w:t>
      </w:r>
    </w:p>
    <w:p>
      <w:pPr>
        <w:pStyle w:val="4"/>
        <w:bidi w:val="0"/>
        <w:rPr>
          <w:rFonts w:hint="default"/>
          <w:color w:val="auto"/>
          <w:highlight w:val="none"/>
          <w:lang w:val="en-US" w:eastAsia="zh-CN"/>
        </w:rPr>
      </w:pPr>
      <w:bookmarkStart w:id="76" w:name="sub2095253_6"/>
      <w:bookmarkEnd w:id="76"/>
      <w:bookmarkStart w:id="77" w:name="6"/>
      <w:bookmarkEnd w:id="77"/>
      <w:bookmarkStart w:id="78" w:name="流域概况"/>
      <w:bookmarkEnd w:id="78"/>
      <w:bookmarkStart w:id="79" w:name="_Toc12323"/>
      <w:bookmarkStart w:id="80" w:name="_Toc11030_WPSOffice_Level2"/>
      <w:bookmarkStart w:id="81" w:name="_Toc20131_WPSOffice_Level2"/>
      <w:bookmarkStart w:id="82" w:name="_Toc25169"/>
      <w:bookmarkStart w:id="83" w:name="_Toc10934"/>
      <w:bookmarkStart w:id="84" w:name="_Toc25101"/>
      <w:r>
        <w:rPr>
          <w:rFonts w:hint="default"/>
          <w:color w:val="auto"/>
          <w:highlight w:val="none"/>
          <w:lang w:val="en-US" w:eastAsia="zh-CN"/>
        </w:rPr>
        <w:t>河道</w:t>
      </w:r>
      <w:bookmarkEnd w:id="79"/>
      <w:bookmarkEnd w:id="80"/>
      <w:bookmarkEnd w:id="81"/>
      <w:bookmarkEnd w:id="82"/>
      <w:r>
        <w:rPr>
          <w:rFonts w:hint="eastAsia"/>
          <w:color w:val="auto"/>
          <w:highlight w:val="none"/>
          <w:lang w:val="en-US" w:eastAsia="zh-CN"/>
        </w:rPr>
        <w:t>调查初步评价</w:t>
      </w:r>
      <w:bookmarkEnd w:id="83"/>
      <w:bookmarkEnd w:id="84"/>
    </w:p>
    <w:p>
      <w:pPr>
        <w:bidi w:val="0"/>
        <w:rPr>
          <w:color w:val="auto"/>
          <w:highlight w:val="none"/>
        </w:rPr>
      </w:pPr>
      <w:r>
        <w:rPr>
          <w:rFonts w:hint="eastAsia"/>
          <w:color w:val="auto"/>
          <w:highlight w:val="none"/>
        </w:rPr>
        <w:t>本次治导线规划进行了</w:t>
      </w:r>
      <w:r>
        <w:rPr>
          <w:rFonts w:hint="eastAsia"/>
          <w:color w:val="auto"/>
          <w:highlight w:val="none"/>
          <w:lang w:val="en-US" w:eastAsia="zh-CN"/>
        </w:rPr>
        <w:t>湫水河</w:t>
      </w:r>
      <w:r>
        <w:rPr>
          <w:rFonts w:hint="eastAsia"/>
          <w:color w:val="auto"/>
          <w:highlight w:val="none"/>
        </w:rPr>
        <w:t>现状调查，根据以往工程经验，初步评价如下：</w:t>
      </w:r>
    </w:p>
    <w:p>
      <w:pPr>
        <w:bidi w:val="0"/>
        <w:rPr>
          <w:rFonts w:hint="default"/>
          <w:color w:val="auto"/>
          <w:highlight w:val="none"/>
          <w:lang w:val="en-US" w:eastAsia="zh-CN"/>
        </w:rPr>
      </w:pPr>
      <w:r>
        <w:rPr>
          <w:rFonts w:hint="default"/>
          <w:color w:val="auto"/>
          <w:highlight w:val="none"/>
          <w:lang w:val="en-US" w:eastAsia="zh-CN"/>
        </w:rPr>
        <w:t>（1）河道</w:t>
      </w:r>
      <w:r>
        <w:rPr>
          <w:rFonts w:hint="eastAsia"/>
          <w:color w:val="auto"/>
          <w:highlight w:val="none"/>
          <w:lang w:val="en-US" w:eastAsia="zh-CN"/>
        </w:rPr>
        <w:t>上游阳坡水库坝址以上流域，两侧</w:t>
      </w:r>
      <w:r>
        <w:rPr>
          <w:rFonts w:hint="default"/>
          <w:color w:val="auto"/>
          <w:highlight w:val="none"/>
          <w:lang w:val="en-US" w:eastAsia="zh-CN"/>
        </w:rPr>
        <w:t>山大沟深，沟壑纵横、山势陡峭，大部分人口又依山居住，立地生存条件差，多数山体</w:t>
      </w:r>
      <w:r>
        <w:rPr>
          <w:rFonts w:hint="eastAsia"/>
          <w:color w:val="auto"/>
          <w:highlight w:val="none"/>
          <w:lang w:val="en-US" w:eastAsia="zh-CN"/>
        </w:rPr>
        <w:t>为森林山地和灌丛山地</w:t>
      </w:r>
      <w:r>
        <w:rPr>
          <w:rFonts w:hint="default"/>
          <w:color w:val="auto"/>
          <w:highlight w:val="none"/>
          <w:lang w:val="en-US" w:eastAsia="zh-CN"/>
        </w:rPr>
        <w:t>，</w:t>
      </w:r>
      <w:r>
        <w:rPr>
          <w:rFonts w:hint="eastAsia"/>
          <w:color w:val="auto"/>
          <w:highlight w:val="none"/>
          <w:lang w:val="en-US" w:eastAsia="zh-CN"/>
        </w:rPr>
        <w:t>沟道里落差较大，</w:t>
      </w:r>
      <w:r>
        <w:rPr>
          <w:rFonts w:hint="default"/>
          <w:color w:val="auto"/>
          <w:highlight w:val="none"/>
          <w:lang w:val="en-US" w:eastAsia="zh-CN"/>
        </w:rPr>
        <w:t>暴雨汇流历时短，来势猛，一旦遭遇强降雨易成洪灾。</w:t>
      </w:r>
    </w:p>
    <w:p>
      <w:pPr>
        <w:bidi w:val="0"/>
        <w:rPr>
          <w:rFonts w:hint="default"/>
          <w:color w:val="auto"/>
          <w:highlight w:val="none"/>
          <w:lang w:val="en-US" w:eastAsia="zh-CN"/>
        </w:rPr>
      </w:pPr>
      <w:r>
        <w:rPr>
          <w:rFonts w:hint="default"/>
          <w:color w:val="auto"/>
          <w:highlight w:val="none"/>
          <w:lang w:val="en-US" w:eastAsia="zh-CN"/>
        </w:rPr>
        <w:t>（2）</w:t>
      </w:r>
      <w:r>
        <w:rPr>
          <w:rFonts w:hint="eastAsia"/>
          <w:color w:val="auto"/>
          <w:highlight w:val="none"/>
          <w:lang w:val="en-US" w:eastAsia="zh-CN"/>
        </w:rPr>
        <w:t>湫水河干流</w:t>
      </w:r>
      <w:r>
        <w:rPr>
          <w:rFonts w:hint="default"/>
          <w:color w:val="auto"/>
          <w:highlight w:val="none"/>
          <w:lang w:val="en-US" w:eastAsia="zh-CN"/>
        </w:rPr>
        <w:t>两岸河滩大多数为耕地，</w:t>
      </w:r>
      <w:r>
        <w:rPr>
          <w:rFonts w:hint="eastAsia"/>
          <w:color w:val="auto"/>
          <w:highlight w:val="none"/>
          <w:lang w:val="en-US" w:eastAsia="zh-CN"/>
        </w:rPr>
        <w:t>村庄和城镇沿河道两岸向下游排列，期间多为耕地。河道沿线两岸多为历史建设堤防，其建设年限不同，建设单位不同，防洪标准不一。</w:t>
      </w:r>
    </w:p>
    <w:p>
      <w:pPr>
        <w:bidi w:val="0"/>
        <w:rPr>
          <w:rFonts w:hint="default"/>
          <w:color w:val="auto"/>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default"/>
          <w:color w:val="auto"/>
          <w:highlight w:val="none"/>
          <w:lang w:val="en-US" w:eastAsia="zh-CN"/>
        </w:rPr>
        <w:t>（3）由于河道沿岸地块开发缺乏统一规划</w:t>
      </w:r>
      <w:r>
        <w:rPr>
          <w:rFonts w:hint="eastAsia"/>
          <w:color w:val="auto"/>
          <w:highlight w:val="none"/>
          <w:lang w:val="en-US" w:eastAsia="zh-CN"/>
        </w:rPr>
        <w:t>，沿线堤防由于建设年限、防洪标准、建设质量等不同，经历洪水考验后存在不同程度损坏</w:t>
      </w:r>
      <w:r>
        <w:rPr>
          <w:rFonts w:hint="default"/>
          <w:color w:val="auto"/>
          <w:highlight w:val="none"/>
          <w:lang w:val="en-US" w:eastAsia="zh-CN"/>
        </w:rPr>
        <w:t>，河道防洪的整体性和防洪能力</w:t>
      </w:r>
      <w:r>
        <w:rPr>
          <w:rFonts w:hint="eastAsia"/>
          <w:color w:val="auto"/>
          <w:highlight w:val="none"/>
          <w:lang w:val="en-US" w:eastAsia="zh-CN"/>
        </w:rPr>
        <w:t>存在一定安全隐患</w:t>
      </w:r>
      <w:r>
        <w:rPr>
          <w:rFonts w:hint="default"/>
          <w:color w:val="auto"/>
          <w:highlight w:val="none"/>
          <w:lang w:val="en-US" w:eastAsia="zh-CN"/>
        </w:rPr>
        <w:t>。</w:t>
      </w:r>
    </w:p>
    <w:p>
      <w:pPr>
        <w:pStyle w:val="3"/>
        <w:rPr>
          <w:rFonts w:hint="default" w:ascii="Times New Roman" w:hAnsi="Times New Roman" w:cs="Times New Roman"/>
          <w:color w:val="auto"/>
          <w:highlight w:val="none"/>
          <w:lang w:val="en-US" w:eastAsia="zh-CN"/>
        </w:rPr>
      </w:pPr>
      <w:bookmarkStart w:id="85" w:name="_Toc15288"/>
      <w:r>
        <w:rPr>
          <w:rFonts w:hint="eastAsia" w:cs="Times New Roman"/>
          <w:color w:val="auto"/>
          <w:highlight w:val="none"/>
          <w:lang w:val="en-US" w:eastAsia="zh-CN"/>
        </w:rPr>
        <w:t>河道测量</w:t>
      </w:r>
      <w:bookmarkEnd w:id="85"/>
    </w:p>
    <w:p>
      <w:pPr>
        <w:pStyle w:val="4"/>
        <w:rPr>
          <w:rFonts w:hint="default" w:ascii="Times New Roman" w:hAnsi="Times New Roman" w:cs="Times New Roman"/>
          <w:color w:val="auto"/>
          <w:highlight w:val="none"/>
        </w:rPr>
      </w:pPr>
      <w:bookmarkStart w:id="86" w:name="_Toc28959_WPSOffice_Level2"/>
      <w:bookmarkStart w:id="87" w:name="_Toc27247"/>
      <w:bookmarkStart w:id="88" w:name="_Toc14678"/>
      <w:bookmarkStart w:id="89" w:name="_Toc19188_WPSOffice_Level2"/>
      <w:bookmarkStart w:id="90" w:name="_Toc452388176"/>
      <w:bookmarkStart w:id="91" w:name="_Toc6119_WPSOffice_Level2"/>
      <w:r>
        <w:rPr>
          <w:rFonts w:hint="default" w:ascii="Times New Roman" w:hAnsi="Times New Roman" w:cs="Times New Roman"/>
          <w:color w:val="auto"/>
          <w:highlight w:val="none"/>
          <w:lang w:eastAsia="zh-CN"/>
        </w:rPr>
        <w:t>测量依据</w:t>
      </w:r>
      <w:bookmarkEnd w:id="86"/>
      <w:bookmarkEnd w:id="87"/>
      <w:bookmarkEnd w:id="88"/>
    </w:p>
    <w:p>
      <w:pPr>
        <w:pStyle w:val="5"/>
        <w:rPr>
          <w:rFonts w:hint="default" w:ascii="Times New Roman" w:hAnsi="Times New Roman" w:cs="Times New Roman"/>
          <w:color w:val="auto"/>
          <w:highlight w:val="none"/>
        </w:rPr>
      </w:pPr>
      <w:r>
        <w:rPr>
          <w:rFonts w:hint="default" w:ascii="Times New Roman" w:hAnsi="Times New Roman" w:cs="Times New Roman"/>
          <w:color w:val="auto"/>
          <w:highlight w:val="none"/>
        </w:rPr>
        <w:t>GPS作业技术依据</w:t>
      </w:r>
      <w:bookmarkEnd w:id="89"/>
      <w:bookmarkEnd w:id="90"/>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1、《全球定位系统（GPS）测量规范》（GB/T18314—200</w:t>
      </w:r>
      <w:r>
        <w:rPr>
          <w:rFonts w:hint="eastAsia" w:cs="Times New Roman"/>
          <w:color w:val="auto"/>
          <w:highlight w:val="none"/>
          <w:lang w:val="en-US" w:eastAsia="zh-CN"/>
        </w:rPr>
        <w:t>9</w:t>
      </w:r>
      <w:r>
        <w:rPr>
          <w:rFonts w:hint="default" w:ascii="Times New Roman" w:hAnsi="Times New Roman" w:cs="Times New Roman"/>
          <w:color w:val="auto"/>
          <w:highlight w:val="none"/>
        </w:rPr>
        <w:t>）；</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2、《工程测量规范》（GB 50026-2007）；</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3、《1：500、1：1000、1：2000地形图图式》（GB/T20257.1-2007）；</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4、《数字测绘产品检查验收和质量评定标准》（GB/T 18316-2001）；</w:t>
      </w:r>
    </w:p>
    <w:p>
      <w:pPr>
        <w:rPr>
          <w:rFonts w:hint="default" w:ascii="Times New Roman" w:hAnsi="Times New Roman" w:cs="Times New Roman"/>
          <w:color w:val="auto"/>
          <w:szCs w:val="28"/>
          <w:highlight w:val="none"/>
        </w:rPr>
      </w:pPr>
      <w:r>
        <w:rPr>
          <w:rFonts w:hint="default" w:ascii="Times New Roman" w:hAnsi="Times New Roman" w:cs="Times New Roman"/>
          <w:color w:val="auto"/>
          <w:highlight w:val="none"/>
        </w:rPr>
        <w:t>5、《数字测绘成果质量检查与验收》（GB_T18316-2008）。</w:t>
      </w:r>
    </w:p>
    <w:p>
      <w:pPr>
        <w:pStyle w:val="5"/>
        <w:rPr>
          <w:rFonts w:hint="default" w:ascii="Times New Roman" w:hAnsi="Times New Roman" w:cs="Times New Roman"/>
          <w:color w:val="auto"/>
          <w:highlight w:val="none"/>
        </w:rPr>
      </w:pPr>
      <w:bookmarkStart w:id="92" w:name="_Toc452388177"/>
      <w:bookmarkStart w:id="93" w:name="_Toc13056_WPSOffice_Level2"/>
      <w:r>
        <w:rPr>
          <w:rFonts w:hint="default" w:ascii="Times New Roman" w:hAnsi="Times New Roman" w:cs="Times New Roman"/>
          <w:color w:val="auto"/>
          <w:highlight w:val="none"/>
        </w:rPr>
        <w:t>GPS坐标、高程系统及比例尺的选取</w:t>
      </w:r>
      <w:bookmarkEnd w:id="92"/>
      <w:bookmarkEnd w:id="93"/>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1、平面带状图测图比例尺根据实际情况选用了1</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rPr>
        <w:t>000的比例尺。</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2、平面坐标系统采用</w:t>
      </w:r>
      <w:r>
        <w:rPr>
          <w:rFonts w:hint="default" w:ascii="Times New Roman" w:hAnsi="Times New Roman" w:cs="Times New Roman"/>
          <w:color w:val="auto"/>
          <w:highlight w:val="none"/>
          <w:lang w:val="en-US" w:eastAsia="zh-CN"/>
        </w:rPr>
        <w:t>2000国家大地坐标</w:t>
      </w:r>
      <w:r>
        <w:rPr>
          <w:rFonts w:hint="default" w:ascii="Times New Roman" w:hAnsi="Times New Roman" w:cs="Times New Roman"/>
          <w:color w:val="auto"/>
          <w:highlight w:val="none"/>
        </w:rPr>
        <w:t>。</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3、高程基准采用1985国家高程基准。</w:t>
      </w:r>
    </w:p>
    <w:p>
      <w:pPr>
        <w:pStyle w:val="4"/>
        <w:rPr>
          <w:rFonts w:hint="default" w:ascii="Times New Roman" w:hAnsi="Times New Roman" w:cs="Times New Roman"/>
          <w:color w:val="auto"/>
          <w:highlight w:val="none"/>
        </w:rPr>
      </w:pPr>
      <w:bookmarkStart w:id="94" w:name="_Toc15397_WPSOffice_Level2"/>
      <w:bookmarkStart w:id="95" w:name="_Toc17556"/>
      <w:bookmarkStart w:id="96" w:name="_Toc452388178"/>
      <w:bookmarkStart w:id="97" w:name="_Toc28216_WPSOffice_Level2"/>
      <w:bookmarkStart w:id="98" w:name="_Toc7689"/>
      <w:r>
        <w:rPr>
          <w:rFonts w:hint="default" w:ascii="Times New Roman" w:hAnsi="Times New Roman" w:cs="Times New Roman"/>
          <w:color w:val="auto"/>
          <w:highlight w:val="none"/>
        </w:rPr>
        <w:t>GPS河道控制点测量</w:t>
      </w:r>
      <w:bookmarkEnd w:id="94"/>
      <w:bookmarkEnd w:id="95"/>
      <w:bookmarkEnd w:id="96"/>
      <w:bookmarkEnd w:id="97"/>
      <w:bookmarkEnd w:id="98"/>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1、在测区范围内根据实地情况选埋了</w:t>
      </w:r>
      <w:r>
        <w:rPr>
          <w:rFonts w:hint="eastAsia" w:cs="Times New Roman"/>
          <w:color w:val="auto"/>
          <w:highlight w:val="none"/>
          <w:lang w:val="en-US" w:eastAsia="zh-CN"/>
        </w:rPr>
        <w:t>10</w:t>
      </w:r>
      <w:r>
        <w:rPr>
          <w:rFonts w:hint="default" w:ascii="Times New Roman" w:hAnsi="Times New Roman" w:cs="Times New Roman"/>
          <w:color w:val="auto"/>
          <w:highlight w:val="none"/>
        </w:rPr>
        <w:t>个E级GPS控制点，全部埋设专用不锈钢测量标志。</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2、采用GPS接收机以快速静态方式按E级精度观测，相邻点同步观测时间均大于45分钟。</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3、图根控制测量用RTK方法直接在E级GPS点下加密。密度、观测计算及精度要求执行了规范相应条款。</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4、高程控制直接使用GPS高程，平面、高程合用一个标志。</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5、GPS观测前，认真检查了基座气泡居中情况，每段观测前后各量取天线高一次（量到测高片部位），互差均小于3毫米，取其中数作为天线高成果并认真做好了记录。</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一时段观测过程中严格做到了没有进行以下操作：</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①</w:t>
      </w:r>
      <w:r>
        <w:rPr>
          <w:rFonts w:hint="default" w:ascii="Times New Roman" w:hAnsi="Times New Roman" w:cs="Times New Roman"/>
          <w:color w:val="auto"/>
          <w:highlight w:val="none"/>
        </w:rPr>
        <w:t>接收机关闭又重新启动；</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②</w:t>
      </w:r>
      <w:r>
        <w:rPr>
          <w:rFonts w:hint="default" w:ascii="Times New Roman" w:hAnsi="Times New Roman" w:cs="Times New Roman"/>
          <w:color w:val="auto"/>
          <w:highlight w:val="none"/>
        </w:rPr>
        <w:t>进行自检测试；</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③</w:t>
      </w:r>
      <w:r>
        <w:rPr>
          <w:rFonts w:hint="default" w:ascii="Times New Roman" w:hAnsi="Times New Roman" w:cs="Times New Roman"/>
          <w:color w:val="auto"/>
          <w:highlight w:val="none"/>
        </w:rPr>
        <w:t>改变接受卫星仰角限制；</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④</w:t>
      </w:r>
      <w:r>
        <w:rPr>
          <w:rFonts w:hint="default" w:ascii="Times New Roman" w:hAnsi="Times New Roman" w:cs="Times New Roman"/>
          <w:color w:val="auto"/>
          <w:highlight w:val="none"/>
        </w:rPr>
        <w:t>改变数据采样间隔；</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⑤</w:t>
      </w:r>
      <w:r>
        <w:rPr>
          <w:rFonts w:hint="default" w:ascii="Times New Roman" w:hAnsi="Times New Roman" w:cs="Times New Roman"/>
          <w:color w:val="auto"/>
          <w:highlight w:val="none"/>
        </w:rPr>
        <w:t>改变天线位置；</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⑥</w:t>
      </w:r>
      <w:r>
        <w:rPr>
          <w:rFonts w:hint="default" w:ascii="Times New Roman" w:hAnsi="Times New Roman" w:cs="Times New Roman"/>
          <w:color w:val="auto"/>
          <w:highlight w:val="none"/>
        </w:rPr>
        <w:t>按动关闭文件和删除文件等功能键。</w:t>
      </w:r>
    </w:p>
    <w:p>
      <w:pPr>
        <w:pStyle w:val="4"/>
        <w:rPr>
          <w:rFonts w:hint="default" w:ascii="Times New Roman" w:hAnsi="Times New Roman" w:cs="Times New Roman"/>
          <w:color w:val="auto"/>
          <w:highlight w:val="none"/>
        </w:rPr>
      </w:pPr>
      <w:bookmarkStart w:id="99" w:name="_Toc30458"/>
      <w:bookmarkStart w:id="100" w:name="_Toc8615_WPSOffice_Level2"/>
      <w:bookmarkStart w:id="101" w:name="_Toc9723"/>
      <w:r>
        <w:rPr>
          <w:rFonts w:hint="default" w:ascii="Times New Roman" w:hAnsi="Times New Roman" w:cs="Times New Roman"/>
          <w:color w:val="auto"/>
          <w:highlight w:val="none"/>
        </w:rPr>
        <w:t>GPS</w:t>
      </w:r>
      <w:bookmarkEnd w:id="91"/>
      <w:r>
        <w:rPr>
          <w:rFonts w:hint="default" w:ascii="Times New Roman" w:hAnsi="Times New Roman" w:cs="Times New Roman"/>
          <w:color w:val="auto"/>
          <w:highlight w:val="none"/>
          <w:lang w:eastAsia="zh-CN"/>
        </w:rPr>
        <w:t>地形测量</w:t>
      </w:r>
      <w:bookmarkEnd w:id="99"/>
      <w:bookmarkEnd w:id="100"/>
      <w:bookmarkEnd w:id="101"/>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本次规划沿主河道测量带状平面图，范围从</w:t>
      </w:r>
      <w:r>
        <w:rPr>
          <w:rFonts w:hint="eastAsia" w:cs="Times New Roman"/>
          <w:color w:val="auto"/>
          <w:highlight w:val="none"/>
          <w:lang w:val="en-US" w:eastAsia="zh-CN"/>
        </w:rPr>
        <w:t>湫水河</w:t>
      </w:r>
      <w:r>
        <w:rPr>
          <w:rFonts w:hint="eastAsia" w:cs="Times New Roman"/>
          <w:color w:val="auto"/>
          <w:highlight w:val="none"/>
          <w:lang w:eastAsia="zh-CN"/>
        </w:rPr>
        <w:t>上游阳坡水库大坝下</w:t>
      </w:r>
      <w:r>
        <w:rPr>
          <w:rFonts w:hint="default" w:ascii="Times New Roman" w:hAnsi="Times New Roman" w:cs="Times New Roman"/>
          <w:color w:val="auto"/>
          <w:highlight w:val="none"/>
        </w:rPr>
        <w:t>开始测量，到</w:t>
      </w:r>
      <w:r>
        <w:rPr>
          <w:rFonts w:hint="eastAsia" w:cs="Times New Roman"/>
          <w:color w:val="auto"/>
          <w:highlight w:val="none"/>
          <w:lang w:val="en-US" w:eastAsia="zh-CN"/>
        </w:rPr>
        <w:t>湫水河入黄河口</w:t>
      </w:r>
      <w:r>
        <w:rPr>
          <w:rFonts w:hint="default" w:ascii="Times New Roman" w:hAnsi="Times New Roman" w:cs="Times New Roman"/>
          <w:color w:val="auto"/>
          <w:highlight w:val="none"/>
        </w:rPr>
        <w:t>结束，全长</w:t>
      </w:r>
      <w:r>
        <w:rPr>
          <w:rFonts w:hint="eastAsia" w:cs="Times New Roman"/>
          <w:color w:val="auto"/>
          <w:highlight w:val="none"/>
          <w:lang w:val="en-US" w:eastAsia="zh-CN"/>
        </w:rPr>
        <w:t>93.7</w:t>
      </w:r>
      <w:r>
        <w:rPr>
          <w:rFonts w:hint="default" w:ascii="Times New Roman" w:hAnsi="Times New Roman" w:cs="Times New Roman"/>
          <w:color w:val="auto"/>
          <w:highlight w:val="none"/>
        </w:rPr>
        <w:t>km，</w:t>
      </w:r>
      <w:r>
        <w:rPr>
          <w:rFonts w:hint="eastAsia" w:cs="Times New Roman"/>
          <w:color w:val="auto"/>
          <w:highlight w:val="none"/>
          <w:lang w:eastAsia="zh-CN"/>
        </w:rPr>
        <w:t>阳坡水库下游阳坡村</w:t>
      </w:r>
      <w:r>
        <w:rPr>
          <w:rFonts w:hint="eastAsia" w:cs="Times New Roman"/>
          <w:color w:val="auto"/>
          <w:highlight w:val="none"/>
          <w:lang w:val="en-US" w:eastAsia="zh-CN"/>
        </w:rPr>
        <w:t>1#</w:t>
      </w:r>
      <w:r>
        <w:rPr>
          <w:rFonts w:hint="eastAsia" w:cs="Times New Roman"/>
          <w:color w:val="auto"/>
          <w:highlight w:val="none"/>
          <w:lang w:eastAsia="zh-CN"/>
        </w:rPr>
        <w:t>桥</w:t>
      </w:r>
      <w:r>
        <w:rPr>
          <w:rFonts w:hint="default" w:ascii="Times New Roman" w:hAnsi="Times New Roman" w:cs="Times New Roman"/>
          <w:color w:val="auto"/>
          <w:highlight w:val="none"/>
        </w:rPr>
        <w:t>处桩号为0+000，</w:t>
      </w:r>
      <w:r>
        <w:rPr>
          <w:rFonts w:hint="eastAsia" w:cs="Times New Roman"/>
          <w:color w:val="auto"/>
          <w:highlight w:val="none"/>
          <w:lang w:val="en-US" w:eastAsia="zh-CN"/>
        </w:rPr>
        <w:t>入黄河口</w:t>
      </w:r>
      <w:r>
        <w:rPr>
          <w:rFonts w:hint="default" w:ascii="Times New Roman" w:hAnsi="Times New Roman" w:cs="Times New Roman"/>
          <w:color w:val="auto"/>
          <w:highlight w:val="none"/>
        </w:rPr>
        <w:t>处桩号</w:t>
      </w:r>
      <w:r>
        <w:rPr>
          <w:rFonts w:hint="eastAsia" w:cs="Times New Roman"/>
          <w:color w:val="auto"/>
          <w:highlight w:val="none"/>
          <w:lang w:val="en-US" w:eastAsia="zh-CN"/>
        </w:rPr>
        <w:t>93+665.14</w:t>
      </w:r>
      <w:r>
        <w:rPr>
          <w:rFonts w:hint="default" w:ascii="Times New Roman" w:hAnsi="Times New Roman" w:cs="Times New Roman"/>
          <w:color w:val="auto"/>
          <w:highlight w:val="none"/>
        </w:rPr>
        <w:t>。带状平面图比例为1</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rPr>
        <w:t>000。</w:t>
      </w:r>
    </w:p>
    <w:p>
      <w:pPr>
        <w:rPr>
          <w:rFonts w:hint="eastAsia"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平面图中主要测绘内容有</w:t>
      </w:r>
      <w:r>
        <w:rPr>
          <w:rFonts w:hint="eastAsia" w:cs="Times New Roman"/>
          <w:color w:val="auto"/>
          <w:highlight w:val="none"/>
          <w:lang w:eastAsia="zh-CN"/>
        </w:rPr>
        <w:t>：</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rPr>
        <w:t>河道主河槽和两岸河滩范围；</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rPr>
        <w:t>各支流入河口位置；</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rPr>
        <w:t>重要跨河</w:t>
      </w:r>
      <w:r>
        <w:rPr>
          <w:rFonts w:hint="eastAsia" w:cs="Times New Roman"/>
          <w:color w:val="auto"/>
          <w:highlight w:val="none"/>
          <w:lang w:val="en-US" w:eastAsia="zh-CN"/>
        </w:rPr>
        <w:t>（拦河）</w:t>
      </w:r>
      <w:r>
        <w:rPr>
          <w:rFonts w:hint="default" w:ascii="Times New Roman" w:hAnsi="Times New Roman" w:cs="Times New Roman"/>
          <w:color w:val="auto"/>
          <w:highlight w:val="none"/>
        </w:rPr>
        <w:t>建筑物的位置；</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河道近岸主要居民地、厂矿企业的位置和高程。</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5、河</w:t>
      </w:r>
      <w:r>
        <w:rPr>
          <w:rFonts w:hint="default" w:ascii="Times New Roman" w:hAnsi="Times New Roman" w:cs="Times New Roman"/>
          <w:color w:val="auto"/>
          <w:highlight w:val="none"/>
        </w:rPr>
        <w:t>道控制点位置及坐标。</w:t>
      </w:r>
    </w:p>
    <w:p>
      <w:pPr>
        <w:pStyle w:val="4"/>
        <w:rPr>
          <w:rFonts w:hint="default" w:ascii="Times New Roman" w:hAnsi="Times New Roman" w:cs="Times New Roman"/>
          <w:color w:val="auto"/>
          <w:highlight w:val="none"/>
          <w:lang w:eastAsia="zh-CN"/>
        </w:rPr>
      </w:pPr>
      <w:bookmarkStart w:id="102" w:name="_Toc6511"/>
      <w:bookmarkStart w:id="103" w:name="_Toc570"/>
      <w:bookmarkStart w:id="104" w:name="_Toc12626_WPSOffice_Level2"/>
      <w:r>
        <w:rPr>
          <w:rFonts w:hint="default" w:ascii="Times New Roman" w:hAnsi="Times New Roman" w:cs="Times New Roman"/>
          <w:color w:val="auto"/>
          <w:highlight w:val="none"/>
          <w:lang w:eastAsia="zh-CN"/>
        </w:rPr>
        <w:t>纵、横断面测量</w:t>
      </w:r>
      <w:bookmarkEnd w:id="102"/>
      <w:bookmarkEnd w:id="103"/>
      <w:bookmarkEnd w:id="104"/>
    </w:p>
    <w:p>
      <w:pPr>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1、沿河道中泓线按1</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500的比例实测纵断面，并绘制河道纵断面图。</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2、横断面图原则上按每500m测一横断面图，河道地形变化较大段时，横断面适当进行增加。</w:t>
      </w:r>
    </w:p>
    <w:p>
      <w:pPr>
        <w:pStyle w:val="4"/>
        <w:rPr>
          <w:rFonts w:hint="default" w:ascii="Times New Roman" w:hAnsi="Times New Roman" w:cs="Times New Roman"/>
          <w:color w:val="auto"/>
          <w:highlight w:val="none"/>
          <w:lang w:eastAsia="zh-CN"/>
        </w:rPr>
      </w:pPr>
      <w:bookmarkStart w:id="105" w:name="_Toc17897_WPSOffice_Level2"/>
      <w:bookmarkStart w:id="106" w:name="_Toc21733"/>
      <w:bookmarkStart w:id="107" w:name="_Toc2641"/>
      <w:r>
        <w:rPr>
          <w:rFonts w:hint="default" w:ascii="Times New Roman" w:hAnsi="Times New Roman" w:cs="Times New Roman"/>
          <w:color w:val="auto"/>
          <w:highlight w:val="none"/>
          <w:lang w:eastAsia="zh-CN"/>
        </w:rPr>
        <w:t>主要成果</w:t>
      </w:r>
      <w:bookmarkEnd w:id="105"/>
      <w:bookmarkEnd w:id="106"/>
      <w:bookmarkEnd w:id="107"/>
    </w:p>
    <w:p>
      <w:pPr>
        <w:numPr>
          <w:ilvl w:val="0"/>
          <w:numId w:val="2"/>
        </w:num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比例为1</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2000的沿河实测地形条带图测量，测量宽度300～500m。</w:t>
      </w:r>
    </w:p>
    <w:p>
      <w:pPr>
        <w:numPr>
          <w:ilvl w:val="0"/>
          <w:numId w:val="2"/>
        </w:num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比例1</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500的实测纵断面，沿河道每500m按1</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500的比例实测横断面，</w:t>
      </w:r>
      <w:r>
        <w:rPr>
          <w:rFonts w:hint="default" w:ascii="Times New Roman" w:hAnsi="Times New Roman" w:cs="Times New Roman"/>
          <w:color w:val="auto"/>
          <w:highlight w:val="none"/>
        </w:rPr>
        <w:t>本次规划设计共测量横断面图</w:t>
      </w:r>
      <w:r>
        <w:rPr>
          <w:rFonts w:hint="eastAsia" w:cs="Times New Roman"/>
          <w:color w:val="auto"/>
          <w:highlight w:val="none"/>
          <w:lang w:val="en-US" w:eastAsia="zh-CN"/>
        </w:rPr>
        <w:t>188</w:t>
      </w:r>
      <w:r>
        <w:rPr>
          <w:rFonts w:hint="default" w:ascii="Times New Roman" w:hAnsi="Times New Roman" w:cs="Times New Roman"/>
          <w:color w:val="auto"/>
          <w:highlight w:val="none"/>
        </w:rPr>
        <w:t>个。</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3、建筑物测量</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逐处实测拦河、跨河建筑物，并拍摄能够反映建筑物面貌的像片和绘制垂直河流的断面图。</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测量取水、提水工程在治导线规划范围内的建筑物，侵占河道建筑物，河滩地（包括堤外湿地和水面）等，并拍摄能够反映建筑物面貌的像片。</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4、航拍摄影</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利用无人机沿河道全程进行航空摄影，并制作全程影像资料和正射影像图。</w:t>
      </w:r>
    </w:p>
    <w:p>
      <w:pPr>
        <w:numPr>
          <w:ilvl w:val="0"/>
          <w:numId w:val="3"/>
        </w:numPr>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测量点之记</w:t>
      </w:r>
    </w:p>
    <w:p>
      <w:pPr>
        <w:pStyle w:val="12"/>
        <w:numPr>
          <w:ilvl w:val="0"/>
          <w:numId w:val="0"/>
        </w:numPr>
        <w:rPr>
          <w:rFonts w:hint="default"/>
          <w:color w:val="auto"/>
          <w:highlight w:val="none"/>
          <w:lang w:val="en-US" w:eastAsia="zh-CN"/>
        </w:rPr>
      </w:pPr>
      <w:r>
        <w:rPr>
          <w:rFonts w:hint="eastAsia"/>
          <w:color w:val="auto"/>
          <w:highlight w:val="none"/>
          <w:lang w:val="en-US" w:eastAsia="zh-CN"/>
        </w:rPr>
        <w:t>测量点之记成果参见《湫水河测量报告》。</w:t>
      </w:r>
    </w:p>
    <w:p>
      <w:pPr>
        <w:pStyle w:val="15"/>
        <w:rPr>
          <w:rFonts w:hint="default" w:ascii="Times New Roman" w:hAnsi="Times New Roman" w:cs="Times New Roman"/>
          <w:color w:val="auto"/>
          <w:highlight w:val="none"/>
          <w:lang w:val="en-US" w:eastAsia="zh-CN"/>
        </w:rPr>
      </w:pPr>
    </w:p>
    <w:p>
      <w:pPr>
        <w:pStyle w:val="15"/>
        <w:rPr>
          <w:rFonts w:hint="default" w:ascii="Times New Roman" w:hAnsi="Times New Roman" w:cs="Times New Roman"/>
          <w:color w:val="auto"/>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
        <w:rPr>
          <w:rFonts w:hint="default" w:ascii="Times New Roman" w:hAnsi="Times New Roman" w:cs="Times New Roman"/>
          <w:color w:val="auto"/>
          <w:highlight w:val="none"/>
          <w:lang w:val="en-US" w:eastAsia="zh-CN"/>
        </w:rPr>
      </w:pPr>
      <w:bookmarkStart w:id="108" w:name="_Toc23763"/>
      <w:bookmarkStart w:id="109" w:name="_Toc3003_WPSOffice_Level1"/>
      <w:bookmarkStart w:id="110" w:name="_Toc22781_WPSOffice_Level1"/>
      <w:bookmarkStart w:id="111" w:name="_Toc31959"/>
      <w:bookmarkStart w:id="112" w:name="_Toc244"/>
      <w:bookmarkStart w:id="113" w:name="_Toc13933"/>
      <w:bookmarkStart w:id="114" w:name="_Toc26567"/>
      <w:bookmarkStart w:id="115" w:name="_Toc13986_WPSOffice_Level1"/>
      <w:bookmarkStart w:id="116" w:name="_Toc19104_WPSOffice_Level1"/>
      <w:bookmarkStart w:id="117" w:name="_Toc12434"/>
      <w:r>
        <w:rPr>
          <w:rFonts w:hint="default" w:ascii="Times New Roman" w:hAnsi="Times New Roman" w:cs="Times New Roman"/>
          <w:color w:val="auto"/>
          <w:highlight w:val="none"/>
          <w:lang w:val="en-US" w:eastAsia="zh-CN"/>
        </w:rPr>
        <w:t>规划标准与设计洪水计算</w:t>
      </w:r>
      <w:bookmarkEnd w:id="108"/>
      <w:bookmarkEnd w:id="109"/>
      <w:bookmarkEnd w:id="110"/>
      <w:bookmarkEnd w:id="111"/>
      <w:bookmarkEnd w:id="112"/>
      <w:bookmarkEnd w:id="113"/>
    </w:p>
    <w:p>
      <w:pPr>
        <w:pStyle w:val="4"/>
        <w:rPr>
          <w:rFonts w:hint="default" w:ascii="Times New Roman" w:hAnsi="Times New Roman" w:cs="Times New Roman"/>
          <w:color w:val="auto"/>
          <w:highlight w:val="none"/>
          <w:lang w:val="en-US" w:eastAsia="zh-CN"/>
        </w:rPr>
      </w:pPr>
      <w:bookmarkStart w:id="118" w:name="_Toc5355_WPSOffice_Level2"/>
      <w:bookmarkStart w:id="119" w:name="_Toc14879"/>
      <w:bookmarkStart w:id="120" w:name="_Toc14865_WPSOffice_Level2"/>
      <w:bookmarkStart w:id="121" w:name="_Toc25930"/>
      <w:bookmarkStart w:id="122" w:name="_Toc2824"/>
      <w:bookmarkStart w:id="123" w:name="_Toc6036"/>
      <w:r>
        <w:rPr>
          <w:rFonts w:hint="default" w:ascii="Times New Roman" w:hAnsi="Times New Roman" w:cs="Times New Roman"/>
          <w:color w:val="auto"/>
          <w:highlight w:val="none"/>
          <w:lang w:val="en-US" w:eastAsia="zh-CN"/>
        </w:rPr>
        <w:t>规划标准及分段</w:t>
      </w:r>
      <w:bookmarkEnd w:id="118"/>
      <w:bookmarkEnd w:id="119"/>
      <w:bookmarkEnd w:id="120"/>
      <w:bookmarkEnd w:id="121"/>
      <w:bookmarkEnd w:id="122"/>
      <w:bookmarkEnd w:id="123"/>
    </w:p>
    <w:p>
      <w:pPr>
        <w:rPr>
          <w:rFonts w:hint="eastAsia" w:ascii="Times New Roman" w:hAnsi="Times New Roman" w:cs="Times New Roman" w:eastAsiaTheme="minorEastAsia"/>
          <w:color w:val="auto"/>
          <w:highlight w:val="none"/>
          <w:lang w:val="en-US" w:eastAsia="zh-CN"/>
        </w:rPr>
      </w:pPr>
      <w:r>
        <w:rPr>
          <w:rFonts w:hint="default" w:ascii="Times New Roman" w:hAnsi="Times New Roman" w:cs="Times New Roman"/>
          <w:color w:val="auto"/>
          <w:highlight w:val="none"/>
          <w:lang w:val="en-US" w:eastAsia="zh-CN"/>
        </w:rPr>
        <w:t>依据《防洪标准》GB 50201-2014第4章第3节表4.3.1规定，当防护区范围内人口小于20万，耕地面积小于30万亩的乡村防护区，且保护区内没有重要企业等保护目标时，防护等级为Ⅳ级，洪水重现期为10</w:t>
      </w:r>
      <w:r>
        <w:rPr>
          <w:rFonts w:hint="default" w:ascii="Times New Roman" w:hAnsi="Times New Roman" w:eastAsia="宋体" w:cs="Times New Roman"/>
          <w:color w:val="auto"/>
          <w:highlight w:val="none"/>
          <w:lang w:val="en-US" w:eastAsia="zh-CN"/>
        </w:rPr>
        <w:t>～</w:t>
      </w:r>
      <w:r>
        <w:rPr>
          <w:rFonts w:hint="default" w:ascii="Times New Roman" w:hAnsi="Times New Roman" w:cs="Times New Roman"/>
          <w:color w:val="auto"/>
          <w:highlight w:val="none"/>
          <w:lang w:val="en-US" w:eastAsia="zh-CN"/>
        </w:rPr>
        <w:t>20年</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防护区范围内人口小于20万，</w:t>
      </w:r>
      <w:r>
        <w:rPr>
          <w:rFonts w:hint="eastAsia" w:cs="Times New Roman"/>
          <w:color w:val="auto"/>
          <w:highlight w:val="none"/>
          <w:lang w:val="en-US" w:eastAsia="zh-CN"/>
        </w:rPr>
        <w:t>当量经济规模</w:t>
      </w:r>
      <w:r>
        <w:rPr>
          <w:rFonts w:hint="default" w:ascii="Times New Roman" w:hAnsi="Times New Roman" w:cs="Times New Roman"/>
          <w:color w:val="auto"/>
          <w:highlight w:val="none"/>
          <w:lang w:val="en-US" w:eastAsia="zh-CN"/>
        </w:rPr>
        <w:t>小于</w:t>
      </w:r>
      <w:r>
        <w:rPr>
          <w:rFonts w:hint="eastAsia" w:cs="Times New Roman"/>
          <w:color w:val="auto"/>
          <w:highlight w:val="none"/>
          <w:lang w:val="en-US" w:eastAsia="zh-CN"/>
        </w:rPr>
        <w:t>4</w:t>
      </w:r>
      <w:r>
        <w:rPr>
          <w:rFonts w:hint="default" w:ascii="Times New Roman" w:hAnsi="Times New Roman" w:cs="Times New Roman"/>
          <w:color w:val="auto"/>
          <w:highlight w:val="none"/>
          <w:lang w:val="en-US" w:eastAsia="zh-CN"/>
        </w:rPr>
        <w:t>0万</w:t>
      </w:r>
      <w:r>
        <w:rPr>
          <w:rFonts w:hint="eastAsia" w:cs="Times New Roman"/>
          <w:color w:val="auto"/>
          <w:highlight w:val="none"/>
          <w:lang w:val="en-US" w:eastAsia="zh-CN"/>
        </w:rPr>
        <w:t>人</w:t>
      </w:r>
      <w:r>
        <w:rPr>
          <w:rFonts w:hint="default" w:ascii="Times New Roman" w:hAnsi="Times New Roman" w:cs="Times New Roman"/>
          <w:color w:val="auto"/>
          <w:highlight w:val="none"/>
          <w:lang w:val="en-US" w:eastAsia="zh-CN"/>
        </w:rPr>
        <w:t>的</w:t>
      </w:r>
      <w:r>
        <w:rPr>
          <w:rFonts w:hint="eastAsia" w:cs="Times New Roman"/>
          <w:color w:val="auto"/>
          <w:highlight w:val="none"/>
          <w:lang w:val="en-US" w:eastAsia="zh-CN"/>
        </w:rPr>
        <w:t>城市</w:t>
      </w:r>
      <w:r>
        <w:rPr>
          <w:rFonts w:hint="default" w:ascii="Times New Roman" w:hAnsi="Times New Roman" w:cs="Times New Roman"/>
          <w:color w:val="auto"/>
          <w:highlight w:val="none"/>
          <w:lang w:val="en-US" w:eastAsia="zh-CN"/>
        </w:rPr>
        <w:t>防护区，防护等级为Ⅳ级，洪水重现期为</w:t>
      </w:r>
      <w:r>
        <w:rPr>
          <w:rFonts w:hint="eastAsia" w:cs="Times New Roman"/>
          <w:color w:val="auto"/>
          <w:highlight w:val="none"/>
          <w:lang w:val="en-US" w:eastAsia="zh-CN"/>
        </w:rPr>
        <w:t>2</w:t>
      </w:r>
      <w:r>
        <w:rPr>
          <w:rFonts w:hint="default" w:ascii="Times New Roman" w:hAnsi="Times New Roman" w:cs="Times New Roman"/>
          <w:color w:val="auto"/>
          <w:highlight w:val="none"/>
          <w:lang w:val="en-US" w:eastAsia="zh-CN"/>
        </w:rPr>
        <w:t>0</w:t>
      </w:r>
      <w:r>
        <w:rPr>
          <w:rFonts w:hint="default" w:ascii="Times New Roman" w:hAnsi="Times New Roman" w:eastAsia="宋体" w:cs="Times New Roman"/>
          <w:color w:val="auto"/>
          <w:highlight w:val="none"/>
          <w:lang w:val="en-US" w:eastAsia="zh-CN"/>
        </w:rPr>
        <w:t>～</w:t>
      </w:r>
      <w:r>
        <w:rPr>
          <w:rFonts w:hint="eastAsia" w:cs="Times New Roman"/>
          <w:color w:val="auto"/>
          <w:highlight w:val="none"/>
          <w:lang w:val="en-US" w:eastAsia="zh-CN"/>
        </w:rPr>
        <w:t>5</w:t>
      </w:r>
      <w:r>
        <w:rPr>
          <w:rFonts w:hint="default" w:ascii="Times New Roman" w:hAnsi="Times New Roman" w:cs="Times New Roman"/>
          <w:color w:val="auto"/>
          <w:highlight w:val="none"/>
          <w:lang w:val="en-US" w:eastAsia="zh-CN"/>
        </w:rPr>
        <w:t>0年</w:t>
      </w:r>
    </w:p>
    <w:p>
      <w:pPr>
        <w:rPr>
          <w:rFonts w:hint="default" w:ascii="Times New Roman" w:hAnsi="Times New Roman" w:cs="Times New Roman"/>
          <w:color w:val="auto"/>
          <w:highlight w:val="none"/>
          <w:lang w:val="en-US" w:eastAsia="zh-CN"/>
        </w:rPr>
      </w:pPr>
      <w:r>
        <w:rPr>
          <w:rFonts w:hint="eastAsia"/>
          <w:color w:val="auto"/>
          <w:highlight w:val="none"/>
          <w:lang w:val="en-US" w:eastAsia="zh-CN"/>
        </w:rPr>
        <w:t>湫水河</w:t>
      </w:r>
      <w:r>
        <w:rPr>
          <w:rFonts w:hint="default"/>
          <w:color w:val="auto"/>
          <w:highlight w:val="none"/>
          <w:lang w:val="en-US" w:eastAsia="zh-CN"/>
        </w:rPr>
        <w:t>河道通过沿线村镇时，防洪设施标准采用20年一遇</w:t>
      </w:r>
      <w:r>
        <w:rPr>
          <w:rFonts w:hint="eastAsia"/>
          <w:color w:val="auto"/>
          <w:highlight w:val="none"/>
          <w:lang w:val="en-US" w:eastAsia="zh-CN"/>
        </w:rPr>
        <w:t>；通过县城规划段的河道</w:t>
      </w:r>
      <w:r>
        <w:rPr>
          <w:rFonts w:hint="default"/>
          <w:color w:val="auto"/>
          <w:highlight w:val="none"/>
          <w:lang w:val="en-US" w:eastAsia="zh-CN"/>
        </w:rPr>
        <w:t>防洪标准采用</w:t>
      </w:r>
      <w:r>
        <w:rPr>
          <w:rFonts w:hint="eastAsia"/>
          <w:color w:val="auto"/>
          <w:highlight w:val="none"/>
          <w:lang w:val="en-US" w:eastAsia="zh-CN"/>
        </w:rPr>
        <w:t>5</w:t>
      </w:r>
      <w:r>
        <w:rPr>
          <w:rFonts w:hint="default"/>
          <w:color w:val="auto"/>
          <w:highlight w:val="none"/>
          <w:lang w:val="en-US" w:eastAsia="zh-CN"/>
        </w:rPr>
        <w:t>0年一遇。同时，充分考虑城乡长期发展规划，着眼长远，维护河湖健康生命、实现河湖功能永续利用，综合分析确定</w:t>
      </w:r>
      <w:r>
        <w:rPr>
          <w:rFonts w:hint="eastAsia"/>
          <w:color w:val="auto"/>
          <w:highlight w:val="none"/>
          <w:lang w:val="en-US" w:eastAsia="zh-CN"/>
        </w:rPr>
        <w:t>临县城市规划段北起城庄镇南至善庆峪大桥区段采用5</w:t>
      </w:r>
      <w:r>
        <w:rPr>
          <w:rFonts w:hint="default"/>
          <w:color w:val="auto"/>
          <w:highlight w:val="none"/>
          <w:lang w:val="en-US" w:eastAsia="zh-CN"/>
        </w:rPr>
        <w:t>0年一遇</w:t>
      </w:r>
      <w:r>
        <w:rPr>
          <w:rFonts w:hint="eastAsia"/>
          <w:color w:val="auto"/>
          <w:highlight w:val="none"/>
          <w:lang w:val="en-US" w:eastAsia="zh-CN"/>
        </w:rPr>
        <w:t>标准设防，其余段采用20年一遇设防，本流域大于</w:t>
      </w:r>
      <w:r>
        <w:rPr>
          <w:rFonts w:hint="eastAsia"/>
          <w:color w:val="auto"/>
          <w:highlight w:val="none"/>
        </w:rPr>
        <w:t>20km</w:t>
      </w:r>
      <w:r>
        <w:rPr>
          <w:rFonts w:hint="eastAsia"/>
          <w:color w:val="auto"/>
          <w:highlight w:val="none"/>
          <w:vertAlign w:val="superscript"/>
        </w:rPr>
        <w:t>2</w:t>
      </w:r>
      <w:r>
        <w:rPr>
          <w:rFonts w:hint="eastAsia"/>
          <w:color w:val="auto"/>
          <w:highlight w:val="none"/>
        </w:rPr>
        <w:t>支流</w:t>
      </w:r>
      <w:r>
        <w:rPr>
          <w:rFonts w:hint="eastAsia"/>
          <w:color w:val="auto"/>
          <w:highlight w:val="none"/>
          <w:lang w:eastAsia="zh-CN"/>
        </w:rPr>
        <w:t>共计</w:t>
      </w:r>
      <w:r>
        <w:rPr>
          <w:rFonts w:hint="eastAsia"/>
          <w:color w:val="auto"/>
          <w:highlight w:val="none"/>
          <w:lang w:val="en-US" w:eastAsia="zh-CN"/>
        </w:rPr>
        <w:t>19条，因此，</w:t>
      </w:r>
      <w:r>
        <w:rPr>
          <w:rFonts w:hint="default" w:ascii="Times New Roman" w:hAnsi="Times New Roman" w:cs="Times New Roman"/>
          <w:color w:val="auto"/>
          <w:highlight w:val="none"/>
          <w:lang w:val="en-US" w:eastAsia="zh-CN"/>
        </w:rPr>
        <w:t>洪水计算</w:t>
      </w:r>
      <w:r>
        <w:rPr>
          <w:rFonts w:hint="eastAsia" w:ascii="Times New Roman" w:hAnsi="Times New Roman" w:cs="Times New Roman"/>
          <w:color w:val="auto"/>
          <w:highlight w:val="none"/>
          <w:lang w:val="en-US" w:eastAsia="zh-CN"/>
        </w:rPr>
        <w:t>共</w:t>
      </w:r>
      <w:r>
        <w:rPr>
          <w:rFonts w:hint="default" w:ascii="Times New Roman" w:hAnsi="Times New Roman" w:cs="Times New Roman"/>
          <w:color w:val="auto"/>
          <w:highlight w:val="none"/>
          <w:lang w:val="en-US" w:eastAsia="zh-CN"/>
        </w:rPr>
        <w:t>分</w:t>
      </w:r>
      <w:r>
        <w:rPr>
          <w:rFonts w:hint="eastAsia" w:ascii="Times New Roman" w:hAnsi="Times New Roman" w:cs="Times New Roman"/>
          <w:color w:val="auto"/>
          <w:highlight w:val="none"/>
          <w:lang w:val="en-US" w:eastAsia="zh-CN"/>
        </w:rPr>
        <w:t>1</w:t>
      </w:r>
      <w:r>
        <w:rPr>
          <w:rFonts w:hint="eastAsia" w:cs="Times New Roman"/>
          <w:color w:val="auto"/>
          <w:highlight w:val="none"/>
          <w:lang w:val="en-US" w:eastAsia="zh-CN"/>
        </w:rPr>
        <w:t>9</w:t>
      </w:r>
      <w:r>
        <w:rPr>
          <w:rFonts w:hint="default" w:ascii="Times New Roman" w:hAnsi="Times New Roman" w:cs="Times New Roman"/>
          <w:color w:val="auto"/>
          <w:highlight w:val="none"/>
          <w:lang w:val="en-US" w:eastAsia="zh-CN"/>
        </w:rPr>
        <w:t>个控制断面：</w:t>
      </w:r>
    </w:p>
    <w:p>
      <w:pPr>
        <w:bidi w:val="0"/>
        <w:rPr>
          <w:rFonts w:hint="default"/>
          <w:color w:val="auto"/>
          <w:highlight w:val="none"/>
          <w:lang w:val="en-US" w:eastAsia="zh-CN"/>
        </w:rPr>
      </w:pPr>
      <w:r>
        <w:rPr>
          <w:rFonts w:hint="eastAsia"/>
          <w:color w:val="auto"/>
          <w:highlight w:val="none"/>
          <w:lang w:val="en-US" w:eastAsia="zh-CN"/>
        </w:rPr>
        <w:t>1</w:t>
      </w:r>
      <w:r>
        <w:rPr>
          <w:rFonts w:hint="default"/>
          <w:color w:val="auto"/>
          <w:highlight w:val="none"/>
          <w:lang w:val="en-US" w:eastAsia="zh-CN"/>
        </w:rPr>
        <w:t>控制断面位于</w:t>
      </w:r>
      <w:r>
        <w:rPr>
          <w:rFonts w:hint="eastAsia"/>
          <w:color w:val="auto"/>
          <w:highlight w:val="none"/>
          <w:lang w:val="en-US" w:eastAsia="zh-CN"/>
        </w:rPr>
        <w:t>花畔沟支流汇入口上游</w:t>
      </w:r>
      <w:r>
        <w:rPr>
          <w:rFonts w:hint="default"/>
          <w:color w:val="auto"/>
          <w:highlight w:val="none"/>
          <w:lang w:val="en-US" w:eastAsia="zh-CN"/>
        </w:rPr>
        <w:t>（桩号</w:t>
      </w:r>
      <w:r>
        <w:rPr>
          <w:rFonts w:hint="eastAsia"/>
          <w:color w:val="auto"/>
          <w:highlight w:val="none"/>
          <w:lang w:val="en-US" w:eastAsia="zh-CN"/>
        </w:rPr>
        <w:t>4+920</w:t>
      </w:r>
      <w:r>
        <w:rPr>
          <w:rFonts w:hint="default"/>
          <w:color w:val="auto"/>
          <w:highlight w:val="none"/>
          <w:lang w:val="en-US" w:eastAsia="zh-CN"/>
        </w:rPr>
        <w:t>）</w:t>
      </w:r>
      <w:r>
        <w:rPr>
          <w:rFonts w:hint="eastAsia"/>
          <w:color w:val="auto"/>
          <w:highlight w:val="none"/>
          <w:lang w:val="en-US" w:eastAsia="zh-CN"/>
        </w:rPr>
        <w:t>，桩号0+000～4+920河段属于乡村防护区，按20年一遇洪水规划</w:t>
      </w:r>
      <w:r>
        <w:rPr>
          <w:rFonts w:hint="default"/>
          <w:color w:val="auto"/>
          <w:highlight w:val="none"/>
          <w:lang w:val="en-US" w:eastAsia="zh-CN"/>
        </w:rPr>
        <w:t>；</w:t>
      </w:r>
    </w:p>
    <w:p>
      <w:pPr>
        <w:bidi w:val="0"/>
        <w:rPr>
          <w:rFonts w:hint="default"/>
          <w:color w:val="auto"/>
          <w:highlight w:val="none"/>
          <w:lang w:val="en-US" w:eastAsia="zh-CN"/>
        </w:rPr>
      </w:pPr>
      <w:r>
        <w:rPr>
          <w:rFonts w:hint="eastAsia"/>
          <w:color w:val="auto"/>
          <w:highlight w:val="none"/>
          <w:lang w:val="en-US" w:eastAsia="zh-CN"/>
        </w:rPr>
        <w:t>2</w:t>
      </w:r>
      <w:r>
        <w:rPr>
          <w:rFonts w:hint="default"/>
          <w:color w:val="auto"/>
          <w:highlight w:val="none"/>
          <w:lang w:val="en-US" w:eastAsia="zh-CN"/>
        </w:rPr>
        <w:t>控制断面位于</w:t>
      </w:r>
      <w:r>
        <w:rPr>
          <w:rFonts w:hint="eastAsia"/>
          <w:color w:val="auto"/>
          <w:highlight w:val="none"/>
          <w:lang w:val="en-US" w:eastAsia="zh-CN"/>
        </w:rPr>
        <w:t>故县沟支流汇入口上游</w:t>
      </w:r>
      <w:r>
        <w:rPr>
          <w:rFonts w:hint="default"/>
          <w:color w:val="auto"/>
          <w:highlight w:val="none"/>
          <w:lang w:val="en-US" w:eastAsia="zh-CN"/>
        </w:rPr>
        <w:t>（桩号</w:t>
      </w:r>
      <w:r>
        <w:rPr>
          <w:rFonts w:hint="eastAsia"/>
          <w:color w:val="auto"/>
          <w:highlight w:val="none"/>
          <w:lang w:val="en-US" w:eastAsia="zh-CN"/>
        </w:rPr>
        <w:t>16+050</w:t>
      </w:r>
      <w:r>
        <w:rPr>
          <w:rFonts w:hint="default"/>
          <w:color w:val="auto"/>
          <w:highlight w:val="none"/>
          <w:lang w:val="en-US" w:eastAsia="zh-CN"/>
        </w:rPr>
        <w:t>）</w:t>
      </w:r>
      <w:r>
        <w:rPr>
          <w:rFonts w:hint="eastAsia"/>
          <w:color w:val="auto"/>
          <w:highlight w:val="none"/>
          <w:lang w:val="en-US" w:eastAsia="zh-CN"/>
        </w:rPr>
        <w:t>，桩号4+920～16+050河段属于乡村防护区，按20年一遇洪水规划</w:t>
      </w:r>
      <w:r>
        <w:rPr>
          <w:rFonts w:hint="default"/>
          <w:color w:val="auto"/>
          <w:highlight w:val="none"/>
          <w:lang w:val="en-US" w:eastAsia="zh-CN"/>
        </w:rPr>
        <w:t>；</w:t>
      </w:r>
    </w:p>
    <w:p>
      <w:pPr>
        <w:bidi w:val="0"/>
        <w:rPr>
          <w:rFonts w:hint="default"/>
          <w:color w:val="auto"/>
          <w:highlight w:val="none"/>
          <w:lang w:val="en-US" w:eastAsia="zh-CN"/>
        </w:rPr>
      </w:pPr>
      <w:r>
        <w:rPr>
          <w:rFonts w:hint="eastAsia"/>
          <w:color w:val="auto"/>
          <w:highlight w:val="none"/>
          <w:lang w:val="en-US" w:eastAsia="zh-CN"/>
        </w:rPr>
        <w:t>3</w:t>
      </w:r>
      <w:r>
        <w:rPr>
          <w:rFonts w:hint="default"/>
          <w:color w:val="auto"/>
          <w:highlight w:val="none"/>
          <w:lang w:val="en-US" w:eastAsia="zh-CN"/>
        </w:rPr>
        <w:t>控制断面位于</w:t>
      </w:r>
      <w:r>
        <w:rPr>
          <w:rFonts w:hint="eastAsia"/>
          <w:color w:val="auto"/>
          <w:highlight w:val="none"/>
          <w:lang w:val="en-US" w:eastAsia="zh-CN"/>
        </w:rPr>
        <w:t>耀头沟支流汇入口上游</w:t>
      </w:r>
      <w:r>
        <w:rPr>
          <w:rFonts w:hint="default"/>
          <w:color w:val="auto"/>
          <w:highlight w:val="none"/>
          <w:lang w:val="en-US" w:eastAsia="zh-CN"/>
        </w:rPr>
        <w:t>（桩号</w:t>
      </w:r>
      <w:r>
        <w:rPr>
          <w:rFonts w:hint="eastAsia"/>
          <w:color w:val="auto"/>
          <w:highlight w:val="none"/>
          <w:lang w:val="en-US" w:eastAsia="zh-CN"/>
        </w:rPr>
        <w:t>20+470</w:t>
      </w:r>
      <w:r>
        <w:rPr>
          <w:rFonts w:hint="default"/>
          <w:color w:val="auto"/>
          <w:highlight w:val="none"/>
          <w:lang w:val="en-US" w:eastAsia="zh-CN"/>
        </w:rPr>
        <w:t>）</w:t>
      </w:r>
      <w:r>
        <w:rPr>
          <w:rFonts w:hint="eastAsia"/>
          <w:color w:val="auto"/>
          <w:highlight w:val="none"/>
          <w:lang w:val="en-US" w:eastAsia="zh-CN"/>
        </w:rPr>
        <w:t>，桩号16+050～20+470河段属于乡村防护区，按20年一遇洪水规划</w:t>
      </w:r>
      <w:r>
        <w:rPr>
          <w:rFonts w:hint="default"/>
          <w:color w:val="auto"/>
          <w:highlight w:val="none"/>
          <w:lang w:val="en-US" w:eastAsia="zh-CN"/>
        </w:rPr>
        <w:t>；</w:t>
      </w:r>
    </w:p>
    <w:p>
      <w:pPr>
        <w:bidi w:val="0"/>
        <w:rPr>
          <w:rFonts w:hint="default"/>
          <w:color w:val="auto"/>
          <w:highlight w:val="none"/>
          <w:lang w:val="en-US" w:eastAsia="zh-CN"/>
        </w:rPr>
      </w:pPr>
      <w:r>
        <w:rPr>
          <w:rFonts w:hint="eastAsia"/>
          <w:color w:val="auto"/>
          <w:highlight w:val="none"/>
          <w:lang w:val="en-US" w:eastAsia="zh-CN"/>
        </w:rPr>
        <w:t>4</w:t>
      </w:r>
      <w:r>
        <w:rPr>
          <w:rFonts w:hint="default"/>
          <w:color w:val="auto"/>
          <w:highlight w:val="none"/>
          <w:lang w:val="en-US" w:eastAsia="zh-CN"/>
        </w:rPr>
        <w:t>控制断面位于</w:t>
      </w:r>
      <w:r>
        <w:rPr>
          <w:rFonts w:hint="eastAsia"/>
          <w:color w:val="auto"/>
          <w:highlight w:val="none"/>
          <w:lang w:val="en-US" w:eastAsia="zh-CN"/>
        </w:rPr>
        <w:t>王家湾沟支流汇入口上游</w:t>
      </w:r>
      <w:r>
        <w:rPr>
          <w:rFonts w:hint="default"/>
          <w:color w:val="auto"/>
          <w:highlight w:val="none"/>
          <w:lang w:val="en-US" w:eastAsia="zh-CN"/>
        </w:rPr>
        <w:t>（桩号</w:t>
      </w:r>
      <w:r>
        <w:rPr>
          <w:rFonts w:hint="eastAsia"/>
          <w:color w:val="auto"/>
          <w:highlight w:val="none"/>
          <w:lang w:val="en-US" w:eastAsia="zh-CN"/>
        </w:rPr>
        <w:t>23+730</w:t>
      </w:r>
      <w:r>
        <w:rPr>
          <w:rFonts w:hint="default"/>
          <w:color w:val="auto"/>
          <w:highlight w:val="none"/>
          <w:lang w:val="en-US" w:eastAsia="zh-CN"/>
        </w:rPr>
        <w:t>）</w:t>
      </w:r>
      <w:r>
        <w:rPr>
          <w:rFonts w:hint="eastAsia"/>
          <w:color w:val="auto"/>
          <w:highlight w:val="none"/>
          <w:lang w:val="en-US" w:eastAsia="zh-CN"/>
        </w:rPr>
        <w:t>，桩号20+470～23+730河段属于乡村防护区，按20年一遇洪水规划</w:t>
      </w:r>
      <w:r>
        <w:rPr>
          <w:rFonts w:hint="default"/>
          <w:color w:val="auto"/>
          <w:highlight w:val="none"/>
          <w:lang w:val="en-US" w:eastAsia="zh-CN"/>
        </w:rPr>
        <w:t>；</w:t>
      </w:r>
    </w:p>
    <w:p>
      <w:pPr>
        <w:bidi w:val="0"/>
        <w:rPr>
          <w:rFonts w:hint="default"/>
          <w:color w:val="auto"/>
          <w:highlight w:val="none"/>
          <w:lang w:val="en-US" w:eastAsia="zh-CN"/>
        </w:rPr>
      </w:pPr>
      <w:r>
        <w:rPr>
          <w:rFonts w:hint="eastAsia"/>
          <w:color w:val="auto"/>
          <w:highlight w:val="none"/>
          <w:lang w:val="en-US" w:eastAsia="zh-CN"/>
        </w:rPr>
        <w:t>5</w:t>
      </w:r>
      <w:r>
        <w:rPr>
          <w:rFonts w:hint="default"/>
          <w:color w:val="auto"/>
          <w:highlight w:val="none"/>
          <w:lang w:val="en-US" w:eastAsia="zh-CN"/>
        </w:rPr>
        <w:t>控制断面位于</w:t>
      </w:r>
      <w:r>
        <w:rPr>
          <w:rFonts w:hint="eastAsia"/>
          <w:color w:val="auto"/>
          <w:highlight w:val="none"/>
          <w:lang w:val="en-US" w:eastAsia="zh-CN"/>
        </w:rPr>
        <w:t>太平沟支流汇入口上游</w:t>
      </w:r>
      <w:r>
        <w:rPr>
          <w:rFonts w:hint="default"/>
          <w:color w:val="auto"/>
          <w:highlight w:val="none"/>
          <w:lang w:val="en-US" w:eastAsia="zh-CN"/>
        </w:rPr>
        <w:t>（桩号</w:t>
      </w:r>
      <w:r>
        <w:rPr>
          <w:rFonts w:hint="eastAsia"/>
          <w:color w:val="auto"/>
          <w:highlight w:val="none"/>
          <w:lang w:val="en-US" w:eastAsia="zh-CN"/>
        </w:rPr>
        <w:t>25+290</w:t>
      </w:r>
      <w:r>
        <w:rPr>
          <w:rFonts w:hint="default"/>
          <w:color w:val="auto"/>
          <w:highlight w:val="none"/>
          <w:lang w:val="en-US" w:eastAsia="zh-CN"/>
        </w:rPr>
        <w:t>）</w:t>
      </w:r>
      <w:r>
        <w:rPr>
          <w:rFonts w:hint="eastAsia"/>
          <w:color w:val="auto"/>
          <w:highlight w:val="none"/>
          <w:lang w:val="en-US" w:eastAsia="zh-CN"/>
        </w:rPr>
        <w:t>，桩号23+730～25+290河段属于乡村防护区，按20年一遇洪水规划</w:t>
      </w:r>
      <w:r>
        <w:rPr>
          <w:rFonts w:hint="default"/>
          <w:color w:val="auto"/>
          <w:highlight w:val="none"/>
          <w:lang w:val="en-US" w:eastAsia="zh-CN"/>
        </w:rPr>
        <w:t>；</w:t>
      </w:r>
    </w:p>
    <w:p>
      <w:pPr>
        <w:bidi w:val="0"/>
        <w:rPr>
          <w:rFonts w:hint="eastAsia"/>
          <w:color w:val="auto"/>
          <w:highlight w:val="none"/>
          <w:lang w:val="en-US" w:eastAsia="zh-CN"/>
        </w:rPr>
      </w:pPr>
      <w:r>
        <w:rPr>
          <w:rFonts w:hint="eastAsia"/>
          <w:color w:val="auto"/>
          <w:highlight w:val="none"/>
          <w:lang w:val="en-US" w:eastAsia="zh-CN"/>
        </w:rPr>
        <w:t>6</w:t>
      </w:r>
      <w:r>
        <w:rPr>
          <w:rFonts w:hint="default"/>
          <w:color w:val="auto"/>
          <w:highlight w:val="none"/>
          <w:lang w:val="en-US" w:eastAsia="zh-CN"/>
        </w:rPr>
        <w:t>控制断面位于</w:t>
      </w:r>
      <w:r>
        <w:rPr>
          <w:rFonts w:hint="eastAsia"/>
          <w:color w:val="auto"/>
          <w:highlight w:val="none"/>
          <w:lang w:val="en-US" w:eastAsia="zh-CN"/>
        </w:rPr>
        <w:t>城庄沟支流汇入口上游</w:t>
      </w:r>
      <w:r>
        <w:rPr>
          <w:rFonts w:hint="default"/>
          <w:color w:val="auto"/>
          <w:highlight w:val="none"/>
          <w:lang w:val="en-US" w:eastAsia="zh-CN"/>
        </w:rPr>
        <w:t>（桩号</w:t>
      </w:r>
      <w:r>
        <w:rPr>
          <w:rFonts w:hint="eastAsia"/>
          <w:color w:val="auto"/>
          <w:highlight w:val="none"/>
          <w:lang w:val="en-US" w:eastAsia="zh-CN"/>
        </w:rPr>
        <w:t>28+400</w:t>
      </w:r>
      <w:r>
        <w:rPr>
          <w:rFonts w:hint="default"/>
          <w:color w:val="auto"/>
          <w:highlight w:val="none"/>
          <w:lang w:val="en-US" w:eastAsia="zh-CN"/>
        </w:rPr>
        <w:t>），桩号</w:t>
      </w:r>
      <w:r>
        <w:rPr>
          <w:rFonts w:hint="eastAsia"/>
          <w:color w:val="auto"/>
          <w:highlight w:val="none"/>
          <w:lang w:val="en-US" w:eastAsia="zh-CN"/>
        </w:rPr>
        <w:t>25</w:t>
      </w:r>
      <w:r>
        <w:rPr>
          <w:rFonts w:hint="default"/>
          <w:color w:val="auto"/>
          <w:highlight w:val="none"/>
          <w:lang w:val="en-US" w:eastAsia="zh-CN"/>
        </w:rPr>
        <w:t>+</w:t>
      </w:r>
      <w:r>
        <w:rPr>
          <w:rFonts w:hint="eastAsia"/>
          <w:color w:val="auto"/>
          <w:highlight w:val="none"/>
          <w:lang w:val="en-US" w:eastAsia="zh-CN"/>
        </w:rPr>
        <w:t>290</w:t>
      </w:r>
      <w:r>
        <w:rPr>
          <w:rFonts w:hint="default"/>
          <w:color w:val="auto"/>
          <w:highlight w:val="none"/>
          <w:lang w:val="en-US" w:eastAsia="zh-CN"/>
        </w:rPr>
        <w:t>～</w:t>
      </w:r>
      <w:r>
        <w:rPr>
          <w:rFonts w:hint="eastAsia"/>
          <w:color w:val="auto"/>
          <w:highlight w:val="none"/>
          <w:lang w:val="en-US" w:eastAsia="zh-CN"/>
        </w:rPr>
        <w:t>26</w:t>
      </w:r>
      <w:r>
        <w:rPr>
          <w:rFonts w:hint="default"/>
          <w:color w:val="auto"/>
          <w:highlight w:val="none"/>
          <w:lang w:val="en-US" w:eastAsia="zh-CN"/>
        </w:rPr>
        <w:t>+4</w:t>
      </w:r>
      <w:r>
        <w:rPr>
          <w:rFonts w:hint="eastAsia"/>
          <w:color w:val="auto"/>
          <w:highlight w:val="none"/>
          <w:lang w:val="en-US" w:eastAsia="zh-CN"/>
        </w:rPr>
        <w:t>00</w:t>
      </w:r>
      <w:r>
        <w:rPr>
          <w:rFonts w:hint="default"/>
          <w:color w:val="auto"/>
          <w:highlight w:val="none"/>
          <w:lang w:val="en-US" w:eastAsia="zh-CN"/>
        </w:rPr>
        <w:t>河段属于</w:t>
      </w:r>
      <w:r>
        <w:rPr>
          <w:rFonts w:hint="eastAsia"/>
          <w:color w:val="auto"/>
          <w:highlight w:val="none"/>
          <w:lang w:val="en-US" w:eastAsia="zh-CN"/>
        </w:rPr>
        <w:t>乡村防护区，按20年一遇洪水规划</w:t>
      </w:r>
      <w:r>
        <w:rPr>
          <w:rFonts w:hint="default"/>
          <w:color w:val="auto"/>
          <w:highlight w:val="none"/>
          <w:lang w:val="en-US" w:eastAsia="zh-CN"/>
        </w:rPr>
        <w:t>；</w:t>
      </w:r>
      <w:r>
        <w:rPr>
          <w:rFonts w:hint="eastAsia"/>
          <w:color w:val="auto"/>
          <w:highlight w:val="none"/>
          <w:lang w:val="en-US" w:eastAsia="zh-CN"/>
        </w:rPr>
        <w:t>26</w:t>
      </w:r>
      <w:r>
        <w:rPr>
          <w:rFonts w:hint="default"/>
          <w:color w:val="auto"/>
          <w:highlight w:val="none"/>
          <w:lang w:val="en-US" w:eastAsia="zh-CN"/>
        </w:rPr>
        <w:t>+4</w:t>
      </w:r>
      <w:r>
        <w:rPr>
          <w:rFonts w:hint="eastAsia"/>
          <w:color w:val="auto"/>
          <w:highlight w:val="none"/>
          <w:lang w:val="en-US" w:eastAsia="zh-CN"/>
        </w:rPr>
        <w:t>00</w:t>
      </w:r>
      <w:r>
        <w:rPr>
          <w:rFonts w:hint="default"/>
          <w:color w:val="auto"/>
          <w:highlight w:val="none"/>
          <w:lang w:val="en-US" w:eastAsia="zh-CN"/>
        </w:rPr>
        <w:t>～</w:t>
      </w:r>
      <w:r>
        <w:rPr>
          <w:rFonts w:hint="eastAsia"/>
          <w:color w:val="auto"/>
          <w:highlight w:val="none"/>
          <w:lang w:val="en-US" w:eastAsia="zh-CN"/>
        </w:rPr>
        <w:t>28</w:t>
      </w:r>
      <w:r>
        <w:rPr>
          <w:rFonts w:hint="default"/>
          <w:color w:val="auto"/>
          <w:highlight w:val="none"/>
          <w:lang w:val="en-US" w:eastAsia="zh-CN"/>
        </w:rPr>
        <w:t>+4</w:t>
      </w:r>
      <w:r>
        <w:rPr>
          <w:rFonts w:hint="eastAsia"/>
          <w:color w:val="auto"/>
          <w:highlight w:val="none"/>
          <w:lang w:val="en-US" w:eastAsia="zh-CN"/>
        </w:rPr>
        <w:t>00属于城镇规划段，采用50年一遇洪水规划；</w:t>
      </w:r>
    </w:p>
    <w:p>
      <w:pPr>
        <w:bidi w:val="0"/>
        <w:rPr>
          <w:rFonts w:hint="default"/>
          <w:color w:val="auto"/>
          <w:highlight w:val="none"/>
          <w:lang w:val="en-US" w:eastAsia="zh-CN"/>
        </w:rPr>
      </w:pPr>
      <w:r>
        <w:rPr>
          <w:rFonts w:hint="eastAsia"/>
          <w:color w:val="auto"/>
          <w:highlight w:val="none"/>
          <w:lang w:val="en-US" w:eastAsia="zh-CN"/>
        </w:rPr>
        <w:t>7</w:t>
      </w:r>
      <w:r>
        <w:rPr>
          <w:rFonts w:hint="default"/>
          <w:color w:val="auto"/>
          <w:highlight w:val="none"/>
          <w:lang w:val="en-US" w:eastAsia="zh-CN"/>
        </w:rPr>
        <w:t>控制断面位于</w:t>
      </w:r>
      <w:r>
        <w:rPr>
          <w:rFonts w:hint="eastAsia"/>
          <w:color w:val="auto"/>
          <w:highlight w:val="none"/>
          <w:lang w:val="en-US" w:eastAsia="zh-CN"/>
        </w:rPr>
        <w:t>东柏沟汇入口上游</w:t>
      </w:r>
      <w:r>
        <w:rPr>
          <w:rFonts w:hint="default"/>
          <w:color w:val="auto"/>
          <w:highlight w:val="none"/>
          <w:lang w:val="en-US" w:eastAsia="zh-CN"/>
        </w:rPr>
        <w:t>（桩号</w:t>
      </w:r>
      <w:r>
        <w:rPr>
          <w:rFonts w:hint="eastAsia"/>
          <w:color w:val="auto"/>
          <w:highlight w:val="none"/>
          <w:lang w:val="en-US" w:eastAsia="zh-CN"/>
        </w:rPr>
        <w:t>31+060</w:t>
      </w:r>
      <w:r>
        <w:rPr>
          <w:rFonts w:hint="default"/>
          <w:color w:val="auto"/>
          <w:highlight w:val="none"/>
          <w:lang w:val="en-US" w:eastAsia="zh-CN"/>
        </w:rPr>
        <w:t>）</w:t>
      </w:r>
      <w:r>
        <w:rPr>
          <w:rFonts w:hint="eastAsia"/>
          <w:color w:val="auto"/>
          <w:highlight w:val="none"/>
          <w:lang w:val="en-US" w:eastAsia="zh-CN"/>
        </w:rPr>
        <w:t>，桩号28+400～31+060河段属于城镇规划段，采用50年一遇洪水规划</w:t>
      </w:r>
      <w:r>
        <w:rPr>
          <w:rFonts w:hint="default"/>
          <w:color w:val="auto"/>
          <w:highlight w:val="none"/>
          <w:lang w:val="en-US" w:eastAsia="zh-CN"/>
        </w:rPr>
        <w:t>；</w:t>
      </w:r>
    </w:p>
    <w:p>
      <w:pPr>
        <w:bidi w:val="0"/>
        <w:rPr>
          <w:rFonts w:hint="default"/>
          <w:color w:val="auto"/>
          <w:highlight w:val="none"/>
          <w:lang w:val="en-US" w:eastAsia="zh-CN"/>
        </w:rPr>
      </w:pPr>
      <w:r>
        <w:rPr>
          <w:rFonts w:hint="eastAsia"/>
          <w:color w:val="auto"/>
          <w:highlight w:val="none"/>
          <w:lang w:val="en-US" w:eastAsia="zh-CN"/>
        </w:rPr>
        <w:t>8</w:t>
      </w:r>
      <w:r>
        <w:rPr>
          <w:rFonts w:hint="default"/>
          <w:color w:val="auto"/>
          <w:highlight w:val="none"/>
          <w:lang w:val="en-US" w:eastAsia="zh-CN"/>
        </w:rPr>
        <w:t>控制断面位于</w:t>
      </w:r>
      <w:r>
        <w:rPr>
          <w:rFonts w:hint="eastAsia"/>
          <w:color w:val="auto"/>
          <w:highlight w:val="none"/>
          <w:lang w:val="en-US" w:eastAsia="zh-CN"/>
        </w:rPr>
        <w:t>万安里沟汇入口上游</w:t>
      </w:r>
      <w:r>
        <w:rPr>
          <w:rFonts w:hint="default"/>
          <w:color w:val="auto"/>
          <w:highlight w:val="none"/>
          <w:lang w:val="en-US" w:eastAsia="zh-CN"/>
        </w:rPr>
        <w:t>（桩号</w:t>
      </w:r>
      <w:r>
        <w:rPr>
          <w:rFonts w:hint="eastAsia"/>
          <w:color w:val="auto"/>
          <w:highlight w:val="none"/>
          <w:lang w:val="en-US" w:eastAsia="zh-CN"/>
        </w:rPr>
        <w:t>33+800</w:t>
      </w:r>
      <w:r>
        <w:rPr>
          <w:rFonts w:hint="default"/>
          <w:color w:val="auto"/>
          <w:highlight w:val="none"/>
          <w:lang w:val="en-US" w:eastAsia="zh-CN"/>
        </w:rPr>
        <w:t>）</w:t>
      </w:r>
      <w:r>
        <w:rPr>
          <w:rFonts w:hint="eastAsia"/>
          <w:color w:val="auto"/>
          <w:highlight w:val="none"/>
          <w:lang w:val="en-US" w:eastAsia="zh-CN"/>
        </w:rPr>
        <w:t>，桩号31+060～33+800河段属于城镇规划段，采用50年一遇洪水规划</w:t>
      </w:r>
      <w:r>
        <w:rPr>
          <w:rFonts w:hint="default"/>
          <w:color w:val="auto"/>
          <w:highlight w:val="none"/>
          <w:lang w:val="en-US" w:eastAsia="zh-CN"/>
        </w:rPr>
        <w:t>；</w:t>
      </w:r>
    </w:p>
    <w:p>
      <w:pPr>
        <w:bidi w:val="0"/>
        <w:rPr>
          <w:rFonts w:hint="default"/>
          <w:color w:val="auto"/>
          <w:highlight w:val="none"/>
          <w:lang w:val="en-US" w:eastAsia="zh-CN"/>
        </w:rPr>
      </w:pPr>
      <w:r>
        <w:rPr>
          <w:rFonts w:hint="eastAsia"/>
          <w:color w:val="auto"/>
          <w:highlight w:val="none"/>
          <w:lang w:val="en-US" w:eastAsia="zh-CN"/>
        </w:rPr>
        <w:t>9</w:t>
      </w:r>
      <w:r>
        <w:rPr>
          <w:rFonts w:hint="default"/>
          <w:color w:val="auto"/>
          <w:highlight w:val="none"/>
          <w:lang w:val="en-US" w:eastAsia="zh-CN"/>
        </w:rPr>
        <w:t>控制断面位于</w:t>
      </w:r>
      <w:r>
        <w:rPr>
          <w:rFonts w:hint="eastAsia"/>
          <w:color w:val="auto"/>
          <w:highlight w:val="none"/>
          <w:lang w:val="en-US" w:eastAsia="zh-CN"/>
        </w:rPr>
        <w:t>榆林沟汇入口上游</w:t>
      </w:r>
      <w:r>
        <w:rPr>
          <w:rFonts w:hint="default"/>
          <w:color w:val="auto"/>
          <w:highlight w:val="none"/>
          <w:lang w:val="en-US" w:eastAsia="zh-CN"/>
        </w:rPr>
        <w:t>（桩号</w:t>
      </w:r>
      <w:r>
        <w:rPr>
          <w:rFonts w:hint="eastAsia"/>
          <w:color w:val="auto"/>
          <w:highlight w:val="none"/>
          <w:lang w:val="en-US" w:eastAsia="zh-CN"/>
        </w:rPr>
        <w:t>35+800</w:t>
      </w:r>
      <w:r>
        <w:rPr>
          <w:rFonts w:hint="default"/>
          <w:color w:val="auto"/>
          <w:highlight w:val="none"/>
          <w:lang w:val="en-US" w:eastAsia="zh-CN"/>
        </w:rPr>
        <w:t>）</w:t>
      </w:r>
      <w:r>
        <w:rPr>
          <w:rFonts w:hint="eastAsia"/>
          <w:color w:val="auto"/>
          <w:highlight w:val="none"/>
          <w:lang w:val="en-US" w:eastAsia="zh-CN"/>
        </w:rPr>
        <w:t>，桩号33+800～35+800河段属于城镇规划段，采用50年一遇洪水规划</w:t>
      </w:r>
      <w:r>
        <w:rPr>
          <w:rFonts w:hint="default"/>
          <w:color w:val="auto"/>
          <w:highlight w:val="none"/>
          <w:lang w:val="en-US" w:eastAsia="zh-CN"/>
        </w:rPr>
        <w:t>；</w:t>
      </w:r>
    </w:p>
    <w:p>
      <w:pPr>
        <w:bidi w:val="0"/>
        <w:rPr>
          <w:rFonts w:hint="default"/>
          <w:color w:val="auto"/>
          <w:highlight w:val="none"/>
          <w:lang w:val="en-US" w:eastAsia="zh-CN"/>
        </w:rPr>
      </w:pPr>
      <w:r>
        <w:rPr>
          <w:rFonts w:hint="eastAsia"/>
          <w:color w:val="auto"/>
          <w:highlight w:val="none"/>
          <w:lang w:val="en-US" w:eastAsia="zh-CN"/>
        </w:rPr>
        <w:t>10</w:t>
      </w:r>
      <w:r>
        <w:rPr>
          <w:rFonts w:hint="default"/>
          <w:color w:val="auto"/>
          <w:highlight w:val="none"/>
          <w:lang w:val="en-US" w:eastAsia="zh-CN"/>
        </w:rPr>
        <w:t>控制断面位于</w:t>
      </w:r>
      <w:r>
        <w:rPr>
          <w:rFonts w:hint="eastAsia"/>
          <w:color w:val="auto"/>
          <w:highlight w:val="none"/>
          <w:lang w:val="en-US" w:eastAsia="zh-CN"/>
        </w:rPr>
        <w:t>安业沟汇入口上游</w:t>
      </w:r>
      <w:r>
        <w:rPr>
          <w:rFonts w:hint="default"/>
          <w:color w:val="auto"/>
          <w:highlight w:val="none"/>
          <w:lang w:val="en-US" w:eastAsia="zh-CN"/>
        </w:rPr>
        <w:t>（桩号</w:t>
      </w:r>
      <w:r>
        <w:rPr>
          <w:rFonts w:hint="eastAsia"/>
          <w:color w:val="auto"/>
          <w:highlight w:val="none"/>
          <w:lang w:val="en-US" w:eastAsia="zh-CN"/>
        </w:rPr>
        <w:t>44+800</w:t>
      </w:r>
      <w:r>
        <w:rPr>
          <w:rFonts w:hint="default"/>
          <w:color w:val="auto"/>
          <w:highlight w:val="none"/>
          <w:lang w:val="en-US" w:eastAsia="zh-CN"/>
        </w:rPr>
        <w:t>）</w:t>
      </w:r>
      <w:r>
        <w:rPr>
          <w:rFonts w:hint="eastAsia"/>
          <w:color w:val="auto"/>
          <w:highlight w:val="none"/>
          <w:lang w:val="en-US" w:eastAsia="zh-CN"/>
        </w:rPr>
        <w:t>，桩号35+800～44+800河段属于城镇规划段，采用50年一遇洪水规划</w:t>
      </w:r>
      <w:r>
        <w:rPr>
          <w:rFonts w:hint="default"/>
          <w:color w:val="auto"/>
          <w:highlight w:val="none"/>
          <w:lang w:val="en-US" w:eastAsia="zh-CN"/>
        </w:rPr>
        <w:t>；</w:t>
      </w:r>
    </w:p>
    <w:p>
      <w:pPr>
        <w:bidi w:val="0"/>
        <w:rPr>
          <w:rFonts w:hint="default"/>
          <w:color w:val="auto"/>
          <w:highlight w:val="none"/>
          <w:lang w:val="en-US" w:eastAsia="zh-CN"/>
        </w:rPr>
      </w:pPr>
      <w:r>
        <w:rPr>
          <w:rFonts w:hint="eastAsia"/>
          <w:color w:val="auto"/>
          <w:highlight w:val="none"/>
          <w:lang w:val="en-US" w:eastAsia="zh-CN"/>
        </w:rPr>
        <w:t>11</w:t>
      </w:r>
      <w:r>
        <w:rPr>
          <w:rFonts w:hint="default"/>
          <w:color w:val="auto"/>
          <w:highlight w:val="none"/>
          <w:lang w:val="en-US" w:eastAsia="zh-CN"/>
        </w:rPr>
        <w:t>控制断面位于</w:t>
      </w:r>
      <w:r>
        <w:rPr>
          <w:rFonts w:hint="eastAsia"/>
          <w:color w:val="auto"/>
          <w:highlight w:val="none"/>
          <w:lang w:val="en-US" w:eastAsia="zh-CN"/>
        </w:rPr>
        <w:t>大峪沟汇入口上游</w:t>
      </w:r>
      <w:r>
        <w:rPr>
          <w:rFonts w:hint="default"/>
          <w:color w:val="auto"/>
          <w:highlight w:val="none"/>
          <w:lang w:val="en-US" w:eastAsia="zh-CN"/>
        </w:rPr>
        <w:t>（桩号</w:t>
      </w:r>
      <w:r>
        <w:rPr>
          <w:rFonts w:hint="eastAsia"/>
          <w:color w:val="auto"/>
          <w:highlight w:val="none"/>
          <w:lang w:val="en-US" w:eastAsia="zh-CN"/>
        </w:rPr>
        <w:t>49+820</w:t>
      </w:r>
      <w:r>
        <w:rPr>
          <w:rFonts w:hint="default"/>
          <w:color w:val="auto"/>
          <w:highlight w:val="none"/>
          <w:lang w:val="en-US" w:eastAsia="zh-CN"/>
        </w:rPr>
        <w:t>）</w:t>
      </w:r>
      <w:r>
        <w:rPr>
          <w:rFonts w:hint="eastAsia"/>
          <w:color w:val="auto"/>
          <w:highlight w:val="none"/>
          <w:lang w:val="en-US" w:eastAsia="zh-CN"/>
        </w:rPr>
        <w:t>，桩号44+800～49+820河段属于城镇规划段，采用50年一遇洪水规划</w:t>
      </w:r>
      <w:r>
        <w:rPr>
          <w:rFonts w:hint="default"/>
          <w:color w:val="auto"/>
          <w:highlight w:val="none"/>
          <w:lang w:val="en-US" w:eastAsia="zh-CN"/>
        </w:rPr>
        <w:t>；</w:t>
      </w:r>
    </w:p>
    <w:p>
      <w:pPr>
        <w:bidi w:val="0"/>
        <w:rPr>
          <w:rFonts w:hint="default"/>
          <w:color w:val="auto"/>
          <w:highlight w:val="none"/>
          <w:lang w:val="en-US" w:eastAsia="zh-CN"/>
        </w:rPr>
      </w:pPr>
      <w:r>
        <w:rPr>
          <w:rFonts w:hint="eastAsia"/>
          <w:color w:val="auto"/>
          <w:highlight w:val="none"/>
          <w:lang w:val="en-US" w:eastAsia="zh-CN"/>
        </w:rPr>
        <w:t>12</w:t>
      </w:r>
      <w:r>
        <w:rPr>
          <w:rFonts w:hint="default"/>
          <w:color w:val="auto"/>
          <w:highlight w:val="none"/>
          <w:lang w:val="en-US" w:eastAsia="zh-CN"/>
        </w:rPr>
        <w:t>控制断面位于</w:t>
      </w:r>
      <w:r>
        <w:rPr>
          <w:rFonts w:hint="eastAsia"/>
          <w:color w:val="auto"/>
          <w:highlight w:val="none"/>
          <w:lang w:val="en-US" w:eastAsia="zh-CN"/>
        </w:rPr>
        <w:t>小峪沟汇入口上游</w:t>
      </w:r>
      <w:r>
        <w:rPr>
          <w:rFonts w:hint="default"/>
          <w:color w:val="auto"/>
          <w:highlight w:val="none"/>
          <w:lang w:val="en-US" w:eastAsia="zh-CN"/>
        </w:rPr>
        <w:t>（桩号</w:t>
      </w:r>
      <w:r>
        <w:rPr>
          <w:rFonts w:hint="eastAsia"/>
          <w:color w:val="auto"/>
          <w:highlight w:val="none"/>
          <w:lang w:val="en-US" w:eastAsia="zh-CN"/>
        </w:rPr>
        <w:t>51+940</w:t>
      </w:r>
      <w:r>
        <w:rPr>
          <w:rFonts w:hint="default"/>
          <w:color w:val="auto"/>
          <w:highlight w:val="none"/>
          <w:lang w:val="en-US" w:eastAsia="zh-CN"/>
        </w:rPr>
        <w:t>）</w:t>
      </w:r>
      <w:r>
        <w:rPr>
          <w:rFonts w:hint="eastAsia"/>
          <w:color w:val="auto"/>
          <w:highlight w:val="none"/>
          <w:lang w:val="en-US" w:eastAsia="zh-CN"/>
        </w:rPr>
        <w:t>，桩号49+820～51+940河段属于乡村防护区，按20年一遇洪水规划</w:t>
      </w:r>
      <w:r>
        <w:rPr>
          <w:rFonts w:hint="default"/>
          <w:color w:val="auto"/>
          <w:highlight w:val="none"/>
          <w:lang w:val="en-US" w:eastAsia="zh-CN"/>
        </w:rPr>
        <w:t>；</w:t>
      </w:r>
    </w:p>
    <w:p>
      <w:pPr>
        <w:bidi w:val="0"/>
        <w:rPr>
          <w:rFonts w:hint="default"/>
          <w:color w:val="auto"/>
          <w:highlight w:val="none"/>
          <w:lang w:val="en-US" w:eastAsia="zh-CN"/>
        </w:rPr>
      </w:pPr>
      <w:r>
        <w:rPr>
          <w:rFonts w:hint="eastAsia"/>
          <w:color w:val="auto"/>
          <w:highlight w:val="none"/>
          <w:lang w:val="en-US" w:eastAsia="zh-CN"/>
        </w:rPr>
        <w:t>13</w:t>
      </w:r>
      <w:r>
        <w:rPr>
          <w:rFonts w:hint="default"/>
          <w:color w:val="auto"/>
          <w:highlight w:val="none"/>
          <w:lang w:val="en-US" w:eastAsia="zh-CN"/>
        </w:rPr>
        <w:t>控制断面位于</w:t>
      </w:r>
      <w:r>
        <w:rPr>
          <w:rFonts w:hint="eastAsia"/>
          <w:color w:val="auto"/>
          <w:highlight w:val="none"/>
          <w:lang w:val="en-US" w:eastAsia="zh-CN"/>
        </w:rPr>
        <w:t>湍水头沟汇入口上游</w:t>
      </w:r>
      <w:r>
        <w:rPr>
          <w:rFonts w:hint="default"/>
          <w:color w:val="auto"/>
          <w:highlight w:val="none"/>
          <w:lang w:val="en-US" w:eastAsia="zh-CN"/>
        </w:rPr>
        <w:t>（桩号</w:t>
      </w:r>
      <w:r>
        <w:rPr>
          <w:rFonts w:hint="eastAsia"/>
          <w:color w:val="auto"/>
          <w:highlight w:val="none"/>
          <w:lang w:val="en-US" w:eastAsia="zh-CN"/>
        </w:rPr>
        <w:t>59+400</w:t>
      </w:r>
      <w:r>
        <w:rPr>
          <w:rFonts w:hint="default"/>
          <w:color w:val="auto"/>
          <w:highlight w:val="none"/>
          <w:lang w:val="en-US" w:eastAsia="zh-CN"/>
        </w:rPr>
        <w:t>）</w:t>
      </w:r>
      <w:r>
        <w:rPr>
          <w:rFonts w:hint="eastAsia"/>
          <w:color w:val="auto"/>
          <w:highlight w:val="none"/>
          <w:lang w:val="en-US" w:eastAsia="zh-CN"/>
        </w:rPr>
        <w:t>，桩号51+940～59+400河段属于乡村防护区，按20年一遇洪水规划</w:t>
      </w:r>
      <w:r>
        <w:rPr>
          <w:rFonts w:hint="default"/>
          <w:color w:val="auto"/>
          <w:highlight w:val="none"/>
          <w:lang w:val="en-US" w:eastAsia="zh-CN"/>
        </w:rPr>
        <w:t>；</w:t>
      </w:r>
    </w:p>
    <w:p>
      <w:pPr>
        <w:bidi w:val="0"/>
        <w:rPr>
          <w:rFonts w:hint="default"/>
          <w:color w:val="auto"/>
          <w:highlight w:val="none"/>
          <w:lang w:val="en-US" w:eastAsia="zh-CN"/>
        </w:rPr>
      </w:pPr>
      <w:r>
        <w:rPr>
          <w:rFonts w:hint="eastAsia"/>
          <w:color w:val="auto"/>
          <w:highlight w:val="none"/>
          <w:lang w:val="en-US" w:eastAsia="zh-CN"/>
        </w:rPr>
        <w:t>14</w:t>
      </w:r>
      <w:r>
        <w:rPr>
          <w:rFonts w:hint="default"/>
          <w:color w:val="auto"/>
          <w:highlight w:val="none"/>
          <w:lang w:val="en-US" w:eastAsia="zh-CN"/>
        </w:rPr>
        <w:t>控制断面位于</w:t>
      </w:r>
      <w:r>
        <w:rPr>
          <w:rFonts w:hint="eastAsia"/>
          <w:color w:val="auto"/>
          <w:highlight w:val="none"/>
          <w:lang w:val="en-US" w:eastAsia="zh-CN"/>
        </w:rPr>
        <w:t>武家沟汇入口上游</w:t>
      </w:r>
      <w:r>
        <w:rPr>
          <w:rFonts w:hint="default"/>
          <w:color w:val="auto"/>
          <w:highlight w:val="none"/>
          <w:lang w:val="en-US" w:eastAsia="zh-CN"/>
        </w:rPr>
        <w:t>（桩号</w:t>
      </w:r>
      <w:r>
        <w:rPr>
          <w:rFonts w:hint="eastAsia"/>
          <w:color w:val="auto"/>
          <w:highlight w:val="none"/>
          <w:lang w:val="en-US" w:eastAsia="zh-CN"/>
        </w:rPr>
        <w:t>64+200</w:t>
      </w:r>
      <w:r>
        <w:rPr>
          <w:rFonts w:hint="default"/>
          <w:color w:val="auto"/>
          <w:highlight w:val="none"/>
          <w:lang w:val="en-US" w:eastAsia="zh-CN"/>
        </w:rPr>
        <w:t>）</w:t>
      </w:r>
      <w:r>
        <w:rPr>
          <w:rFonts w:hint="eastAsia"/>
          <w:color w:val="auto"/>
          <w:highlight w:val="none"/>
          <w:lang w:val="en-US" w:eastAsia="zh-CN"/>
        </w:rPr>
        <w:t>，桩号59+400～64+200河段属于乡村防护区，按20年一遇洪水规划</w:t>
      </w:r>
      <w:r>
        <w:rPr>
          <w:rFonts w:hint="default"/>
          <w:color w:val="auto"/>
          <w:highlight w:val="none"/>
          <w:lang w:val="en-US" w:eastAsia="zh-CN"/>
        </w:rPr>
        <w:t>；</w:t>
      </w:r>
    </w:p>
    <w:p>
      <w:pPr>
        <w:bidi w:val="0"/>
        <w:rPr>
          <w:rFonts w:hint="default"/>
          <w:color w:val="auto"/>
          <w:highlight w:val="none"/>
          <w:lang w:val="en-US" w:eastAsia="zh-CN"/>
        </w:rPr>
      </w:pPr>
      <w:r>
        <w:rPr>
          <w:rFonts w:hint="eastAsia"/>
          <w:color w:val="auto"/>
          <w:highlight w:val="none"/>
          <w:lang w:val="en-US" w:eastAsia="zh-CN"/>
        </w:rPr>
        <w:t>15</w:t>
      </w:r>
      <w:r>
        <w:rPr>
          <w:rFonts w:hint="default"/>
          <w:color w:val="auto"/>
          <w:highlight w:val="none"/>
          <w:lang w:val="en-US" w:eastAsia="zh-CN"/>
        </w:rPr>
        <w:t>控制断面位于</w:t>
      </w:r>
      <w:r>
        <w:rPr>
          <w:rFonts w:hint="eastAsia"/>
          <w:color w:val="auto"/>
          <w:highlight w:val="none"/>
          <w:lang w:val="en-US" w:eastAsia="zh-CN"/>
        </w:rPr>
        <w:t>任家坪沟汇入口上游</w:t>
      </w:r>
      <w:r>
        <w:rPr>
          <w:rFonts w:hint="default"/>
          <w:color w:val="auto"/>
          <w:highlight w:val="none"/>
          <w:lang w:val="en-US" w:eastAsia="zh-CN"/>
        </w:rPr>
        <w:t>（桩号</w:t>
      </w:r>
      <w:r>
        <w:rPr>
          <w:rFonts w:hint="eastAsia"/>
          <w:color w:val="auto"/>
          <w:highlight w:val="none"/>
          <w:lang w:val="en-US" w:eastAsia="zh-CN"/>
        </w:rPr>
        <w:t>65+900</w:t>
      </w:r>
      <w:r>
        <w:rPr>
          <w:rFonts w:hint="default"/>
          <w:color w:val="auto"/>
          <w:highlight w:val="none"/>
          <w:lang w:val="en-US" w:eastAsia="zh-CN"/>
        </w:rPr>
        <w:t>）</w:t>
      </w:r>
      <w:r>
        <w:rPr>
          <w:rFonts w:hint="eastAsia"/>
          <w:color w:val="auto"/>
          <w:highlight w:val="none"/>
          <w:lang w:val="en-US" w:eastAsia="zh-CN"/>
        </w:rPr>
        <w:t>，桩号64+200～65+900河段属于乡村防护区，按20年一遇洪水规划</w:t>
      </w:r>
      <w:r>
        <w:rPr>
          <w:rFonts w:hint="default"/>
          <w:color w:val="auto"/>
          <w:highlight w:val="none"/>
          <w:lang w:val="en-US" w:eastAsia="zh-CN"/>
        </w:rPr>
        <w:t>；</w:t>
      </w:r>
    </w:p>
    <w:p>
      <w:pPr>
        <w:bidi w:val="0"/>
        <w:rPr>
          <w:rFonts w:hint="default"/>
          <w:color w:val="auto"/>
          <w:highlight w:val="none"/>
          <w:lang w:val="en-US" w:eastAsia="zh-CN"/>
        </w:rPr>
      </w:pPr>
      <w:r>
        <w:rPr>
          <w:rFonts w:hint="eastAsia"/>
          <w:color w:val="auto"/>
          <w:highlight w:val="none"/>
          <w:lang w:val="en-US" w:eastAsia="zh-CN"/>
        </w:rPr>
        <w:t>16</w:t>
      </w:r>
      <w:r>
        <w:rPr>
          <w:rFonts w:hint="default"/>
          <w:color w:val="auto"/>
          <w:highlight w:val="none"/>
          <w:lang w:val="en-US" w:eastAsia="zh-CN"/>
        </w:rPr>
        <w:t>控制断面位于</w:t>
      </w:r>
      <w:r>
        <w:rPr>
          <w:rFonts w:hint="eastAsia"/>
          <w:color w:val="auto"/>
          <w:highlight w:val="none"/>
          <w:lang w:val="en-US" w:eastAsia="zh-CN"/>
        </w:rPr>
        <w:t>张家沟汇入口上游</w:t>
      </w:r>
      <w:r>
        <w:rPr>
          <w:rFonts w:hint="default"/>
          <w:color w:val="auto"/>
          <w:highlight w:val="none"/>
          <w:lang w:val="en-US" w:eastAsia="zh-CN"/>
        </w:rPr>
        <w:t>（桩号</w:t>
      </w:r>
      <w:r>
        <w:rPr>
          <w:rFonts w:hint="eastAsia"/>
          <w:color w:val="auto"/>
          <w:highlight w:val="none"/>
          <w:lang w:val="en-US" w:eastAsia="zh-CN"/>
        </w:rPr>
        <w:t>74+600</w:t>
      </w:r>
      <w:r>
        <w:rPr>
          <w:rFonts w:hint="default"/>
          <w:color w:val="auto"/>
          <w:highlight w:val="none"/>
          <w:lang w:val="en-US" w:eastAsia="zh-CN"/>
        </w:rPr>
        <w:t>）</w:t>
      </w:r>
      <w:r>
        <w:rPr>
          <w:rFonts w:hint="eastAsia"/>
          <w:color w:val="auto"/>
          <w:highlight w:val="none"/>
          <w:lang w:val="en-US" w:eastAsia="zh-CN"/>
        </w:rPr>
        <w:t>，桩号64+200～65+900河段属于乡村防护区，按20年一遇洪水规划</w:t>
      </w:r>
      <w:r>
        <w:rPr>
          <w:rFonts w:hint="default"/>
          <w:color w:val="auto"/>
          <w:highlight w:val="none"/>
          <w:lang w:val="en-US" w:eastAsia="zh-CN"/>
        </w:rPr>
        <w:t>；</w:t>
      </w:r>
    </w:p>
    <w:p>
      <w:pPr>
        <w:bidi w:val="0"/>
        <w:rPr>
          <w:rFonts w:hint="default"/>
          <w:color w:val="auto"/>
          <w:highlight w:val="none"/>
          <w:lang w:val="en-US" w:eastAsia="zh-CN"/>
        </w:rPr>
      </w:pPr>
      <w:r>
        <w:rPr>
          <w:rFonts w:hint="eastAsia"/>
          <w:color w:val="auto"/>
          <w:highlight w:val="none"/>
          <w:lang w:val="en-US" w:eastAsia="zh-CN"/>
        </w:rPr>
        <w:t>17</w:t>
      </w:r>
      <w:r>
        <w:rPr>
          <w:rFonts w:hint="default"/>
          <w:color w:val="auto"/>
          <w:highlight w:val="none"/>
          <w:lang w:val="en-US" w:eastAsia="zh-CN"/>
        </w:rPr>
        <w:t>控制断面位于</w:t>
      </w:r>
      <w:r>
        <w:rPr>
          <w:rFonts w:hint="eastAsia"/>
          <w:color w:val="auto"/>
          <w:highlight w:val="none"/>
          <w:lang w:val="en-US" w:eastAsia="zh-CN"/>
        </w:rPr>
        <w:t>招贤沟汇入口上游</w:t>
      </w:r>
      <w:r>
        <w:rPr>
          <w:rFonts w:hint="default"/>
          <w:color w:val="auto"/>
          <w:highlight w:val="none"/>
          <w:lang w:val="en-US" w:eastAsia="zh-CN"/>
        </w:rPr>
        <w:t>（桩号</w:t>
      </w:r>
      <w:r>
        <w:rPr>
          <w:rFonts w:hint="eastAsia"/>
          <w:color w:val="auto"/>
          <w:highlight w:val="none"/>
          <w:lang w:val="en-US" w:eastAsia="zh-CN"/>
        </w:rPr>
        <w:t>80+230</w:t>
      </w:r>
      <w:r>
        <w:rPr>
          <w:rFonts w:hint="default"/>
          <w:color w:val="auto"/>
          <w:highlight w:val="none"/>
          <w:lang w:val="en-US" w:eastAsia="zh-CN"/>
        </w:rPr>
        <w:t>）</w:t>
      </w:r>
      <w:r>
        <w:rPr>
          <w:rFonts w:hint="eastAsia"/>
          <w:color w:val="auto"/>
          <w:highlight w:val="none"/>
          <w:lang w:val="en-US" w:eastAsia="zh-CN"/>
        </w:rPr>
        <w:t>，桩号65+900～80+230河段属于乡村防护区，按20年一遇洪水规划</w:t>
      </w:r>
      <w:r>
        <w:rPr>
          <w:rFonts w:hint="default"/>
          <w:color w:val="auto"/>
          <w:highlight w:val="none"/>
          <w:lang w:val="en-US" w:eastAsia="zh-CN"/>
        </w:rPr>
        <w:t>；</w:t>
      </w:r>
    </w:p>
    <w:p>
      <w:pPr>
        <w:bidi w:val="0"/>
        <w:rPr>
          <w:rFonts w:hint="default"/>
          <w:color w:val="auto"/>
          <w:highlight w:val="none"/>
          <w:lang w:val="en-US" w:eastAsia="zh-CN"/>
        </w:rPr>
      </w:pPr>
      <w:r>
        <w:rPr>
          <w:rFonts w:hint="eastAsia"/>
          <w:color w:val="auto"/>
          <w:highlight w:val="none"/>
          <w:lang w:val="en-US" w:eastAsia="zh-CN"/>
        </w:rPr>
        <w:t>18</w:t>
      </w:r>
      <w:r>
        <w:rPr>
          <w:rFonts w:hint="default"/>
          <w:color w:val="auto"/>
          <w:highlight w:val="none"/>
          <w:lang w:val="en-US" w:eastAsia="zh-CN"/>
        </w:rPr>
        <w:t>控制断面位于</w:t>
      </w:r>
      <w:r>
        <w:rPr>
          <w:rFonts w:hint="eastAsia"/>
          <w:color w:val="auto"/>
          <w:highlight w:val="none"/>
          <w:lang w:val="en-US" w:eastAsia="zh-CN"/>
        </w:rPr>
        <w:t>樊家沟汇入口上游</w:t>
      </w:r>
      <w:r>
        <w:rPr>
          <w:rFonts w:hint="default"/>
          <w:color w:val="auto"/>
          <w:highlight w:val="none"/>
          <w:lang w:val="en-US" w:eastAsia="zh-CN"/>
        </w:rPr>
        <w:t>（桩号</w:t>
      </w:r>
      <w:r>
        <w:rPr>
          <w:rFonts w:hint="eastAsia"/>
          <w:color w:val="auto"/>
          <w:highlight w:val="none"/>
          <w:lang w:val="en-US" w:eastAsia="zh-CN"/>
        </w:rPr>
        <w:t>87+800</w:t>
      </w:r>
      <w:r>
        <w:rPr>
          <w:rFonts w:hint="default"/>
          <w:color w:val="auto"/>
          <w:highlight w:val="none"/>
          <w:lang w:val="en-US" w:eastAsia="zh-CN"/>
        </w:rPr>
        <w:t>）</w:t>
      </w:r>
      <w:r>
        <w:rPr>
          <w:rFonts w:hint="eastAsia"/>
          <w:color w:val="auto"/>
          <w:highlight w:val="none"/>
          <w:lang w:val="en-US" w:eastAsia="zh-CN"/>
        </w:rPr>
        <w:t>，桩号80+230～87+800河段属于乡村防护区，按20年一遇洪水规划</w:t>
      </w:r>
      <w:r>
        <w:rPr>
          <w:rFonts w:hint="default"/>
          <w:color w:val="auto"/>
          <w:highlight w:val="none"/>
          <w:lang w:val="en-US" w:eastAsia="zh-CN"/>
        </w:rPr>
        <w:t>；</w:t>
      </w:r>
    </w:p>
    <w:p>
      <w:pPr>
        <w:bidi w:val="0"/>
        <w:rPr>
          <w:rFonts w:hint="eastAsia"/>
          <w:color w:val="auto"/>
          <w:highlight w:val="none"/>
          <w:lang w:val="en-US" w:eastAsia="zh-CN"/>
        </w:rPr>
      </w:pPr>
      <w:r>
        <w:rPr>
          <w:rFonts w:hint="eastAsia"/>
          <w:color w:val="auto"/>
          <w:highlight w:val="none"/>
          <w:lang w:val="en-US" w:eastAsia="zh-CN"/>
        </w:rPr>
        <w:t>19</w:t>
      </w:r>
      <w:r>
        <w:rPr>
          <w:rFonts w:hint="default"/>
          <w:color w:val="auto"/>
          <w:highlight w:val="none"/>
          <w:lang w:val="en-US" w:eastAsia="zh-CN"/>
        </w:rPr>
        <w:t>控制断面位于</w:t>
      </w:r>
      <w:r>
        <w:rPr>
          <w:rFonts w:hint="eastAsia"/>
          <w:color w:val="auto"/>
          <w:highlight w:val="none"/>
          <w:lang w:val="en-US" w:eastAsia="zh-CN"/>
        </w:rPr>
        <w:t>湫水河汇入口黄河口</w:t>
      </w:r>
      <w:r>
        <w:rPr>
          <w:rFonts w:hint="default"/>
          <w:color w:val="auto"/>
          <w:highlight w:val="none"/>
          <w:lang w:val="en-US" w:eastAsia="zh-CN"/>
        </w:rPr>
        <w:t>（桩号</w:t>
      </w:r>
      <w:r>
        <w:rPr>
          <w:rFonts w:hint="eastAsia"/>
          <w:color w:val="auto"/>
          <w:highlight w:val="none"/>
          <w:lang w:val="en-US" w:eastAsia="zh-CN"/>
        </w:rPr>
        <w:t>93+665.14</w:t>
      </w:r>
      <w:r>
        <w:rPr>
          <w:rFonts w:hint="default"/>
          <w:color w:val="auto"/>
          <w:highlight w:val="none"/>
          <w:lang w:val="en-US" w:eastAsia="zh-CN"/>
        </w:rPr>
        <w:t>）</w:t>
      </w:r>
      <w:r>
        <w:rPr>
          <w:rFonts w:hint="eastAsia"/>
          <w:color w:val="auto"/>
          <w:highlight w:val="none"/>
          <w:lang w:val="en-US" w:eastAsia="zh-CN"/>
        </w:rPr>
        <w:t>，桩号87+800～93+665.14河段属于乡村防护区，按20年一遇洪水规划。</w:t>
      </w:r>
    </w:p>
    <w:p>
      <w:pPr>
        <w:pStyle w:val="4"/>
        <w:bidi w:val="0"/>
        <w:rPr>
          <w:rFonts w:hint="default"/>
          <w:color w:val="auto"/>
          <w:highlight w:val="none"/>
          <w:lang w:val="en-US" w:eastAsia="zh-CN"/>
        </w:rPr>
      </w:pPr>
      <w:bookmarkStart w:id="124" w:name="_Toc4810"/>
      <w:r>
        <w:rPr>
          <w:rFonts w:hint="eastAsia"/>
          <w:color w:val="auto"/>
          <w:highlight w:val="none"/>
          <w:lang w:val="en-US" w:eastAsia="zh-CN"/>
        </w:rPr>
        <w:t>水文站基本资料</w:t>
      </w:r>
      <w:bookmarkEnd w:id="124"/>
    </w:p>
    <w:p>
      <w:pPr>
        <w:rPr>
          <w:rFonts w:hint="eastAsia"/>
          <w:color w:val="auto"/>
          <w:highlight w:val="none"/>
          <w:lang w:val="en-US" w:eastAsia="zh-CN"/>
        </w:rPr>
      </w:pPr>
      <w:r>
        <w:rPr>
          <w:rFonts w:hint="eastAsia"/>
          <w:color w:val="auto"/>
          <w:highlight w:val="none"/>
          <w:lang w:eastAsia="zh-CN"/>
        </w:rPr>
        <w:t>湫水河</w:t>
      </w:r>
      <w:r>
        <w:rPr>
          <w:rFonts w:hint="eastAsia"/>
          <w:color w:val="auto"/>
          <w:highlight w:val="none"/>
          <w:lang w:val="en-US" w:eastAsia="zh-CN"/>
        </w:rPr>
        <w:t>干流</w:t>
      </w:r>
      <w:r>
        <w:rPr>
          <w:rFonts w:hint="eastAsia"/>
          <w:color w:val="auto"/>
          <w:highlight w:val="none"/>
          <w:lang w:eastAsia="zh-CN"/>
        </w:rPr>
        <w:t>上</w:t>
      </w:r>
      <w:r>
        <w:rPr>
          <w:rFonts w:hint="eastAsia"/>
          <w:color w:val="auto"/>
          <w:highlight w:val="none"/>
          <w:lang w:val="en-US" w:eastAsia="zh-CN"/>
        </w:rPr>
        <w:t>有</w:t>
      </w:r>
      <w:r>
        <w:rPr>
          <w:rFonts w:hint="eastAsia"/>
          <w:color w:val="auto"/>
          <w:highlight w:val="none"/>
          <w:lang w:eastAsia="zh-CN"/>
        </w:rPr>
        <w:t>林家坪水文站，</w:t>
      </w:r>
      <w:r>
        <w:rPr>
          <w:rFonts w:hint="eastAsia"/>
          <w:color w:val="auto"/>
          <w:highlight w:val="none"/>
          <w:lang w:val="en-US" w:eastAsia="zh-CN"/>
        </w:rPr>
        <w:t>该站1954年由黄河水利委员会设立，</w:t>
      </w:r>
      <w:r>
        <w:rPr>
          <w:rFonts w:hint="eastAsia"/>
          <w:color w:val="auto"/>
          <w:highlight w:val="none"/>
          <w:lang w:eastAsia="zh-CN"/>
        </w:rPr>
        <w:t>位于临县招贤镇林家坪</w:t>
      </w:r>
      <w:r>
        <w:rPr>
          <w:rFonts w:hint="eastAsia"/>
          <w:color w:val="auto"/>
          <w:highlight w:val="none"/>
          <w:lang w:val="en-US" w:eastAsia="zh-CN"/>
        </w:rPr>
        <w:t>。该站集水面积1873km</w:t>
      </w:r>
      <w:r>
        <w:rPr>
          <w:rFonts w:hint="eastAsia"/>
          <w:color w:val="auto"/>
          <w:highlight w:val="none"/>
          <w:vertAlign w:val="superscript"/>
          <w:lang w:val="en-US" w:eastAsia="zh-CN"/>
        </w:rPr>
        <w:t>2</w:t>
      </w:r>
      <w:r>
        <w:rPr>
          <w:rFonts w:hint="eastAsia"/>
          <w:color w:val="auto"/>
          <w:highlight w:val="none"/>
          <w:vertAlign w:val="baseline"/>
          <w:lang w:val="en-US" w:eastAsia="zh-CN"/>
        </w:rPr>
        <w:t>，</w:t>
      </w:r>
      <w:r>
        <w:rPr>
          <w:rFonts w:hint="eastAsia"/>
          <w:color w:val="auto"/>
          <w:highlight w:val="none"/>
          <w:lang w:val="en-US" w:eastAsia="zh-CN"/>
        </w:rPr>
        <w:t>断面以上主河道长度为110.5km，主河道平均坡度为6.7‰，流域形状系数0.153。</w:t>
      </w:r>
    </w:p>
    <w:p>
      <w:pPr>
        <w:rPr>
          <w:rFonts w:hint="eastAsia"/>
          <w:color w:val="auto"/>
          <w:highlight w:val="none"/>
          <w:lang w:val="en-US" w:eastAsia="zh-CN"/>
        </w:rPr>
      </w:pPr>
      <w:r>
        <w:rPr>
          <w:rFonts w:hint="eastAsia"/>
          <w:color w:val="auto"/>
          <w:highlight w:val="none"/>
          <w:lang w:val="en-US" w:eastAsia="zh-CN"/>
        </w:rPr>
        <w:t>该站水文下垫面产流地类共有4种，分别为变质岩灌丛山地155.5km</w:t>
      </w:r>
      <w:r>
        <w:rPr>
          <w:rFonts w:hint="eastAsia"/>
          <w:color w:val="auto"/>
          <w:highlight w:val="none"/>
          <w:vertAlign w:val="superscript"/>
          <w:lang w:val="en-US" w:eastAsia="zh-CN"/>
        </w:rPr>
        <w:t>2</w:t>
      </w:r>
      <w:r>
        <w:rPr>
          <w:rFonts w:hint="eastAsia"/>
          <w:color w:val="auto"/>
          <w:highlight w:val="none"/>
          <w:lang w:val="en-US" w:eastAsia="zh-CN"/>
        </w:rPr>
        <w:t>，占集水面积的8.3%；变质岩森林山地177.9km</w:t>
      </w:r>
      <w:r>
        <w:rPr>
          <w:rFonts w:hint="eastAsia"/>
          <w:color w:val="auto"/>
          <w:highlight w:val="none"/>
          <w:vertAlign w:val="superscript"/>
          <w:lang w:val="en-US" w:eastAsia="zh-CN"/>
        </w:rPr>
        <w:t>2</w:t>
      </w:r>
      <w:r>
        <w:rPr>
          <w:rFonts w:hint="eastAsia"/>
          <w:color w:val="auto"/>
          <w:highlight w:val="none"/>
          <w:lang w:val="en-US" w:eastAsia="zh-CN"/>
        </w:rPr>
        <w:t>，占集水面积的9.5%；黄土丘陵沟壑区1507.8km</w:t>
      </w:r>
      <w:r>
        <w:rPr>
          <w:rFonts w:hint="eastAsia"/>
          <w:color w:val="auto"/>
          <w:highlight w:val="none"/>
          <w:vertAlign w:val="superscript"/>
          <w:lang w:val="en-US" w:eastAsia="zh-CN"/>
        </w:rPr>
        <w:t>2</w:t>
      </w:r>
      <w:r>
        <w:rPr>
          <w:rFonts w:hint="eastAsia"/>
          <w:color w:val="auto"/>
          <w:highlight w:val="none"/>
          <w:lang w:val="en-US" w:eastAsia="zh-CN"/>
        </w:rPr>
        <w:t>，占集水面积的80.5%；灰岩灌丛山地31.8km</w:t>
      </w:r>
      <w:r>
        <w:rPr>
          <w:rFonts w:hint="eastAsia"/>
          <w:color w:val="auto"/>
          <w:highlight w:val="none"/>
          <w:vertAlign w:val="superscript"/>
          <w:lang w:val="en-US" w:eastAsia="zh-CN"/>
        </w:rPr>
        <w:t>2</w:t>
      </w:r>
      <w:r>
        <w:rPr>
          <w:rFonts w:hint="eastAsia"/>
          <w:color w:val="auto"/>
          <w:highlight w:val="none"/>
          <w:lang w:val="en-US" w:eastAsia="zh-CN"/>
        </w:rPr>
        <w:t>，占集水面积的1.7%。</w:t>
      </w:r>
    </w:p>
    <w:p>
      <w:pPr>
        <w:bidi w:val="0"/>
        <w:rPr>
          <w:rFonts w:hint="eastAsia"/>
          <w:color w:val="auto"/>
          <w:highlight w:val="none"/>
          <w:lang w:val="en-US" w:eastAsia="zh-CN"/>
        </w:rPr>
      </w:pPr>
      <w:r>
        <w:rPr>
          <w:rFonts w:hint="eastAsia"/>
          <w:color w:val="auto"/>
          <w:highlight w:val="none"/>
          <w:lang w:val="en-US" w:eastAsia="zh-CN"/>
        </w:rPr>
        <w:t>根据</w:t>
      </w:r>
      <w:r>
        <w:rPr>
          <w:rFonts w:hint="eastAsia"/>
          <w:color w:val="auto"/>
          <w:highlight w:val="none"/>
        </w:rPr>
        <w:t>《山西省水文计算手册》（2011年出版）（以下简称《手册》）中提供的</w:t>
      </w:r>
      <w:r>
        <w:rPr>
          <w:rFonts w:hint="eastAsia"/>
          <w:color w:val="auto"/>
          <w:highlight w:val="none"/>
          <w:lang w:val="en-US" w:eastAsia="zh-CN"/>
        </w:rPr>
        <w:t>结果：</w:t>
      </w:r>
    </w:p>
    <w:p>
      <w:pPr>
        <w:rPr>
          <w:rFonts w:hint="eastAsia"/>
          <w:color w:val="auto"/>
          <w:highlight w:val="none"/>
          <w:lang w:val="en-US" w:eastAsia="zh-CN"/>
        </w:rPr>
      </w:pPr>
      <w:r>
        <w:rPr>
          <w:rFonts w:hint="eastAsia"/>
          <w:color w:val="auto"/>
          <w:highlight w:val="none"/>
          <w:lang w:val="en-US" w:eastAsia="zh-CN"/>
        </w:rPr>
        <w:br w:type="page"/>
      </w:r>
    </w:p>
    <w:p>
      <w:pPr>
        <w:bidi w:val="0"/>
        <w:ind w:left="0" w:leftChars="0" w:firstLine="0" w:firstLineChars="0"/>
        <w:jc w:val="center"/>
        <w:rPr>
          <w:rFonts w:hint="default"/>
          <w:b/>
          <w:bCs/>
          <w:color w:val="auto"/>
          <w:highlight w:val="none"/>
          <w:lang w:val="en-US" w:eastAsia="zh-CN"/>
        </w:rPr>
      </w:pPr>
      <w:r>
        <w:rPr>
          <w:rFonts w:hint="eastAsia"/>
          <w:b/>
          <w:bCs/>
          <w:color w:val="auto"/>
          <w:highlight w:val="none"/>
          <w:lang w:val="en-US" w:eastAsia="zh-CN"/>
        </w:rPr>
        <w:t>林家坪水文站洪水成果</w:t>
      </w:r>
    </w:p>
    <w:p>
      <w:pPr>
        <w:pStyle w:val="13"/>
        <w:rPr>
          <w:color w:val="auto"/>
          <w:highlight w:val="none"/>
        </w:rPr>
      </w:pPr>
      <w:r>
        <w:rPr>
          <w:color w:val="auto"/>
          <w:highlight w:val="none"/>
        </w:rPr>
        <w:t xml:space="preserve">表 </w:t>
      </w:r>
      <w:r>
        <w:rPr>
          <w:color w:val="auto"/>
          <w:highlight w:val="none"/>
        </w:rPr>
        <w:fldChar w:fldCharType="begin"/>
      </w:r>
      <w:r>
        <w:rPr>
          <w:color w:val="auto"/>
          <w:highlight w:val="none"/>
        </w:rPr>
        <w:instrText xml:space="preserve"> STYLEREF 1 \s </w:instrText>
      </w:r>
      <w:r>
        <w:rPr>
          <w:color w:val="auto"/>
          <w:highlight w:val="none"/>
        </w:rPr>
        <w:fldChar w:fldCharType="separate"/>
      </w:r>
      <w:r>
        <w:rPr>
          <w:color w:val="auto"/>
          <w:highlight w:val="none"/>
        </w:rPr>
        <w:t>5</w:t>
      </w:r>
      <w:r>
        <w:rPr>
          <w:color w:val="auto"/>
          <w:highlight w:val="none"/>
        </w:rPr>
        <w:fldChar w:fldCharType="end"/>
      </w:r>
      <w:r>
        <w:rPr>
          <w:rFonts w:hint="eastAsia"/>
          <w:color w:val="auto"/>
          <w:highlight w:val="none"/>
          <w:lang w:eastAsia="zh-CN"/>
        </w:rPr>
        <w:t>-</w:t>
      </w:r>
      <w:r>
        <w:rPr>
          <w:color w:val="auto"/>
          <w:highlight w:val="none"/>
        </w:rPr>
        <w:fldChar w:fldCharType="begin"/>
      </w:r>
      <w:r>
        <w:rPr>
          <w:color w:val="auto"/>
          <w:highlight w:val="none"/>
        </w:rPr>
        <w:instrText xml:space="preserve"> SEQ 表 \* ARABIC \s 1 </w:instrText>
      </w:r>
      <w:r>
        <w:rPr>
          <w:color w:val="auto"/>
          <w:highlight w:val="none"/>
        </w:rPr>
        <w:fldChar w:fldCharType="separate"/>
      </w:r>
      <w:r>
        <w:rPr>
          <w:color w:val="auto"/>
          <w:highlight w:val="none"/>
        </w:rPr>
        <w:t>1</w:t>
      </w:r>
      <w:r>
        <w:rPr>
          <w:color w:val="auto"/>
          <w:highlight w:val="none"/>
        </w:rPr>
        <w:fldChar w:fldCharType="end"/>
      </w:r>
    </w:p>
    <w:tbl>
      <w:tblPr>
        <w:tblStyle w:val="20"/>
        <w:tblW w:w="771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701"/>
        <w:gridCol w:w="701"/>
        <w:gridCol w:w="701"/>
        <w:gridCol w:w="605"/>
        <w:gridCol w:w="798"/>
        <w:gridCol w:w="702"/>
        <w:gridCol w:w="702"/>
        <w:gridCol w:w="702"/>
        <w:gridCol w:w="702"/>
        <w:gridCol w:w="70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0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color w:val="auto"/>
                <w:sz w:val="21"/>
                <w:szCs w:val="21"/>
                <w:highlight w:val="none"/>
              </w:rPr>
            </w:pPr>
            <w:r>
              <w:rPr>
                <w:color w:val="auto"/>
                <w:sz w:val="21"/>
                <w:szCs w:val="21"/>
                <w:highlight w:val="none"/>
              </w:rPr>
              <w:t>项目</w:t>
            </w:r>
          </w:p>
        </w:tc>
        <w:tc>
          <w:tcPr>
            <w:tcW w:w="70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观测年份</w:t>
            </w:r>
          </w:p>
        </w:tc>
        <w:tc>
          <w:tcPr>
            <w:tcW w:w="70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观测年限</w:t>
            </w:r>
          </w:p>
        </w:tc>
        <w:tc>
          <w:tcPr>
            <w:tcW w:w="70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color w:val="auto"/>
                <w:sz w:val="21"/>
                <w:szCs w:val="21"/>
                <w:highlight w:val="none"/>
              </w:rPr>
            </w:pPr>
            <w:r>
              <w:rPr>
                <w:color w:val="auto"/>
                <w:sz w:val="21"/>
                <w:szCs w:val="21"/>
                <w:highlight w:val="none"/>
              </w:rPr>
              <w:t>均值</w:t>
            </w:r>
          </w:p>
        </w:tc>
        <w:tc>
          <w:tcPr>
            <w:tcW w:w="60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color w:val="auto"/>
                <w:sz w:val="21"/>
                <w:szCs w:val="21"/>
                <w:highlight w:val="none"/>
              </w:rPr>
            </w:pPr>
            <w:r>
              <w:rPr>
                <w:color w:val="auto"/>
                <w:sz w:val="21"/>
                <w:szCs w:val="21"/>
                <w:highlight w:val="none"/>
              </w:rPr>
              <w:t>Cv</w:t>
            </w:r>
          </w:p>
        </w:tc>
        <w:tc>
          <w:tcPr>
            <w:tcW w:w="79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color w:val="auto"/>
                <w:sz w:val="21"/>
                <w:szCs w:val="21"/>
                <w:highlight w:val="none"/>
              </w:rPr>
            </w:pPr>
            <w:r>
              <w:rPr>
                <w:color w:val="auto"/>
                <w:sz w:val="21"/>
                <w:szCs w:val="21"/>
                <w:highlight w:val="none"/>
              </w:rPr>
              <w:t>C</w:t>
            </w:r>
            <w:r>
              <w:rPr>
                <w:color w:val="auto"/>
                <w:sz w:val="21"/>
                <w:szCs w:val="21"/>
                <w:highlight w:val="none"/>
                <w:vertAlign w:val="baseline"/>
              </w:rPr>
              <w:t>s</w:t>
            </w:r>
            <w:r>
              <w:rPr>
                <w:color w:val="auto"/>
                <w:sz w:val="21"/>
                <w:szCs w:val="21"/>
                <w:highlight w:val="none"/>
              </w:rPr>
              <w:t>/Cv</w:t>
            </w:r>
          </w:p>
        </w:tc>
        <w:tc>
          <w:tcPr>
            <w:tcW w:w="3510"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color w:val="auto"/>
                <w:sz w:val="21"/>
                <w:szCs w:val="21"/>
                <w:highlight w:val="none"/>
              </w:rPr>
            </w:pPr>
            <w:r>
              <w:rPr>
                <w:color w:val="auto"/>
                <w:sz w:val="21"/>
                <w:szCs w:val="21"/>
                <w:highlight w:val="none"/>
              </w:rPr>
              <w:t>频  率(P%)</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color w:val="auto"/>
                <w:sz w:val="21"/>
                <w:szCs w:val="21"/>
                <w:highlight w:val="none"/>
              </w:rPr>
            </w:pPr>
          </w:p>
        </w:tc>
        <w:tc>
          <w:tcPr>
            <w:tcW w:w="7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color w:val="auto"/>
                <w:sz w:val="21"/>
                <w:szCs w:val="21"/>
                <w:highlight w:val="none"/>
              </w:rPr>
            </w:pPr>
          </w:p>
        </w:tc>
        <w:tc>
          <w:tcPr>
            <w:tcW w:w="7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color w:val="auto"/>
                <w:sz w:val="21"/>
                <w:szCs w:val="21"/>
                <w:highlight w:val="none"/>
              </w:rPr>
            </w:pPr>
          </w:p>
        </w:tc>
        <w:tc>
          <w:tcPr>
            <w:tcW w:w="7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color w:val="auto"/>
                <w:sz w:val="21"/>
                <w:szCs w:val="21"/>
                <w:highlight w:val="none"/>
              </w:rPr>
            </w:pPr>
          </w:p>
        </w:tc>
        <w:tc>
          <w:tcPr>
            <w:tcW w:w="60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color w:val="auto"/>
                <w:sz w:val="21"/>
                <w:szCs w:val="21"/>
                <w:highlight w:val="none"/>
              </w:rPr>
            </w:pPr>
          </w:p>
        </w:tc>
        <w:tc>
          <w:tcPr>
            <w:tcW w:w="79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color w:val="auto"/>
                <w:sz w:val="21"/>
                <w:szCs w:val="21"/>
                <w:highlight w:val="none"/>
              </w:rPr>
            </w:pPr>
          </w:p>
        </w:tc>
        <w:tc>
          <w:tcPr>
            <w:tcW w:w="7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color w:val="auto"/>
                <w:sz w:val="21"/>
                <w:szCs w:val="21"/>
                <w:highlight w:val="none"/>
              </w:rPr>
            </w:pPr>
            <w:r>
              <w:rPr>
                <w:color w:val="auto"/>
                <w:sz w:val="21"/>
                <w:szCs w:val="21"/>
                <w:highlight w:val="none"/>
              </w:rPr>
              <w:t>0.5</w:t>
            </w:r>
          </w:p>
        </w:tc>
        <w:tc>
          <w:tcPr>
            <w:tcW w:w="7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color w:val="auto"/>
                <w:sz w:val="21"/>
                <w:szCs w:val="21"/>
                <w:highlight w:val="none"/>
              </w:rPr>
            </w:pPr>
            <w:r>
              <w:rPr>
                <w:color w:val="auto"/>
                <w:sz w:val="21"/>
                <w:szCs w:val="21"/>
                <w:highlight w:val="none"/>
              </w:rPr>
              <w:t>1</w:t>
            </w:r>
          </w:p>
        </w:tc>
        <w:tc>
          <w:tcPr>
            <w:tcW w:w="7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eastAsiaTheme="minorEastAsia"/>
                <w:color w:val="auto"/>
                <w:sz w:val="21"/>
                <w:szCs w:val="21"/>
                <w:highlight w:val="none"/>
                <w:lang w:eastAsia="zh-CN"/>
              </w:rPr>
            </w:pPr>
            <w:r>
              <w:rPr>
                <w:rFonts w:hint="eastAsia"/>
                <w:color w:val="auto"/>
                <w:sz w:val="21"/>
                <w:szCs w:val="21"/>
                <w:highlight w:val="none"/>
                <w:lang w:val="en-US" w:eastAsia="zh-CN"/>
              </w:rPr>
              <w:t>2</w:t>
            </w:r>
          </w:p>
        </w:tc>
        <w:tc>
          <w:tcPr>
            <w:tcW w:w="7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color w:val="auto"/>
                <w:sz w:val="21"/>
                <w:szCs w:val="21"/>
                <w:highlight w:val="none"/>
              </w:rPr>
            </w:pPr>
            <w:r>
              <w:rPr>
                <w:color w:val="auto"/>
                <w:sz w:val="21"/>
                <w:szCs w:val="21"/>
                <w:highlight w:val="none"/>
              </w:rPr>
              <w:t>5</w:t>
            </w:r>
          </w:p>
        </w:tc>
        <w:tc>
          <w:tcPr>
            <w:tcW w:w="7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color w:val="auto"/>
                <w:sz w:val="21"/>
                <w:szCs w:val="21"/>
                <w:highlight w:val="none"/>
              </w:rPr>
            </w:pPr>
            <w:r>
              <w:rPr>
                <w:rFonts w:hint="eastAsia"/>
                <w:color w:val="auto"/>
                <w:sz w:val="21"/>
                <w:szCs w:val="21"/>
                <w:highlight w:val="none"/>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color w:val="auto"/>
                <w:sz w:val="21"/>
                <w:szCs w:val="21"/>
                <w:highlight w:val="none"/>
              </w:rPr>
            </w:pPr>
            <w:r>
              <w:rPr>
                <w:color w:val="auto"/>
                <w:sz w:val="21"/>
                <w:szCs w:val="21"/>
                <w:highlight w:val="none"/>
              </w:rPr>
              <w:t>Qm</w:t>
            </w:r>
          </w:p>
        </w:tc>
        <w:tc>
          <w:tcPr>
            <w:tcW w:w="70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1953～2008</w:t>
            </w:r>
          </w:p>
        </w:tc>
        <w:tc>
          <w:tcPr>
            <w:tcW w:w="70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56</w:t>
            </w:r>
          </w:p>
        </w:tc>
        <w:tc>
          <w:tcPr>
            <w:tcW w:w="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953</w:t>
            </w:r>
          </w:p>
        </w:tc>
        <w:tc>
          <w:tcPr>
            <w:tcW w:w="6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color w:val="auto"/>
                <w:sz w:val="21"/>
                <w:szCs w:val="21"/>
                <w:highlight w:val="none"/>
              </w:rPr>
            </w:pPr>
            <w:r>
              <w:rPr>
                <w:color w:val="auto"/>
                <w:sz w:val="21"/>
                <w:szCs w:val="21"/>
                <w:highlight w:val="none"/>
              </w:rPr>
              <w:t>1.</w:t>
            </w:r>
            <w:r>
              <w:rPr>
                <w:rFonts w:hint="eastAsia"/>
                <w:color w:val="auto"/>
                <w:sz w:val="21"/>
                <w:szCs w:val="21"/>
                <w:highlight w:val="none"/>
                <w:lang w:val="en-US" w:eastAsia="zh-CN"/>
              </w:rPr>
              <w:t>1</w:t>
            </w:r>
            <w:r>
              <w:rPr>
                <w:color w:val="auto"/>
                <w:sz w:val="21"/>
                <w:szCs w:val="21"/>
                <w:highlight w:val="none"/>
              </w:rPr>
              <w:t>5</w:t>
            </w:r>
          </w:p>
        </w:tc>
        <w:tc>
          <w:tcPr>
            <w:tcW w:w="7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eastAsiaTheme="minorEastAsia"/>
                <w:color w:val="auto"/>
                <w:sz w:val="21"/>
                <w:szCs w:val="21"/>
                <w:highlight w:val="none"/>
                <w:lang w:eastAsia="zh-CN"/>
              </w:rPr>
            </w:pPr>
            <w:r>
              <w:rPr>
                <w:color w:val="auto"/>
                <w:sz w:val="21"/>
                <w:szCs w:val="21"/>
                <w:highlight w:val="none"/>
              </w:rPr>
              <w:t>2.</w:t>
            </w:r>
            <w:r>
              <w:rPr>
                <w:rFonts w:hint="eastAsia"/>
                <w:color w:val="auto"/>
                <w:sz w:val="21"/>
                <w:szCs w:val="21"/>
                <w:highlight w:val="none"/>
                <w:lang w:val="en-US" w:eastAsia="zh-CN"/>
              </w:rPr>
              <w:t>5</w:t>
            </w:r>
          </w:p>
        </w:tc>
        <w:tc>
          <w:tcPr>
            <w:tcW w:w="7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6316</w:t>
            </w:r>
          </w:p>
        </w:tc>
        <w:tc>
          <w:tcPr>
            <w:tcW w:w="7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5340</w:t>
            </w:r>
          </w:p>
        </w:tc>
        <w:tc>
          <w:tcPr>
            <w:tcW w:w="7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4382</w:t>
            </w:r>
          </w:p>
        </w:tc>
        <w:tc>
          <w:tcPr>
            <w:tcW w:w="7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3154</w:t>
            </w:r>
          </w:p>
        </w:tc>
        <w:tc>
          <w:tcPr>
            <w:tcW w:w="7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2267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color w:val="auto"/>
                <w:sz w:val="21"/>
                <w:szCs w:val="21"/>
                <w:highlight w:val="none"/>
              </w:rPr>
            </w:pPr>
            <w:r>
              <w:rPr>
                <w:color w:val="auto"/>
                <w:sz w:val="21"/>
                <w:szCs w:val="21"/>
                <w:highlight w:val="none"/>
              </w:rPr>
              <w:t>W</w:t>
            </w:r>
            <w:r>
              <w:rPr>
                <w:color w:val="auto"/>
                <w:sz w:val="21"/>
                <w:szCs w:val="21"/>
                <w:highlight w:val="none"/>
                <w:vertAlign w:val="subscript"/>
              </w:rPr>
              <w:t>24h</w:t>
            </w:r>
          </w:p>
        </w:tc>
        <w:tc>
          <w:tcPr>
            <w:tcW w:w="7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color w:val="auto"/>
                <w:sz w:val="21"/>
                <w:szCs w:val="21"/>
                <w:highlight w:val="none"/>
              </w:rPr>
            </w:pPr>
          </w:p>
        </w:tc>
        <w:tc>
          <w:tcPr>
            <w:tcW w:w="7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color w:val="auto"/>
                <w:sz w:val="21"/>
                <w:szCs w:val="21"/>
                <w:highlight w:val="none"/>
              </w:rPr>
            </w:pPr>
          </w:p>
        </w:tc>
        <w:tc>
          <w:tcPr>
            <w:tcW w:w="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1360</w:t>
            </w:r>
          </w:p>
        </w:tc>
        <w:tc>
          <w:tcPr>
            <w:tcW w:w="6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eastAsiaTheme="minorEastAsia"/>
                <w:color w:val="auto"/>
                <w:sz w:val="21"/>
                <w:szCs w:val="21"/>
                <w:highlight w:val="none"/>
                <w:lang w:val="en-US" w:eastAsia="zh-CN"/>
              </w:rPr>
            </w:pPr>
            <w:r>
              <w:rPr>
                <w:color w:val="auto"/>
                <w:sz w:val="21"/>
                <w:szCs w:val="21"/>
                <w:highlight w:val="none"/>
              </w:rPr>
              <w:t>1.</w:t>
            </w:r>
            <w:r>
              <w:rPr>
                <w:rFonts w:hint="eastAsia"/>
                <w:color w:val="auto"/>
                <w:sz w:val="21"/>
                <w:szCs w:val="21"/>
                <w:highlight w:val="none"/>
                <w:lang w:val="en-US" w:eastAsia="zh-CN"/>
              </w:rPr>
              <w:t>15</w:t>
            </w:r>
          </w:p>
        </w:tc>
        <w:tc>
          <w:tcPr>
            <w:tcW w:w="7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color w:val="auto"/>
                <w:sz w:val="21"/>
                <w:szCs w:val="21"/>
                <w:highlight w:val="none"/>
              </w:rPr>
            </w:pPr>
            <w:r>
              <w:rPr>
                <w:color w:val="auto"/>
                <w:sz w:val="21"/>
                <w:szCs w:val="21"/>
                <w:highlight w:val="none"/>
              </w:rPr>
              <w:t>2.3</w:t>
            </w:r>
          </w:p>
        </w:tc>
        <w:tc>
          <w:tcPr>
            <w:tcW w:w="7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8785</w:t>
            </w:r>
          </w:p>
        </w:tc>
        <w:tc>
          <w:tcPr>
            <w:tcW w:w="7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7473</w:t>
            </w:r>
          </w:p>
        </w:tc>
        <w:tc>
          <w:tcPr>
            <w:tcW w:w="7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6179</w:t>
            </w:r>
          </w:p>
        </w:tc>
        <w:tc>
          <w:tcPr>
            <w:tcW w:w="7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4507</w:t>
            </w:r>
          </w:p>
        </w:tc>
        <w:tc>
          <w:tcPr>
            <w:tcW w:w="7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3286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color w:val="auto"/>
                <w:sz w:val="21"/>
                <w:szCs w:val="21"/>
                <w:highlight w:val="none"/>
              </w:rPr>
            </w:pPr>
            <w:r>
              <w:rPr>
                <w:color w:val="auto"/>
                <w:sz w:val="21"/>
                <w:szCs w:val="21"/>
                <w:highlight w:val="none"/>
              </w:rPr>
              <w:t>W</w:t>
            </w:r>
            <w:r>
              <w:rPr>
                <w:color w:val="auto"/>
                <w:sz w:val="21"/>
                <w:szCs w:val="21"/>
                <w:highlight w:val="none"/>
                <w:vertAlign w:val="subscript"/>
              </w:rPr>
              <w:t>三日</w:t>
            </w:r>
          </w:p>
        </w:tc>
        <w:tc>
          <w:tcPr>
            <w:tcW w:w="7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color w:val="auto"/>
                <w:sz w:val="21"/>
                <w:szCs w:val="21"/>
                <w:highlight w:val="none"/>
              </w:rPr>
            </w:pPr>
          </w:p>
        </w:tc>
        <w:tc>
          <w:tcPr>
            <w:tcW w:w="7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color w:val="auto"/>
                <w:sz w:val="21"/>
                <w:szCs w:val="21"/>
                <w:highlight w:val="none"/>
              </w:rPr>
            </w:pPr>
          </w:p>
        </w:tc>
        <w:tc>
          <w:tcPr>
            <w:tcW w:w="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1620</w:t>
            </w:r>
          </w:p>
        </w:tc>
        <w:tc>
          <w:tcPr>
            <w:tcW w:w="6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color w:val="auto"/>
                <w:sz w:val="21"/>
                <w:szCs w:val="21"/>
                <w:highlight w:val="none"/>
              </w:rPr>
            </w:pPr>
            <w:r>
              <w:rPr>
                <w:color w:val="auto"/>
                <w:sz w:val="21"/>
                <w:szCs w:val="21"/>
                <w:highlight w:val="none"/>
              </w:rPr>
              <w:t>1.</w:t>
            </w:r>
            <w:r>
              <w:rPr>
                <w:rFonts w:hint="eastAsia"/>
                <w:color w:val="auto"/>
                <w:sz w:val="21"/>
                <w:szCs w:val="21"/>
                <w:highlight w:val="none"/>
                <w:lang w:val="en-US" w:eastAsia="zh-CN"/>
              </w:rPr>
              <w:t>1</w:t>
            </w:r>
            <w:r>
              <w:rPr>
                <w:color w:val="auto"/>
                <w:sz w:val="21"/>
                <w:szCs w:val="21"/>
                <w:highlight w:val="none"/>
              </w:rPr>
              <w:t>0</w:t>
            </w:r>
          </w:p>
        </w:tc>
        <w:tc>
          <w:tcPr>
            <w:tcW w:w="7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color w:val="auto"/>
                <w:sz w:val="21"/>
                <w:szCs w:val="21"/>
                <w:highlight w:val="none"/>
              </w:rPr>
            </w:pPr>
            <w:r>
              <w:rPr>
                <w:color w:val="auto"/>
                <w:sz w:val="21"/>
                <w:szCs w:val="21"/>
                <w:highlight w:val="none"/>
              </w:rPr>
              <w:t>2.3</w:t>
            </w:r>
          </w:p>
        </w:tc>
        <w:tc>
          <w:tcPr>
            <w:tcW w:w="7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9945</w:t>
            </w:r>
          </w:p>
        </w:tc>
        <w:tc>
          <w:tcPr>
            <w:tcW w:w="7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8496</w:t>
            </w:r>
          </w:p>
        </w:tc>
        <w:tc>
          <w:tcPr>
            <w:tcW w:w="7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7064</w:t>
            </w:r>
          </w:p>
        </w:tc>
        <w:tc>
          <w:tcPr>
            <w:tcW w:w="7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5207</w:t>
            </w:r>
          </w:p>
        </w:tc>
        <w:tc>
          <w:tcPr>
            <w:tcW w:w="7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3842</w:t>
            </w:r>
          </w:p>
        </w:tc>
      </w:tr>
    </w:tbl>
    <w:p>
      <w:pPr>
        <w:pStyle w:val="4"/>
        <w:bidi w:val="0"/>
        <w:rPr>
          <w:rFonts w:hint="default"/>
          <w:color w:val="auto"/>
          <w:highlight w:val="none"/>
          <w:lang w:val="en-US" w:eastAsia="zh-CN"/>
        </w:rPr>
      </w:pPr>
      <w:bookmarkStart w:id="125" w:name="_Toc31160"/>
      <w:bookmarkStart w:id="126" w:name="_Toc20954"/>
      <w:r>
        <w:rPr>
          <w:rFonts w:hint="eastAsia"/>
          <w:color w:val="auto"/>
          <w:highlight w:val="none"/>
          <w:lang w:val="en-US" w:eastAsia="zh-CN"/>
        </w:rPr>
        <w:t>洪水</w:t>
      </w:r>
      <w:r>
        <w:rPr>
          <w:rFonts w:hint="default"/>
          <w:color w:val="auto"/>
          <w:highlight w:val="none"/>
        </w:rPr>
        <w:t>计算</w:t>
      </w:r>
      <w:r>
        <w:rPr>
          <w:rFonts w:hint="eastAsia"/>
          <w:color w:val="auto"/>
          <w:highlight w:val="none"/>
          <w:lang w:val="en-US" w:eastAsia="zh-CN"/>
        </w:rPr>
        <w:t>思路及</w:t>
      </w:r>
      <w:r>
        <w:rPr>
          <w:rFonts w:hint="default"/>
          <w:color w:val="auto"/>
          <w:highlight w:val="none"/>
        </w:rPr>
        <w:t>方法</w:t>
      </w:r>
      <w:bookmarkEnd w:id="125"/>
      <w:bookmarkEnd w:id="126"/>
    </w:p>
    <w:p>
      <w:pPr>
        <w:bidi w:val="0"/>
        <w:rPr>
          <w:rFonts w:hint="eastAsia"/>
          <w:color w:val="auto"/>
          <w:highlight w:val="none"/>
          <w:lang w:val="en-US" w:eastAsia="zh-CN"/>
        </w:rPr>
      </w:pPr>
      <w:r>
        <w:rPr>
          <w:rFonts w:hint="eastAsia"/>
          <w:color w:val="auto"/>
          <w:highlight w:val="none"/>
          <w:lang w:val="en-US" w:eastAsia="zh-CN"/>
        </w:rPr>
        <w:t>本次湫水河治导线洪水计算，考虑到阳坡水库对洪水的调节作用，改变了天然洪水的时程分配以及峰量大小，结合林家坪水文站历年水文观测资料，采用多种方法分析控制断面洪水的影响，并确定合适的洪水计算方法与结果。</w:t>
      </w:r>
    </w:p>
    <w:p>
      <w:pPr>
        <w:bidi w:val="0"/>
        <w:rPr>
          <w:rFonts w:hint="eastAsia"/>
          <w:color w:val="auto"/>
          <w:highlight w:val="none"/>
          <w:lang w:val="en-US" w:eastAsia="zh-CN"/>
        </w:rPr>
      </w:pPr>
      <w:r>
        <w:rPr>
          <w:rFonts w:hint="eastAsia"/>
          <w:color w:val="auto"/>
          <w:highlight w:val="none"/>
          <w:lang w:val="en-US" w:eastAsia="zh-CN"/>
        </w:rPr>
        <w:t>通过对临县县城（10控制断面）洪水分析计算，采用洪水同频率地区组成法、水文比拟法、点绘洪峰流量～面积关系曲线法等三种方法对县城洪水进行计算，确定流域内其他各控制断面设计洪水计算方法，推求设计洪峰流量。</w:t>
      </w:r>
    </w:p>
    <w:p>
      <w:pPr>
        <w:pStyle w:val="4"/>
        <w:bidi w:val="0"/>
        <w:rPr>
          <w:rFonts w:hint="default"/>
          <w:color w:val="auto"/>
          <w:highlight w:val="none"/>
          <w:lang w:val="en-US" w:eastAsia="zh-CN"/>
        </w:rPr>
      </w:pPr>
      <w:bookmarkStart w:id="127" w:name="_Toc14783"/>
      <w:r>
        <w:rPr>
          <w:rFonts w:hint="eastAsia"/>
          <w:color w:val="auto"/>
          <w:highlight w:val="none"/>
          <w:lang w:val="en-US" w:eastAsia="zh-CN"/>
        </w:rPr>
        <w:t>湫水河治导线10控制断面《手册》设计洪水</w:t>
      </w:r>
      <w:bookmarkEnd w:id="127"/>
    </w:p>
    <w:p>
      <w:pPr>
        <w:rPr>
          <w:rFonts w:hint="eastAsia"/>
          <w:color w:val="auto"/>
          <w:highlight w:val="none"/>
        </w:rPr>
      </w:pPr>
      <w:r>
        <w:rPr>
          <w:rFonts w:hint="eastAsia"/>
          <w:color w:val="auto"/>
          <w:highlight w:val="none"/>
        </w:rPr>
        <w:t>采用《手册》中提供的方法进行计算</w:t>
      </w:r>
      <w:r>
        <w:rPr>
          <w:rFonts w:hint="eastAsia"/>
          <w:color w:val="auto"/>
          <w:highlight w:val="none"/>
          <w:lang w:eastAsia="zh-CN"/>
        </w:rPr>
        <w:t>。</w:t>
      </w:r>
      <w:r>
        <w:rPr>
          <w:rFonts w:hint="eastAsia"/>
          <w:color w:val="auto"/>
          <w:highlight w:val="none"/>
          <w:lang w:val="en-US" w:eastAsia="zh-CN"/>
        </w:rPr>
        <w:t>湫水河治导线10控制断面</w:t>
      </w:r>
      <w:r>
        <w:rPr>
          <w:rFonts w:hint="eastAsia"/>
          <w:color w:val="auto"/>
          <w:highlight w:val="none"/>
        </w:rPr>
        <w:t>流域内设计断面上游建有</w:t>
      </w:r>
      <w:r>
        <w:rPr>
          <w:rFonts w:hint="eastAsia"/>
          <w:color w:val="auto"/>
          <w:highlight w:val="none"/>
          <w:lang w:val="en-US" w:eastAsia="zh-CN"/>
        </w:rPr>
        <w:t>7</w:t>
      </w:r>
      <w:r>
        <w:rPr>
          <w:rFonts w:hint="eastAsia"/>
          <w:color w:val="auto"/>
          <w:highlight w:val="none"/>
        </w:rPr>
        <w:t>座水库，其中</w:t>
      </w:r>
      <w:r>
        <w:rPr>
          <w:rFonts w:hint="eastAsia"/>
          <w:color w:val="auto"/>
          <w:highlight w:val="none"/>
          <w:lang w:eastAsia="zh-CN"/>
        </w:rPr>
        <w:t>，</w:t>
      </w:r>
      <w:r>
        <w:rPr>
          <w:rFonts w:hint="eastAsia"/>
          <w:color w:val="auto"/>
          <w:highlight w:val="none"/>
          <w:lang w:val="en-US" w:eastAsia="zh-CN"/>
        </w:rPr>
        <w:t>阳坡水库为中型水库，其余6座均为小型水库，</w:t>
      </w:r>
      <w:r>
        <w:rPr>
          <w:rFonts w:hint="eastAsia"/>
          <w:color w:val="auto"/>
          <w:highlight w:val="none"/>
        </w:rPr>
        <w:t>小型水库由于</w:t>
      </w:r>
      <w:r>
        <w:rPr>
          <w:rFonts w:hint="eastAsia"/>
          <w:color w:val="auto"/>
          <w:highlight w:val="none"/>
          <w:lang w:eastAsia="zh-CN"/>
        </w:rPr>
        <w:t>控制流域面积小、</w:t>
      </w:r>
      <w:r>
        <w:rPr>
          <w:rFonts w:hint="eastAsia"/>
          <w:color w:val="auto"/>
          <w:highlight w:val="none"/>
        </w:rPr>
        <w:t>规模小、分散、标准低，因此本次洪水设计不考虑小型水库对设计断面洪水的影响，只考虑中型水库对设计断面洪水的影响。</w:t>
      </w:r>
    </w:p>
    <w:p>
      <w:pPr>
        <w:rPr>
          <w:rFonts w:hint="eastAsia"/>
          <w:color w:val="auto"/>
          <w:highlight w:val="none"/>
        </w:rPr>
      </w:pPr>
      <w:r>
        <w:rPr>
          <w:rFonts w:hint="eastAsia"/>
          <w:color w:val="auto"/>
          <w:highlight w:val="none"/>
          <w:lang w:val="en-US" w:eastAsia="zh-CN"/>
        </w:rPr>
        <w:t>阳坡</w:t>
      </w:r>
      <w:r>
        <w:rPr>
          <w:rFonts w:hint="eastAsia"/>
          <w:color w:val="auto"/>
          <w:highlight w:val="none"/>
        </w:rPr>
        <w:t>水库现状防洪能力设计洪水标准为 P=</w:t>
      </w:r>
      <w:r>
        <w:rPr>
          <w:rFonts w:hint="eastAsia"/>
          <w:color w:val="auto"/>
          <w:highlight w:val="none"/>
          <w:lang w:val="en-US" w:eastAsia="zh-CN"/>
        </w:rPr>
        <w:t>1</w:t>
      </w:r>
      <w:r>
        <w:rPr>
          <w:rFonts w:hint="eastAsia"/>
          <w:color w:val="auto"/>
          <w:highlight w:val="none"/>
        </w:rPr>
        <w:t>%，超过河道</w:t>
      </w:r>
      <w:r>
        <w:rPr>
          <w:rFonts w:hint="eastAsia"/>
          <w:color w:val="auto"/>
          <w:highlight w:val="none"/>
          <w:lang w:val="en-US" w:eastAsia="zh-CN"/>
        </w:rPr>
        <w:t>治导线规划</w:t>
      </w:r>
      <w:r>
        <w:rPr>
          <w:rFonts w:hint="eastAsia"/>
          <w:color w:val="auto"/>
          <w:highlight w:val="none"/>
        </w:rPr>
        <w:t>的设计标准，因此，洪水分析计算不考虑水库溃坝的影响。</w:t>
      </w:r>
    </w:p>
    <w:p>
      <w:pPr>
        <w:bidi w:val="0"/>
        <w:rPr>
          <w:rFonts w:hint="eastAsia"/>
          <w:color w:val="auto"/>
          <w:highlight w:val="none"/>
          <w:lang w:val="en-US" w:eastAsia="zh-CN"/>
        </w:rPr>
      </w:pPr>
      <w:r>
        <w:rPr>
          <w:rFonts w:hint="eastAsia"/>
          <w:color w:val="auto"/>
          <w:highlight w:val="none"/>
        </w:rPr>
        <w:t>计算时首先对</w:t>
      </w:r>
      <w:r>
        <w:rPr>
          <w:rFonts w:hint="eastAsia"/>
          <w:color w:val="auto"/>
          <w:highlight w:val="none"/>
          <w:lang w:eastAsia="zh-CN"/>
        </w:rPr>
        <w:t>项目段</w:t>
      </w:r>
      <w:r>
        <w:rPr>
          <w:rFonts w:hint="eastAsia"/>
          <w:color w:val="auto"/>
          <w:highlight w:val="none"/>
        </w:rPr>
        <w:t>流域进行单元划分，分别计算各单元洪水</w:t>
      </w:r>
      <w:r>
        <w:rPr>
          <w:rFonts w:hint="eastAsia"/>
          <w:color w:val="auto"/>
          <w:highlight w:val="none"/>
          <w:lang w:eastAsia="zh-CN"/>
        </w:rPr>
        <w:t>，</w:t>
      </w:r>
      <w:r>
        <w:rPr>
          <w:rFonts w:hint="eastAsia"/>
          <w:color w:val="auto"/>
          <w:highlight w:val="none"/>
        </w:rPr>
        <w:t>其次分析单元洪水的地区组成，在洪水地区组成分析的基础上，对各水库入库洪水进行调洪</w:t>
      </w:r>
      <w:r>
        <w:rPr>
          <w:rFonts w:hint="eastAsia"/>
          <w:color w:val="auto"/>
          <w:highlight w:val="none"/>
          <w:lang w:eastAsia="zh-CN"/>
        </w:rPr>
        <w:t>下泄</w:t>
      </w:r>
      <w:r>
        <w:rPr>
          <w:rFonts w:hint="eastAsia"/>
          <w:color w:val="auto"/>
          <w:highlight w:val="none"/>
        </w:rPr>
        <w:t>计算，与区间洪水按线性叠加，得出设计断面不同组合的设计洪水过程线，从中选取对工程较不利的组合成果。</w:t>
      </w:r>
      <w:r>
        <w:rPr>
          <w:rFonts w:hint="eastAsia"/>
          <w:color w:val="auto"/>
          <w:highlight w:val="none"/>
          <w:lang w:eastAsia="zh-CN"/>
        </w:rPr>
        <w:t>本次将</w:t>
      </w:r>
      <w:r>
        <w:rPr>
          <w:rFonts w:hint="eastAsia"/>
          <w:color w:val="auto"/>
          <w:highlight w:val="none"/>
          <w:lang w:val="en-US" w:eastAsia="zh-CN"/>
        </w:rPr>
        <w:t>湫水河治导线10断面</w:t>
      </w:r>
      <w:r>
        <w:rPr>
          <w:rFonts w:hint="eastAsia"/>
          <w:color w:val="auto"/>
          <w:highlight w:val="none"/>
          <w:lang w:eastAsia="zh-CN"/>
        </w:rPr>
        <w:t>控制流域分为</w:t>
      </w:r>
      <w:r>
        <w:rPr>
          <w:rFonts w:hint="eastAsia"/>
          <w:color w:val="auto"/>
          <w:highlight w:val="none"/>
          <w:lang w:val="en-US" w:eastAsia="zh-CN"/>
        </w:rPr>
        <w:t>2个单元，其中：</w:t>
      </w:r>
    </w:p>
    <w:p>
      <w:pPr>
        <w:bidi w:val="0"/>
        <w:rPr>
          <w:rFonts w:hint="eastAsia"/>
          <w:color w:val="auto"/>
          <w:highlight w:val="none"/>
          <w:lang w:val="en-US" w:eastAsia="zh-CN"/>
        </w:rPr>
      </w:pPr>
      <w:r>
        <w:rPr>
          <w:rFonts w:hint="eastAsia"/>
          <w:color w:val="auto"/>
          <w:highlight w:val="none"/>
          <w:lang w:val="en-US" w:eastAsia="zh-CN"/>
        </w:rPr>
        <w:t>Ⅰ单元为：阳坡水库控制流域面积；</w:t>
      </w:r>
    </w:p>
    <w:p>
      <w:pPr>
        <w:rPr>
          <w:rFonts w:hint="default"/>
          <w:color w:val="auto"/>
          <w:highlight w:val="none"/>
          <w:lang w:val="en-US" w:eastAsia="zh-CN"/>
        </w:rPr>
      </w:pPr>
      <w:r>
        <w:rPr>
          <w:rFonts w:hint="eastAsia"/>
          <w:color w:val="auto"/>
          <w:highlight w:val="none"/>
          <w:lang w:val="en-US" w:eastAsia="zh-CN"/>
        </w:rPr>
        <w:t>Ⅱ单元为：阳坡水库～10断面区间控制流域。</w:t>
      </w:r>
    </w:p>
    <w:p>
      <w:pPr>
        <w:pStyle w:val="5"/>
        <w:bidi w:val="0"/>
        <w:rPr>
          <w:rFonts w:hint="eastAsia"/>
          <w:color w:val="auto"/>
          <w:highlight w:val="none"/>
          <w:lang w:val="en-US" w:eastAsia="zh-CN"/>
        </w:rPr>
      </w:pPr>
      <w:bookmarkStart w:id="128" w:name="_Toc6887_WPSOffice_Level2"/>
      <w:bookmarkStart w:id="129" w:name="_Toc24154_WPSOffice_Level2"/>
      <w:bookmarkStart w:id="130" w:name="_Toc1946"/>
      <w:bookmarkStart w:id="131" w:name="_Toc28882"/>
      <w:bookmarkStart w:id="132" w:name="_Toc12346"/>
      <w:r>
        <w:rPr>
          <w:rFonts w:hint="eastAsia"/>
          <w:color w:val="auto"/>
          <w:highlight w:val="none"/>
          <w:lang w:val="en-US" w:eastAsia="zh-CN"/>
        </w:rPr>
        <w:t>流域特征值</w:t>
      </w:r>
    </w:p>
    <w:p>
      <w:pPr>
        <w:bidi w:val="0"/>
        <w:rPr>
          <w:rFonts w:hint="default"/>
          <w:color w:val="auto"/>
          <w:highlight w:val="none"/>
        </w:rPr>
      </w:pPr>
      <w:r>
        <w:rPr>
          <w:rFonts w:hint="eastAsia"/>
          <w:color w:val="auto"/>
          <w:highlight w:val="none"/>
          <w:lang w:eastAsia="zh-CN"/>
        </w:rPr>
        <w:t>根据</w:t>
      </w:r>
      <w:r>
        <w:rPr>
          <w:rFonts w:hint="eastAsia"/>
          <w:color w:val="auto"/>
          <w:highlight w:val="none"/>
          <w:lang w:val="en-US" w:eastAsia="zh-CN"/>
        </w:rPr>
        <w:t>1/5万地形图，配合大比例地形勾绘</w:t>
      </w:r>
      <w:r>
        <w:rPr>
          <w:rFonts w:hint="eastAsia"/>
          <w:color w:val="auto"/>
          <w:highlight w:val="none"/>
        </w:rPr>
        <w:t>流域分水线，并量算流域面积、河长及河流纵比降，通过实地查勘，并结合《手册》流域下垫面划分图，划分流域产</w:t>
      </w:r>
      <w:r>
        <w:rPr>
          <w:rFonts w:hint="eastAsia"/>
          <w:color w:val="auto"/>
          <w:highlight w:val="none"/>
          <w:lang w:eastAsia="zh-CN"/>
        </w:rPr>
        <w:t>、</w:t>
      </w:r>
      <w:r>
        <w:rPr>
          <w:rFonts w:hint="eastAsia"/>
          <w:color w:val="auto"/>
          <w:highlight w:val="none"/>
        </w:rPr>
        <w:t>汇流地类，各单元流域特征值见表</w:t>
      </w:r>
      <w:r>
        <w:rPr>
          <w:rFonts w:hint="eastAsia"/>
          <w:color w:val="auto"/>
          <w:highlight w:val="none"/>
          <w:lang w:val="en-US" w:eastAsia="zh-CN"/>
        </w:rPr>
        <w:t>5</w:t>
      </w:r>
      <w:r>
        <w:rPr>
          <w:rFonts w:hint="eastAsia"/>
          <w:color w:val="auto"/>
          <w:highlight w:val="none"/>
        </w:rPr>
        <w:t>-</w:t>
      </w:r>
      <w:r>
        <w:rPr>
          <w:rFonts w:hint="eastAsia"/>
          <w:color w:val="auto"/>
          <w:highlight w:val="none"/>
          <w:lang w:val="en-US" w:eastAsia="zh-CN"/>
        </w:rPr>
        <w:t>2</w:t>
      </w:r>
      <w:r>
        <w:rPr>
          <w:rFonts w:hint="eastAsia"/>
          <w:color w:val="auto"/>
          <w:highlight w:val="none"/>
        </w:rPr>
        <w:t>。</w:t>
      </w:r>
    </w:p>
    <w:p>
      <w:pPr>
        <w:bidi w:val="0"/>
        <w:jc w:val="center"/>
        <w:rPr>
          <w:rFonts w:hint="eastAsia"/>
          <w:b/>
          <w:bCs/>
          <w:color w:val="auto"/>
          <w:highlight w:val="none"/>
          <w:lang w:val="en-US" w:eastAsia="zh-CN"/>
        </w:rPr>
      </w:pPr>
      <w:r>
        <w:rPr>
          <w:rFonts w:hint="eastAsia"/>
          <w:b/>
          <w:bCs/>
          <w:color w:val="auto"/>
          <w:highlight w:val="none"/>
          <w:lang w:val="en-US" w:eastAsia="zh-CN"/>
        </w:rPr>
        <w:t>各单元流域特征值表</w:t>
      </w:r>
    </w:p>
    <w:p>
      <w:pPr>
        <w:pStyle w:val="13"/>
        <w:rPr>
          <w:color w:val="auto"/>
          <w:highlight w:val="none"/>
        </w:rPr>
      </w:pPr>
      <w:r>
        <w:rPr>
          <w:color w:val="auto"/>
          <w:highlight w:val="none"/>
        </w:rPr>
        <w:t xml:space="preserve">表 </w:t>
      </w:r>
      <w:r>
        <w:rPr>
          <w:color w:val="auto"/>
          <w:highlight w:val="none"/>
        </w:rPr>
        <w:fldChar w:fldCharType="begin"/>
      </w:r>
      <w:r>
        <w:rPr>
          <w:color w:val="auto"/>
          <w:highlight w:val="none"/>
        </w:rPr>
        <w:instrText xml:space="preserve"> STYLEREF 1 \s </w:instrText>
      </w:r>
      <w:r>
        <w:rPr>
          <w:color w:val="auto"/>
          <w:highlight w:val="none"/>
        </w:rPr>
        <w:fldChar w:fldCharType="separate"/>
      </w:r>
      <w:r>
        <w:rPr>
          <w:color w:val="auto"/>
          <w:highlight w:val="none"/>
        </w:rPr>
        <w:t>5</w:t>
      </w:r>
      <w:r>
        <w:rPr>
          <w:color w:val="auto"/>
          <w:highlight w:val="none"/>
        </w:rPr>
        <w:fldChar w:fldCharType="end"/>
      </w:r>
      <w:r>
        <w:rPr>
          <w:rFonts w:hint="eastAsia"/>
          <w:color w:val="auto"/>
          <w:highlight w:val="none"/>
          <w:lang w:eastAsia="zh-CN"/>
        </w:rPr>
        <w:t>-</w:t>
      </w:r>
      <w:r>
        <w:rPr>
          <w:color w:val="auto"/>
          <w:highlight w:val="none"/>
        </w:rPr>
        <w:fldChar w:fldCharType="begin"/>
      </w:r>
      <w:r>
        <w:rPr>
          <w:color w:val="auto"/>
          <w:highlight w:val="none"/>
        </w:rPr>
        <w:instrText xml:space="preserve"> SEQ 表 \* ARABIC \s 1 </w:instrText>
      </w:r>
      <w:r>
        <w:rPr>
          <w:color w:val="auto"/>
          <w:highlight w:val="none"/>
        </w:rPr>
        <w:fldChar w:fldCharType="separate"/>
      </w:r>
      <w:r>
        <w:rPr>
          <w:color w:val="auto"/>
          <w:highlight w:val="none"/>
        </w:rPr>
        <w:t>2</w:t>
      </w:r>
      <w:r>
        <w:rPr>
          <w:color w:val="auto"/>
          <w:highlight w:val="none"/>
        </w:rPr>
        <w:fldChar w:fldCharType="end"/>
      </w:r>
    </w:p>
    <w:tbl>
      <w:tblPr>
        <w:tblStyle w:val="20"/>
        <w:tblW w:w="8023" w:type="dxa"/>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852"/>
        <w:gridCol w:w="1947"/>
        <w:gridCol w:w="1581"/>
        <w:gridCol w:w="1808"/>
        <w:gridCol w:w="1835"/>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15" w:type="dxa"/>
            <w:left w:w="15" w:type="dxa"/>
            <w:bottom w:w="15" w:type="dxa"/>
            <w:right w:w="15" w:type="dxa"/>
          </w:tblCellMar>
        </w:tblPrEx>
        <w:trPr>
          <w:trHeight w:val="397" w:hRule="atLeast"/>
          <w:tblHeader/>
          <w:jc w:val="center"/>
        </w:trPr>
        <w:tc>
          <w:tcPr>
            <w:tcW w:w="279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宋体" w:cs="Times New Roman"/>
                <w:i w:val="0"/>
                <w:color w:val="auto"/>
                <w:sz w:val="21"/>
                <w:szCs w:val="21"/>
                <w:highlight w:val="none"/>
                <w:u w:val="none"/>
                <w:lang w:eastAsia="zh-CN"/>
              </w:rPr>
            </w:pPr>
            <w:r>
              <w:rPr>
                <w:rFonts w:hint="default" w:ascii="Times New Roman" w:hAnsi="Times New Roman" w:eastAsia="宋体" w:cs="Times New Roman"/>
                <w:i w:val="0"/>
                <w:color w:val="auto"/>
                <w:sz w:val="21"/>
                <w:szCs w:val="21"/>
                <w:highlight w:val="none"/>
                <w:u w:val="none"/>
                <w:lang w:eastAsia="zh-CN"/>
              </w:rPr>
              <w:t>项目</w:t>
            </w:r>
          </w:p>
        </w:tc>
        <w:tc>
          <w:tcPr>
            <w:tcW w:w="158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阳坡水库</w:t>
            </w:r>
          </w:p>
        </w:tc>
        <w:tc>
          <w:tcPr>
            <w:tcW w:w="180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阳坡水库～10断面区间</w:t>
            </w:r>
          </w:p>
        </w:tc>
        <w:tc>
          <w:tcPr>
            <w:tcW w:w="183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1"/>
                <w:szCs w:val="21"/>
                <w:highlight w:val="none"/>
                <w:u w:val="none"/>
                <w:lang w:val="en-US"/>
              </w:rPr>
            </w:pPr>
            <w:r>
              <w:rPr>
                <w:rFonts w:hint="eastAsia" w:ascii="Times New Roman" w:hAnsi="Times New Roman" w:cs="Times New Roman"/>
                <w:i w:val="0"/>
                <w:color w:val="auto"/>
                <w:kern w:val="0"/>
                <w:sz w:val="21"/>
                <w:szCs w:val="21"/>
                <w:highlight w:val="none"/>
                <w:u w:val="none"/>
                <w:lang w:val="en-US" w:eastAsia="zh-CN" w:bidi="ar"/>
              </w:rPr>
              <w:t>10</w:t>
            </w:r>
            <w:r>
              <w:rPr>
                <w:rFonts w:hint="default" w:ascii="Times New Roman" w:hAnsi="Times New Roman" w:cs="Times New Roman"/>
                <w:i w:val="0"/>
                <w:color w:val="auto"/>
                <w:kern w:val="0"/>
                <w:sz w:val="21"/>
                <w:szCs w:val="21"/>
                <w:highlight w:val="none"/>
                <w:u w:val="none"/>
                <w:lang w:val="en-US" w:eastAsia="zh-CN" w:bidi="ar"/>
              </w:rPr>
              <w:t>断面控制</w:t>
            </w:r>
            <w:r>
              <w:rPr>
                <w:rFonts w:hint="eastAsia" w:ascii="Times New Roman" w:hAnsi="Times New Roman" w:cs="Times New Roman"/>
                <w:i w:val="0"/>
                <w:color w:val="auto"/>
                <w:kern w:val="0"/>
                <w:sz w:val="21"/>
                <w:szCs w:val="21"/>
                <w:highlight w:val="none"/>
                <w:u w:val="none"/>
                <w:lang w:val="en-US" w:eastAsia="zh-CN" w:bidi="ar"/>
              </w:rPr>
              <w:t>流域</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15" w:type="dxa"/>
            <w:left w:w="15" w:type="dxa"/>
            <w:bottom w:w="15" w:type="dxa"/>
            <w:right w:w="15" w:type="dxa"/>
          </w:tblCellMar>
        </w:tblPrEx>
        <w:trPr>
          <w:trHeight w:val="397" w:hRule="atLeast"/>
          <w:jc w:val="center"/>
        </w:trPr>
        <w:tc>
          <w:tcPr>
            <w:tcW w:w="2799"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流域面积</w:t>
            </w:r>
            <w:r>
              <w:rPr>
                <w:rFonts w:hint="default" w:ascii="Times New Roman" w:hAnsi="Times New Roman" w:cs="Times New Roman"/>
                <w:i w:val="0"/>
                <w:color w:val="auto"/>
                <w:kern w:val="0"/>
                <w:sz w:val="21"/>
                <w:szCs w:val="21"/>
                <w:highlight w:val="none"/>
                <w:u w:val="none"/>
                <w:lang w:val="en-US" w:eastAsia="zh-CN" w:bidi="ar"/>
              </w:rPr>
              <w:t>(</w:t>
            </w:r>
            <w:r>
              <w:rPr>
                <w:rFonts w:hint="default" w:ascii="Times New Roman" w:hAnsi="Times New Roman" w:eastAsia="宋体" w:cs="Times New Roman"/>
                <w:i w:val="0"/>
                <w:color w:val="auto"/>
                <w:kern w:val="0"/>
                <w:sz w:val="21"/>
                <w:szCs w:val="21"/>
                <w:highlight w:val="none"/>
                <w:u w:val="none"/>
                <w:lang w:val="en-US" w:eastAsia="zh-CN" w:bidi="ar"/>
              </w:rPr>
              <w:t>km</w:t>
            </w:r>
            <w:r>
              <w:rPr>
                <w:rFonts w:hint="default" w:ascii="Times New Roman" w:hAnsi="Times New Roman" w:eastAsia="宋体" w:cs="Times New Roman"/>
                <w:i w:val="0"/>
                <w:color w:val="auto"/>
                <w:kern w:val="0"/>
                <w:sz w:val="21"/>
                <w:szCs w:val="21"/>
                <w:highlight w:val="none"/>
                <w:u w:val="none"/>
                <w:vertAlign w:val="superscript"/>
                <w:lang w:val="en-US" w:eastAsia="zh-CN" w:bidi="ar"/>
              </w:rPr>
              <w:t>2</w:t>
            </w:r>
            <w:r>
              <w:rPr>
                <w:rFonts w:hint="default" w:ascii="Times New Roman" w:hAnsi="Times New Roman" w:cs="Times New Roman"/>
                <w:i w:val="0"/>
                <w:color w:val="auto"/>
                <w:kern w:val="0"/>
                <w:sz w:val="21"/>
                <w:szCs w:val="21"/>
                <w:highlight w:val="none"/>
                <w:u w:val="none"/>
                <w:lang w:val="en-US" w:eastAsia="zh-CN" w:bidi="ar"/>
              </w:rPr>
              <w:t>)</w:t>
            </w:r>
          </w:p>
        </w:tc>
        <w:tc>
          <w:tcPr>
            <w:tcW w:w="158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1"/>
                <w:szCs w:val="21"/>
                <w:highlight w:val="none"/>
                <w:u w:val="none"/>
                <w:lang w:val="en-US" w:eastAsia="zh-CN"/>
              </w:rPr>
            </w:pPr>
            <w:r>
              <w:rPr>
                <w:rFonts w:hint="default" w:ascii="Times New Roman" w:hAnsi="Times New Roman" w:eastAsia="宋体" w:cs="Times New Roman"/>
                <w:i w:val="0"/>
                <w:color w:val="auto"/>
                <w:sz w:val="21"/>
                <w:szCs w:val="21"/>
                <w:highlight w:val="none"/>
                <w:u w:val="none"/>
                <w:lang w:val="en-US" w:eastAsia="zh-CN"/>
              </w:rPr>
              <w:t>251</w:t>
            </w:r>
          </w:p>
        </w:tc>
        <w:tc>
          <w:tcPr>
            <w:tcW w:w="180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1"/>
                <w:szCs w:val="21"/>
                <w:highlight w:val="none"/>
                <w:u w:val="none"/>
                <w:lang w:val="en-US" w:eastAsia="zh-CN"/>
              </w:rPr>
            </w:pPr>
            <w:r>
              <w:rPr>
                <w:rFonts w:hint="default" w:ascii="Times New Roman" w:hAnsi="Times New Roman" w:eastAsia="宋体" w:cs="Times New Roman"/>
                <w:i w:val="0"/>
                <w:color w:val="auto"/>
                <w:sz w:val="21"/>
                <w:szCs w:val="21"/>
                <w:highlight w:val="none"/>
                <w:u w:val="none"/>
                <w:lang w:val="en-US" w:eastAsia="zh-CN"/>
              </w:rPr>
              <w:t>852.0</w:t>
            </w:r>
          </w:p>
        </w:tc>
        <w:tc>
          <w:tcPr>
            <w:tcW w:w="183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1"/>
                <w:szCs w:val="21"/>
                <w:highlight w:val="none"/>
                <w:u w:val="none"/>
                <w:lang w:val="en-US" w:eastAsia="zh-CN"/>
              </w:rPr>
            </w:pPr>
            <w:r>
              <w:rPr>
                <w:rFonts w:hint="default" w:ascii="Times New Roman" w:hAnsi="Times New Roman" w:eastAsia="宋体" w:cs="Times New Roman"/>
                <w:i w:val="0"/>
                <w:color w:val="auto"/>
                <w:sz w:val="21"/>
                <w:szCs w:val="21"/>
                <w:highlight w:val="none"/>
                <w:u w:val="none"/>
                <w:lang w:val="en-US" w:eastAsia="zh-CN"/>
              </w:rPr>
              <w:t>1103.0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15" w:type="dxa"/>
            <w:left w:w="15" w:type="dxa"/>
            <w:bottom w:w="15" w:type="dxa"/>
            <w:right w:w="15" w:type="dxa"/>
          </w:tblCellMar>
        </w:tblPrEx>
        <w:trPr>
          <w:trHeight w:val="397" w:hRule="atLeast"/>
          <w:jc w:val="center"/>
        </w:trPr>
        <w:tc>
          <w:tcPr>
            <w:tcW w:w="2799"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流域长度</w:t>
            </w:r>
            <w:r>
              <w:rPr>
                <w:rFonts w:hint="default" w:ascii="Times New Roman" w:hAnsi="Times New Roman" w:cs="Times New Roman"/>
                <w:i w:val="0"/>
                <w:color w:val="auto"/>
                <w:kern w:val="0"/>
                <w:sz w:val="21"/>
                <w:szCs w:val="21"/>
                <w:highlight w:val="none"/>
                <w:u w:val="none"/>
                <w:lang w:val="en-US" w:eastAsia="zh-CN" w:bidi="ar"/>
              </w:rPr>
              <w:t>(</w:t>
            </w:r>
            <w:r>
              <w:rPr>
                <w:rFonts w:hint="default" w:ascii="Times New Roman" w:hAnsi="Times New Roman" w:eastAsia="宋体" w:cs="Times New Roman"/>
                <w:i w:val="0"/>
                <w:color w:val="auto"/>
                <w:kern w:val="0"/>
                <w:sz w:val="21"/>
                <w:szCs w:val="21"/>
                <w:highlight w:val="none"/>
                <w:u w:val="none"/>
                <w:lang w:val="en-US" w:eastAsia="zh-CN" w:bidi="ar"/>
              </w:rPr>
              <w:t>km</w:t>
            </w:r>
            <w:r>
              <w:rPr>
                <w:rFonts w:hint="default" w:ascii="Times New Roman" w:hAnsi="Times New Roman" w:cs="Times New Roman"/>
                <w:i w:val="0"/>
                <w:color w:val="auto"/>
                <w:kern w:val="0"/>
                <w:sz w:val="21"/>
                <w:szCs w:val="21"/>
                <w:highlight w:val="none"/>
                <w:u w:val="none"/>
                <w:lang w:val="en-US" w:eastAsia="zh-CN" w:bidi="ar"/>
              </w:rPr>
              <w:t>)</w:t>
            </w:r>
          </w:p>
        </w:tc>
        <w:tc>
          <w:tcPr>
            <w:tcW w:w="158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1"/>
                <w:szCs w:val="21"/>
                <w:highlight w:val="none"/>
                <w:u w:val="none"/>
                <w:lang w:val="en-US" w:eastAsia="zh-CN"/>
              </w:rPr>
            </w:pPr>
            <w:r>
              <w:rPr>
                <w:rFonts w:hint="default" w:ascii="Times New Roman" w:hAnsi="Times New Roman" w:eastAsia="宋体" w:cs="Times New Roman"/>
                <w:i w:val="0"/>
                <w:color w:val="auto"/>
                <w:sz w:val="21"/>
                <w:szCs w:val="21"/>
                <w:highlight w:val="none"/>
                <w:u w:val="none"/>
                <w:lang w:val="en-US" w:eastAsia="zh-CN"/>
              </w:rPr>
              <w:t>28.3</w:t>
            </w:r>
          </w:p>
        </w:tc>
        <w:tc>
          <w:tcPr>
            <w:tcW w:w="180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1"/>
                <w:szCs w:val="21"/>
                <w:highlight w:val="none"/>
                <w:u w:val="none"/>
                <w:lang w:val="en-US" w:eastAsia="zh-CN"/>
              </w:rPr>
            </w:pPr>
            <w:r>
              <w:rPr>
                <w:rFonts w:hint="default" w:ascii="Times New Roman" w:hAnsi="Times New Roman" w:eastAsia="宋体" w:cs="Times New Roman"/>
                <w:i w:val="0"/>
                <w:color w:val="auto"/>
                <w:sz w:val="21"/>
                <w:szCs w:val="21"/>
                <w:highlight w:val="none"/>
                <w:u w:val="none"/>
                <w:lang w:val="en-US" w:eastAsia="zh-CN"/>
              </w:rPr>
              <w:t>43.4</w:t>
            </w:r>
          </w:p>
        </w:tc>
        <w:tc>
          <w:tcPr>
            <w:tcW w:w="183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1"/>
                <w:szCs w:val="21"/>
                <w:highlight w:val="none"/>
                <w:u w:val="none"/>
                <w:lang w:val="en-US" w:eastAsia="zh-CN"/>
              </w:rPr>
            </w:pPr>
            <w:r>
              <w:rPr>
                <w:rFonts w:hint="default" w:ascii="Times New Roman" w:hAnsi="Times New Roman" w:eastAsia="宋体" w:cs="Times New Roman"/>
                <w:i w:val="0"/>
                <w:color w:val="auto"/>
                <w:sz w:val="21"/>
                <w:szCs w:val="21"/>
                <w:highlight w:val="none"/>
                <w:u w:val="none"/>
                <w:lang w:val="en-US" w:eastAsia="zh-CN"/>
              </w:rPr>
              <w:t>71.7</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15" w:type="dxa"/>
            <w:left w:w="15" w:type="dxa"/>
            <w:bottom w:w="15" w:type="dxa"/>
            <w:right w:w="15" w:type="dxa"/>
          </w:tblCellMar>
        </w:tblPrEx>
        <w:trPr>
          <w:trHeight w:val="397" w:hRule="atLeast"/>
          <w:jc w:val="center"/>
        </w:trPr>
        <w:tc>
          <w:tcPr>
            <w:tcW w:w="2799"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流域纵坡</w:t>
            </w:r>
            <w:r>
              <w:rPr>
                <w:rFonts w:hint="default" w:ascii="Times New Roman" w:hAnsi="Times New Roman" w:cs="Times New Roman"/>
                <w:i w:val="0"/>
                <w:color w:val="auto"/>
                <w:kern w:val="0"/>
                <w:sz w:val="21"/>
                <w:szCs w:val="21"/>
                <w:highlight w:val="none"/>
                <w:u w:val="none"/>
                <w:lang w:val="en-US" w:eastAsia="zh-CN" w:bidi="ar"/>
              </w:rPr>
              <w:t>(</w:t>
            </w:r>
            <w:r>
              <w:rPr>
                <w:rFonts w:hint="default" w:ascii="Times New Roman" w:hAnsi="Times New Roman" w:eastAsia="宋体" w:cs="Times New Roman"/>
                <w:i w:val="0"/>
                <w:color w:val="auto"/>
                <w:kern w:val="0"/>
                <w:sz w:val="21"/>
                <w:szCs w:val="21"/>
                <w:highlight w:val="none"/>
                <w:u w:val="none"/>
                <w:lang w:val="en-US" w:eastAsia="zh-CN" w:bidi="ar"/>
              </w:rPr>
              <w:t>‰</w:t>
            </w:r>
            <w:r>
              <w:rPr>
                <w:rFonts w:hint="default" w:ascii="Times New Roman" w:hAnsi="Times New Roman" w:cs="Times New Roman"/>
                <w:i w:val="0"/>
                <w:color w:val="auto"/>
                <w:kern w:val="0"/>
                <w:sz w:val="21"/>
                <w:szCs w:val="21"/>
                <w:highlight w:val="none"/>
                <w:u w:val="none"/>
                <w:lang w:val="en-US" w:eastAsia="zh-CN" w:bidi="ar"/>
              </w:rPr>
              <w:t>)</w:t>
            </w:r>
          </w:p>
        </w:tc>
        <w:tc>
          <w:tcPr>
            <w:tcW w:w="158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1"/>
                <w:szCs w:val="21"/>
                <w:highlight w:val="none"/>
                <w:u w:val="none"/>
                <w:lang w:val="en-US" w:eastAsia="zh-CN"/>
              </w:rPr>
            </w:pPr>
            <w:r>
              <w:rPr>
                <w:rFonts w:hint="default" w:ascii="Times New Roman" w:hAnsi="Times New Roman" w:eastAsia="宋体" w:cs="Times New Roman"/>
                <w:i w:val="0"/>
                <w:color w:val="auto"/>
                <w:sz w:val="21"/>
                <w:szCs w:val="21"/>
                <w:highlight w:val="none"/>
                <w:u w:val="none"/>
                <w:lang w:val="en-US" w:eastAsia="zh-CN"/>
              </w:rPr>
              <w:t>15.9</w:t>
            </w:r>
          </w:p>
        </w:tc>
        <w:tc>
          <w:tcPr>
            <w:tcW w:w="180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1"/>
                <w:szCs w:val="21"/>
                <w:highlight w:val="none"/>
                <w:u w:val="none"/>
                <w:lang w:val="en-US" w:eastAsia="zh-CN"/>
              </w:rPr>
            </w:pPr>
            <w:r>
              <w:rPr>
                <w:rFonts w:hint="default" w:ascii="Times New Roman" w:hAnsi="Times New Roman" w:eastAsia="宋体" w:cs="Times New Roman"/>
                <w:i w:val="0"/>
                <w:color w:val="auto"/>
                <w:sz w:val="21"/>
                <w:szCs w:val="21"/>
                <w:highlight w:val="none"/>
                <w:u w:val="none"/>
                <w:lang w:val="en-US" w:eastAsia="zh-CN"/>
              </w:rPr>
              <w:t>6.8</w:t>
            </w:r>
          </w:p>
        </w:tc>
        <w:tc>
          <w:tcPr>
            <w:tcW w:w="183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1"/>
                <w:szCs w:val="21"/>
                <w:highlight w:val="none"/>
                <w:u w:val="none"/>
                <w:lang w:val="en-US" w:eastAsia="zh-CN"/>
              </w:rPr>
            </w:pPr>
            <w:r>
              <w:rPr>
                <w:rFonts w:hint="default" w:ascii="Times New Roman" w:hAnsi="Times New Roman" w:eastAsia="宋体" w:cs="Times New Roman"/>
                <w:i w:val="0"/>
                <w:color w:val="auto"/>
                <w:sz w:val="21"/>
                <w:szCs w:val="21"/>
                <w:highlight w:val="none"/>
                <w:u w:val="none"/>
                <w:lang w:val="en-US" w:eastAsia="zh-CN"/>
              </w:rPr>
              <w:t>8.8</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15" w:type="dxa"/>
            <w:left w:w="15" w:type="dxa"/>
            <w:bottom w:w="15" w:type="dxa"/>
            <w:right w:w="15" w:type="dxa"/>
          </w:tblCellMar>
        </w:tblPrEx>
        <w:trPr>
          <w:trHeight w:val="397" w:hRule="atLeast"/>
          <w:jc w:val="center"/>
        </w:trPr>
        <w:tc>
          <w:tcPr>
            <w:tcW w:w="852"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产流</w:t>
            </w:r>
          </w:p>
        </w:tc>
        <w:tc>
          <w:tcPr>
            <w:tcW w:w="194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变质岩森林山地</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宋体" w:cs="Times New Roman"/>
                <w:i w:val="0"/>
                <w:color w:val="auto"/>
                <w:sz w:val="21"/>
                <w:szCs w:val="21"/>
                <w:highlight w:val="none"/>
                <w:u w:val="none"/>
                <w:lang w:val="en-US" w:eastAsia="zh-CN"/>
              </w:rPr>
            </w:pPr>
            <w:r>
              <w:rPr>
                <w:rFonts w:hint="default" w:ascii="Times New Roman" w:hAnsi="Times New Roman" w:eastAsia="宋体" w:cs="Times New Roman"/>
                <w:i w:val="0"/>
                <w:color w:val="auto"/>
                <w:sz w:val="21"/>
                <w:szCs w:val="21"/>
                <w:highlight w:val="none"/>
                <w:u w:val="none"/>
                <w:lang w:val="en-US" w:eastAsia="zh-CN"/>
              </w:rPr>
              <w:t>128.5</w:t>
            </w:r>
          </w:p>
        </w:tc>
        <w:tc>
          <w:tcPr>
            <w:tcW w:w="180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1"/>
                <w:szCs w:val="21"/>
                <w:highlight w:val="none"/>
                <w:u w:val="none"/>
                <w:lang w:val="en-US" w:eastAsia="zh-CN"/>
              </w:rPr>
            </w:pPr>
            <w:r>
              <w:rPr>
                <w:rFonts w:hint="default" w:ascii="Times New Roman" w:hAnsi="Times New Roman" w:eastAsia="宋体" w:cs="Times New Roman"/>
                <w:i w:val="0"/>
                <w:color w:val="auto"/>
                <w:sz w:val="21"/>
                <w:szCs w:val="21"/>
                <w:highlight w:val="none"/>
                <w:u w:val="none"/>
                <w:lang w:val="en-US" w:eastAsia="zh-CN"/>
              </w:rPr>
              <w:t>49.4</w:t>
            </w:r>
          </w:p>
        </w:tc>
        <w:tc>
          <w:tcPr>
            <w:tcW w:w="183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1"/>
                <w:szCs w:val="21"/>
                <w:highlight w:val="none"/>
                <w:u w:val="none"/>
                <w:lang w:val="en-US" w:eastAsia="zh-CN"/>
              </w:rPr>
            </w:pPr>
            <w:r>
              <w:rPr>
                <w:rFonts w:hint="default" w:ascii="Times New Roman" w:hAnsi="Times New Roman" w:eastAsia="宋体" w:cs="Times New Roman"/>
                <w:i w:val="0"/>
                <w:color w:val="auto"/>
                <w:sz w:val="21"/>
                <w:szCs w:val="21"/>
                <w:highlight w:val="none"/>
                <w:u w:val="none"/>
                <w:lang w:val="en-US" w:eastAsia="zh-CN"/>
              </w:rPr>
              <w:t>177.9</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15" w:type="dxa"/>
            <w:left w:w="15" w:type="dxa"/>
            <w:bottom w:w="15" w:type="dxa"/>
            <w:right w:w="15" w:type="dxa"/>
          </w:tblCellMar>
        </w:tblPrEx>
        <w:trPr>
          <w:trHeight w:val="397" w:hRule="atLeast"/>
          <w:jc w:val="center"/>
        </w:trPr>
        <w:tc>
          <w:tcPr>
            <w:tcW w:w="85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宋体" w:cs="Times New Roman"/>
                <w:i w:val="0"/>
                <w:color w:val="auto"/>
                <w:sz w:val="21"/>
                <w:szCs w:val="21"/>
                <w:highlight w:val="none"/>
                <w:u w:val="none"/>
              </w:rPr>
            </w:pPr>
          </w:p>
        </w:tc>
        <w:tc>
          <w:tcPr>
            <w:tcW w:w="194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变质岩灌丛山地</w:t>
            </w:r>
          </w:p>
        </w:tc>
        <w:tc>
          <w:tcPr>
            <w:tcW w:w="158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1"/>
                <w:szCs w:val="21"/>
                <w:highlight w:val="none"/>
                <w:u w:val="none"/>
                <w:lang w:val="en-US" w:eastAsia="zh-CN"/>
              </w:rPr>
            </w:pPr>
            <w:r>
              <w:rPr>
                <w:rFonts w:hint="default" w:ascii="Times New Roman" w:hAnsi="Times New Roman" w:eastAsia="宋体" w:cs="Times New Roman"/>
                <w:i w:val="0"/>
                <w:color w:val="auto"/>
                <w:sz w:val="21"/>
                <w:szCs w:val="21"/>
                <w:highlight w:val="none"/>
                <w:u w:val="none"/>
                <w:lang w:val="en-US" w:eastAsia="zh-CN"/>
              </w:rPr>
              <w:t>121.9</w:t>
            </w:r>
          </w:p>
        </w:tc>
        <w:tc>
          <w:tcPr>
            <w:tcW w:w="18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宋体" w:cs="Times New Roman"/>
                <w:i w:val="0"/>
                <w:color w:val="auto"/>
                <w:sz w:val="21"/>
                <w:szCs w:val="21"/>
                <w:highlight w:val="none"/>
                <w:u w:val="none"/>
                <w:lang w:val="en-US" w:eastAsia="zh-CN"/>
              </w:rPr>
            </w:pPr>
            <w:r>
              <w:rPr>
                <w:rFonts w:hint="default" w:ascii="Times New Roman" w:hAnsi="Times New Roman" w:eastAsia="宋体" w:cs="Times New Roman"/>
                <w:i w:val="0"/>
                <w:color w:val="auto"/>
                <w:sz w:val="21"/>
                <w:szCs w:val="21"/>
                <w:highlight w:val="none"/>
                <w:u w:val="none"/>
                <w:lang w:val="en-US" w:eastAsia="zh-CN"/>
              </w:rPr>
              <w:t>26.5</w:t>
            </w:r>
          </w:p>
        </w:tc>
        <w:tc>
          <w:tcPr>
            <w:tcW w:w="183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1"/>
                <w:szCs w:val="21"/>
                <w:highlight w:val="none"/>
                <w:u w:val="none"/>
                <w:lang w:val="en-US" w:eastAsia="zh-CN"/>
              </w:rPr>
            </w:pPr>
            <w:r>
              <w:rPr>
                <w:rFonts w:hint="default" w:ascii="Times New Roman" w:hAnsi="Times New Roman" w:eastAsia="宋体" w:cs="Times New Roman"/>
                <w:i w:val="0"/>
                <w:color w:val="auto"/>
                <w:sz w:val="21"/>
                <w:szCs w:val="21"/>
                <w:highlight w:val="none"/>
                <w:u w:val="none"/>
                <w:lang w:val="en-US" w:eastAsia="zh-CN"/>
              </w:rPr>
              <w:t>148.4</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15" w:type="dxa"/>
            <w:left w:w="15" w:type="dxa"/>
            <w:bottom w:w="15" w:type="dxa"/>
            <w:right w:w="15" w:type="dxa"/>
          </w:tblCellMar>
        </w:tblPrEx>
        <w:trPr>
          <w:trHeight w:val="397" w:hRule="atLeast"/>
          <w:jc w:val="center"/>
        </w:trPr>
        <w:tc>
          <w:tcPr>
            <w:tcW w:w="85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宋体" w:cs="Times New Roman"/>
                <w:i w:val="0"/>
                <w:color w:val="auto"/>
                <w:sz w:val="21"/>
                <w:szCs w:val="21"/>
                <w:highlight w:val="none"/>
                <w:u w:val="none"/>
              </w:rPr>
            </w:pPr>
          </w:p>
        </w:tc>
        <w:tc>
          <w:tcPr>
            <w:tcW w:w="194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灰岩灌丛山地</w:t>
            </w:r>
          </w:p>
        </w:tc>
        <w:tc>
          <w:tcPr>
            <w:tcW w:w="158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宋体" w:cs="Times New Roman"/>
                <w:i w:val="0"/>
                <w:color w:val="auto"/>
                <w:sz w:val="21"/>
                <w:szCs w:val="21"/>
                <w:highlight w:val="none"/>
                <w:u w:val="none"/>
              </w:rPr>
            </w:pPr>
          </w:p>
        </w:tc>
        <w:tc>
          <w:tcPr>
            <w:tcW w:w="180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1"/>
                <w:szCs w:val="21"/>
                <w:highlight w:val="none"/>
                <w:u w:val="none"/>
                <w:lang w:val="en-US" w:eastAsia="zh-CN"/>
              </w:rPr>
            </w:pPr>
            <w:r>
              <w:rPr>
                <w:rFonts w:hint="default" w:ascii="Times New Roman" w:hAnsi="Times New Roman" w:eastAsia="宋体" w:cs="Times New Roman"/>
                <w:i w:val="0"/>
                <w:color w:val="auto"/>
                <w:sz w:val="21"/>
                <w:szCs w:val="21"/>
                <w:highlight w:val="none"/>
                <w:u w:val="none"/>
                <w:lang w:val="en-US" w:eastAsia="zh-CN"/>
              </w:rPr>
              <w:t>3.6</w:t>
            </w:r>
          </w:p>
        </w:tc>
        <w:tc>
          <w:tcPr>
            <w:tcW w:w="183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1"/>
                <w:szCs w:val="21"/>
                <w:highlight w:val="none"/>
                <w:u w:val="none"/>
                <w:lang w:val="en-US" w:eastAsia="zh-CN"/>
              </w:rPr>
            </w:pPr>
            <w:r>
              <w:rPr>
                <w:rFonts w:hint="default" w:ascii="Times New Roman" w:hAnsi="Times New Roman" w:eastAsia="宋体" w:cs="Times New Roman"/>
                <w:i w:val="0"/>
                <w:color w:val="auto"/>
                <w:sz w:val="21"/>
                <w:szCs w:val="21"/>
                <w:highlight w:val="none"/>
                <w:u w:val="none"/>
                <w:lang w:val="en-US" w:eastAsia="zh-CN"/>
              </w:rPr>
              <w:t>3.6</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15" w:type="dxa"/>
            <w:left w:w="15" w:type="dxa"/>
            <w:bottom w:w="15" w:type="dxa"/>
            <w:right w:w="15" w:type="dxa"/>
          </w:tblCellMar>
        </w:tblPrEx>
        <w:trPr>
          <w:trHeight w:val="397" w:hRule="atLeast"/>
          <w:jc w:val="center"/>
        </w:trPr>
        <w:tc>
          <w:tcPr>
            <w:tcW w:w="85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宋体" w:cs="Times New Roman"/>
                <w:i w:val="0"/>
                <w:color w:val="auto"/>
                <w:sz w:val="21"/>
                <w:szCs w:val="21"/>
                <w:highlight w:val="none"/>
                <w:u w:val="none"/>
              </w:rPr>
            </w:pPr>
          </w:p>
        </w:tc>
        <w:tc>
          <w:tcPr>
            <w:tcW w:w="194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黄土丘陵沟壑</w:t>
            </w:r>
          </w:p>
        </w:tc>
        <w:tc>
          <w:tcPr>
            <w:tcW w:w="158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1"/>
                <w:szCs w:val="21"/>
                <w:highlight w:val="none"/>
                <w:u w:val="none"/>
                <w:lang w:val="en-US" w:eastAsia="zh-CN"/>
              </w:rPr>
            </w:pPr>
            <w:r>
              <w:rPr>
                <w:rFonts w:hint="default" w:ascii="Times New Roman" w:hAnsi="Times New Roman" w:eastAsia="宋体" w:cs="Times New Roman"/>
                <w:i w:val="0"/>
                <w:color w:val="auto"/>
                <w:sz w:val="21"/>
                <w:szCs w:val="21"/>
                <w:highlight w:val="none"/>
                <w:u w:val="none"/>
                <w:lang w:val="en-US" w:eastAsia="zh-CN"/>
              </w:rPr>
              <w:t>0.6</w:t>
            </w:r>
          </w:p>
        </w:tc>
        <w:tc>
          <w:tcPr>
            <w:tcW w:w="180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1"/>
                <w:szCs w:val="21"/>
                <w:highlight w:val="none"/>
                <w:u w:val="none"/>
                <w:lang w:val="en-US" w:eastAsia="zh-CN"/>
              </w:rPr>
            </w:pPr>
            <w:r>
              <w:rPr>
                <w:rFonts w:hint="default" w:ascii="Times New Roman" w:hAnsi="Times New Roman" w:eastAsia="宋体" w:cs="Times New Roman"/>
                <w:i w:val="0"/>
                <w:color w:val="auto"/>
                <w:sz w:val="21"/>
                <w:szCs w:val="21"/>
                <w:highlight w:val="none"/>
                <w:u w:val="none"/>
                <w:lang w:val="en-US" w:eastAsia="zh-CN"/>
              </w:rPr>
              <w:t>772.5</w:t>
            </w:r>
          </w:p>
        </w:tc>
        <w:tc>
          <w:tcPr>
            <w:tcW w:w="183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1"/>
                <w:szCs w:val="21"/>
                <w:highlight w:val="none"/>
                <w:u w:val="none"/>
                <w:lang w:val="en-US" w:eastAsia="zh-CN"/>
              </w:rPr>
            </w:pPr>
            <w:r>
              <w:rPr>
                <w:rFonts w:hint="default" w:ascii="Times New Roman" w:hAnsi="Times New Roman" w:eastAsia="宋体" w:cs="Times New Roman"/>
                <w:i w:val="0"/>
                <w:color w:val="auto"/>
                <w:sz w:val="21"/>
                <w:szCs w:val="21"/>
                <w:highlight w:val="none"/>
                <w:u w:val="none"/>
                <w:lang w:val="en-US" w:eastAsia="zh-CN"/>
              </w:rPr>
              <w:t>773.1</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15" w:type="dxa"/>
            <w:left w:w="15" w:type="dxa"/>
            <w:bottom w:w="15" w:type="dxa"/>
            <w:right w:w="15" w:type="dxa"/>
          </w:tblCellMar>
        </w:tblPrEx>
        <w:trPr>
          <w:trHeight w:val="397" w:hRule="atLeast"/>
          <w:jc w:val="center"/>
        </w:trPr>
        <w:tc>
          <w:tcPr>
            <w:tcW w:w="852"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汇流</w:t>
            </w:r>
          </w:p>
        </w:tc>
        <w:tc>
          <w:tcPr>
            <w:tcW w:w="194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森林山地</w:t>
            </w:r>
          </w:p>
        </w:tc>
        <w:tc>
          <w:tcPr>
            <w:tcW w:w="158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1"/>
                <w:szCs w:val="21"/>
                <w:highlight w:val="none"/>
                <w:u w:val="none"/>
                <w:lang w:val="en-US" w:eastAsia="zh-CN"/>
              </w:rPr>
            </w:pPr>
            <w:r>
              <w:rPr>
                <w:rFonts w:hint="default" w:ascii="Times New Roman" w:hAnsi="Times New Roman" w:eastAsia="宋体" w:cs="Times New Roman"/>
                <w:i w:val="0"/>
                <w:color w:val="auto"/>
                <w:sz w:val="21"/>
                <w:szCs w:val="21"/>
                <w:highlight w:val="none"/>
                <w:u w:val="none"/>
                <w:lang w:val="en-US" w:eastAsia="zh-CN"/>
              </w:rPr>
              <w:t>128.5</w:t>
            </w:r>
          </w:p>
        </w:tc>
        <w:tc>
          <w:tcPr>
            <w:tcW w:w="18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宋体" w:cs="Times New Roman"/>
                <w:i w:val="0"/>
                <w:color w:val="auto"/>
                <w:sz w:val="21"/>
                <w:szCs w:val="21"/>
                <w:highlight w:val="none"/>
                <w:u w:val="none"/>
                <w:lang w:val="en-US" w:eastAsia="zh-CN"/>
              </w:rPr>
            </w:pPr>
            <w:r>
              <w:rPr>
                <w:rFonts w:hint="default" w:ascii="Times New Roman" w:hAnsi="Times New Roman" w:eastAsia="宋体" w:cs="Times New Roman"/>
                <w:i w:val="0"/>
                <w:color w:val="auto"/>
                <w:sz w:val="21"/>
                <w:szCs w:val="21"/>
                <w:highlight w:val="none"/>
                <w:u w:val="none"/>
                <w:lang w:val="en-US" w:eastAsia="zh-CN"/>
              </w:rPr>
              <w:t>49.4</w:t>
            </w:r>
          </w:p>
        </w:tc>
        <w:tc>
          <w:tcPr>
            <w:tcW w:w="183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1"/>
                <w:szCs w:val="21"/>
                <w:highlight w:val="none"/>
                <w:u w:val="none"/>
                <w:lang w:val="en-US" w:eastAsia="zh-CN"/>
              </w:rPr>
            </w:pPr>
            <w:r>
              <w:rPr>
                <w:rFonts w:hint="default" w:ascii="Times New Roman" w:hAnsi="Times New Roman" w:eastAsia="宋体" w:cs="Times New Roman"/>
                <w:i w:val="0"/>
                <w:color w:val="auto"/>
                <w:sz w:val="21"/>
                <w:szCs w:val="21"/>
                <w:highlight w:val="none"/>
                <w:u w:val="none"/>
                <w:lang w:val="en-US" w:eastAsia="zh-CN"/>
              </w:rPr>
              <w:t>177.9</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15" w:type="dxa"/>
            <w:left w:w="15" w:type="dxa"/>
            <w:bottom w:w="15" w:type="dxa"/>
            <w:right w:w="15" w:type="dxa"/>
          </w:tblCellMar>
        </w:tblPrEx>
        <w:trPr>
          <w:trHeight w:val="397" w:hRule="atLeast"/>
          <w:jc w:val="center"/>
        </w:trPr>
        <w:tc>
          <w:tcPr>
            <w:tcW w:w="85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宋体" w:cs="Times New Roman"/>
                <w:i w:val="0"/>
                <w:color w:val="auto"/>
                <w:sz w:val="21"/>
                <w:szCs w:val="21"/>
                <w:highlight w:val="none"/>
                <w:u w:val="none"/>
              </w:rPr>
            </w:pPr>
          </w:p>
        </w:tc>
        <w:tc>
          <w:tcPr>
            <w:tcW w:w="194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灌丛山地</w:t>
            </w:r>
          </w:p>
        </w:tc>
        <w:tc>
          <w:tcPr>
            <w:tcW w:w="158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1"/>
                <w:szCs w:val="21"/>
                <w:highlight w:val="none"/>
                <w:u w:val="none"/>
                <w:lang w:val="en-US" w:eastAsia="zh-CN"/>
              </w:rPr>
            </w:pPr>
            <w:r>
              <w:rPr>
                <w:rFonts w:hint="default" w:ascii="Times New Roman" w:hAnsi="Times New Roman" w:eastAsia="宋体" w:cs="Times New Roman"/>
                <w:i w:val="0"/>
                <w:color w:val="auto"/>
                <w:sz w:val="21"/>
                <w:szCs w:val="21"/>
                <w:highlight w:val="none"/>
                <w:u w:val="none"/>
                <w:lang w:val="en-US" w:eastAsia="zh-CN"/>
              </w:rPr>
              <w:t>121.9</w:t>
            </w:r>
          </w:p>
        </w:tc>
        <w:tc>
          <w:tcPr>
            <w:tcW w:w="180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1"/>
                <w:szCs w:val="21"/>
                <w:highlight w:val="none"/>
                <w:u w:val="none"/>
                <w:lang w:val="en-US" w:eastAsia="zh-CN"/>
              </w:rPr>
            </w:pPr>
            <w:r>
              <w:rPr>
                <w:rFonts w:hint="default" w:ascii="Times New Roman" w:hAnsi="Times New Roman" w:eastAsia="宋体" w:cs="Times New Roman"/>
                <w:i w:val="0"/>
                <w:color w:val="auto"/>
                <w:sz w:val="21"/>
                <w:szCs w:val="21"/>
                <w:highlight w:val="none"/>
                <w:u w:val="none"/>
                <w:lang w:val="en-US" w:eastAsia="zh-CN"/>
              </w:rPr>
              <w:t>30.1</w:t>
            </w:r>
          </w:p>
        </w:tc>
        <w:tc>
          <w:tcPr>
            <w:tcW w:w="183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1"/>
                <w:szCs w:val="21"/>
                <w:highlight w:val="none"/>
                <w:u w:val="none"/>
                <w:lang w:val="en-US" w:eastAsia="zh-CN"/>
              </w:rPr>
            </w:pPr>
            <w:r>
              <w:rPr>
                <w:rFonts w:hint="default" w:ascii="Times New Roman" w:hAnsi="Times New Roman" w:eastAsia="宋体" w:cs="Times New Roman"/>
                <w:i w:val="0"/>
                <w:color w:val="auto"/>
                <w:sz w:val="21"/>
                <w:szCs w:val="21"/>
                <w:highlight w:val="none"/>
                <w:u w:val="none"/>
                <w:lang w:val="en-US" w:eastAsia="zh-CN"/>
              </w:rPr>
              <w:t>152.0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15" w:type="dxa"/>
            <w:left w:w="15" w:type="dxa"/>
            <w:bottom w:w="15" w:type="dxa"/>
            <w:right w:w="15" w:type="dxa"/>
          </w:tblCellMar>
        </w:tblPrEx>
        <w:trPr>
          <w:trHeight w:val="397" w:hRule="atLeast"/>
          <w:jc w:val="center"/>
        </w:trPr>
        <w:tc>
          <w:tcPr>
            <w:tcW w:w="85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宋体" w:cs="Times New Roman"/>
                <w:i w:val="0"/>
                <w:color w:val="auto"/>
                <w:sz w:val="21"/>
                <w:szCs w:val="21"/>
                <w:highlight w:val="none"/>
                <w:u w:val="none"/>
              </w:rPr>
            </w:pPr>
          </w:p>
        </w:tc>
        <w:tc>
          <w:tcPr>
            <w:tcW w:w="194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黄土丘陵</w:t>
            </w:r>
          </w:p>
        </w:tc>
        <w:tc>
          <w:tcPr>
            <w:tcW w:w="158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1"/>
                <w:szCs w:val="21"/>
                <w:highlight w:val="none"/>
                <w:u w:val="none"/>
                <w:lang w:val="en-US" w:eastAsia="zh-CN"/>
              </w:rPr>
            </w:pPr>
            <w:r>
              <w:rPr>
                <w:rFonts w:hint="default" w:ascii="Times New Roman" w:hAnsi="Times New Roman" w:eastAsia="宋体" w:cs="Times New Roman"/>
                <w:i w:val="0"/>
                <w:color w:val="auto"/>
                <w:sz w:val="21"/>
                <w:szCs w:val="21"/>
                <w:highlight w:val="none"/>
                <w:u w:val="none"/>
                <w:lang w:val="en-US" w:eastAsia="zh-CN"/>
              </w:rPr>
              <w:t>0.6</w:t>
            </w:r>
          </w:p>
        </w:tc>
        <w:tc>
          <w:tcPr>
            <w:tcW w:w="18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default" w:ascii="Times New Roman" w:hAnsi="Times New Roman" w:eastAsia="宋体" w:cs="Times New Roman"/>
                <w:i w:val="0"/>
                <w:color w:val="auto"/>
                <w:sz w:val="21"/>
                <w:szCs w:val="21"/>
                <w:highlight w:val="none"/>
                <w:u w:val="none"/>
                <w:lang w:val="en-US" w:eastAsia="zh-CN"/>
              </w:rPr>
            </w:pPr>
            <w:r>
              <w:rPr>
                <w:rFonts w:hint="default" w:ascii="Times New Roman" w:hAnsi="Times New Roman" w:eastAsia="宋体" w:cs="Times New Roman"/>
                <w:i w:val="0"/>
                <w:color w:val="auto"/>
                <w:sz w:val="21"/>
                <w:szCs w:val="21"/>
                <w:highlight w:val="none"/>
                <w:u w:val="none"/>
                <w:lang w:val="en-US" w:eastAsia="zh-CN"/>
              </w:rPr>
              <w:t>772.5</w:t>
            </w:r>
          </w:p>
        </w:tc>
        <w:tc>
          <w:tcPr>
            <w:tcW w:w="183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21"/>
                <w:szCs w:val="21"/>
                <w:highlight w:val="none"/>
                <w:u w:val="none"/>
                <w:lang w:val="en-US" w:eastAsia="zh-CN"/>
              </w:rPr>
            </w:pPr>
            <w:r>
              <w:rPr>
                <w:rFonts w:hint="default" w:ascii="Times New Roman" w:hAnsi="Times New Roman" w:eastAsia="宋体" w:cs="Times New Roman"/>
                <w:i w:val="0"/>
                <w:color w:val="auto"/>
                <w:sz w:val="21"/>
                <w:szCs w:val="21"/>
                <w:highlight w:val="none"/>
                <w:u w:val="none"/>
                <w:lang w:val="en-US" w:eastAsia="zh-CN"/>
              </w:rPr>
              <w:t>773.1</w:t>
            </w:r>
          </w:p>
        </w:tc>
      </w:tr>
    </w:tbl>
    <w:p>
      <w:pPr>
        <w:pStyle w:val="5"/>
        <w:bidi w:val="0"/>
        <w:rPr>
          <w:rFonts w:hint="eastAsia"/>
          <w:color w:val="auto"/>
          <w:highlight w:val="none"/>
          <w:lang w:val="en-US" w:eastAsia="zh-CN"/>
        </w:rPr>
      </w:pPr>
      <w:r>
        <w:rPr>
          <w:rFonts w:hint="eastAsia"/>
          <w:color w:val="auto"/>
          <w:highlight w:val="none"/>
          <w:lang w:val="en-US" w:eastAsia="zh-CN"/>
        </w:rPr>
        <w:t>设计暴雨</w:t>
      </w:r>
    </w:p>
    <w:p>
      <w:pPr>
        <w:rPr>
          <w:rFonts w:hint="eastAsia"/>
          <w:color w:val="auto"/>
          <w:highlight w:val="none"/>
          <w:lang w:val="en-US" w:eastAsia="zh-CN"/>
        </w:rPr>
      </w:pPr>
      <w:r>
        <w:rPr>
          <w:rFonts w:hint="default" w:ascii="Times New Roman" w:hAnsi="Times New Roman" w:eastAsia="宋体" w:cs="Times New Roman"/>
          <w:color w:val="auto"/>
          <w:highlight w:val="none"/>
        </w:rPr>
        <w:t>设计暴雨的计算内容包括设计点暴雨、设计暴雨的时</w:t>
      </w:r>
      <w:r>
        <w:rPr>
          <w:rFonts w:hint="default" w:ascii="Times New Roman" w:hAnsi="Times New Roman" w:cs="Times New Roman"/>
          <w:color w:val="auto"/>
          <w:highlight w:val="none"/>
          <w:lang w:eastAsia="zh-CN"/>
        </w:rPr>
        <w:t>—</w:t>
      </w:r>
      <w:r>
        <w:rPr>
          <w:rFonts w:hint="default" w:ascii="Times New Roman" w:hAnsi="Times New Roman" w:eastAsia="宋体" w:cs="Times New Roman"/>
          <w:color w:val="auto"/>
          <w:highlight w:val="none"/>
        </w:rPr>
        <w:t>深关系、设计面暴雨、设计暴雨的时雨型和主雨历时与主雨雨量。</w:t>
      </w:r>
      <w:r>
        <w:rPr>
          <w:rFonts w:hint="default"/>
          <w:color w:val="auto"/>
          <w:highlight w:val="none"/>
        </w:rPr>
        <w:t>由《手册》表6.1.1确定本流域应选择</w:t>
      </w:r>
      <w:r>
        <w:rPr>
          <w:rFonts w:hint="eastAsia"/>
          <w:color w:val="auto"/>
          <w:highlight w:val="none"/>
          <w:lang w:val="en-US" w:eastAsia="zh-CN"/>
        </w:rPr>
        <w:t>7</w:t>
      </w:r>
      <w:r>
        <w:rPr>
          <w:rFonts w:hint="default"/>
          <w:color w:val="auto"/>
          <w:highlight w:val="none"/>
        </w:rPr>
        <w:t>个定点计算设计点暴雨。</w:t>
      </w:r>
      <w:r>
        <w:rPr>
          <w:rFonts w:hint="eastAsia"/>
          <w:color w:val="auto"/>
          <w:highlight w:val="none"/>
          <w:lang w:eastAsia="zh-CN"/>
        </w:rPr>
        <w:t>根</w:t>
      </w:r>
      <w:r>
        <w:rPr>
          <w:rFonts w:hint="default"/>
          <w:color w:val="auto"/>
          <w:highlight w:val="none"/>
        </w:rPr>
        <w:t>据《手册》附图1—山西省水文分区图，查得本流域位于</w:t>
      </w:r>
      <w:r>
        <w:rPr>
          <w:rFonts w:hint="eastAsia"/>
          <w:color w:val="auto"/>
          <w:highlight w:val="none"/>
          <w:lang w:eastAsia="zh-CN"/>
        </w:rPr>
        <w:t>西</w:t>
      </w:r>
      <w:r>
        <w:rPr>
          <w:rFonts w:hint="default"/>
          <w:color w:val="auto"/>
          <w:highlight w:val="none"/>
        </w:rPr>
        <w:t>区。</w:t>
      </w:r>
      <w:r>
        <w:rPr>
          <w:rFonts w:hint="eastAsia"/>
          <w:color w:val="auto"/>
          <w:highlight w:val="none"/>
          <w:lang w:eastAsia="zh-CN"/>
        </w:rPr>
        <w:t>流域不同定点暴雨参数见</w:t>
      </w:r>
      <w:r>
        <w:rPr>
          <w:rFonts w:hint="eastAsia"/>
          <w:color w:val="auto"/>
          <w:highlight w:val="none"/>
          <w:lang w:val="en-US" w:eastAsia="zh-CN"/>
        </w:rPr>
        <w:t>5.3表。</w:t>
      </w:r>
    </w:p>
    <w:p>
      <w:pPr>
        <w:bidi w:val="0"/>
        <w:ind w:left="0" w:leftChars="0" w:firstLine="0" w:firstLineChars="0"/>
        <w:jc w:val="center"/>
        <w:rPr>
          <w:rFonts w:hint="eastAsia"/>
          <w:b/>
          <w:bCs/>
          <w:color w:val="auto"/>
          <w:highlight w:val="none"/>
          <w:lang w:val="en-US" w:eastAsia="zh-CN"/>
        </w:rPr>
      </w:pPr>
      <w:r>
        <w:rPr>
          <w:rFonts w:hint="eastAsia"/>
          <w:b/>
          <w:bCs/>
          <w:color w:val="auto"/>
          <w:highlight w:val="none"/>
          <w:lang w:val="en-US" w:eastAsia="zh-CN"/>
        </w:rPr>
        <w:t>不同历时定点暴雨参数</w:t>
      </w:r>
    </w:p>
    <w:p>
      <w:pPr>
        <w:pStyle w:val="13"/>
        <w:rPr>
          <w:color w:val="auto"/>
          <w:highlight w:val="none"/>
        </w:rPr>
      </w:pPr>
      <w:r>
        <w:rPr>
          <w:color w:val="auto"/>
          <w:highlight w:val="none"/>
        </w:rPr>
        <w:t xml:space="preserve">表 </w:t>
      </w:r>
      <w:r>
        <w:rPr>
          <w:color w:val="auto"/>
          <w:highlight w:val="none"/>
        </w:rPr>
        <w:fldChar w:fldCharType="begin"/>
      </w:r>
      <w:r>
        <w:rPr>
          <w:color w:val="auto"/>
          <w:highlight w:val="none"/>
        </w:rPr>
        <w:instrText xml:space="preserve"> STYLEREF 1 \s </w:instrText>
      </w:r>
      <w:r>
        <w:rPr>
          <w:color w:val="auto"/>
          <w:highlight w:val="none"/>
        </w:rPr>
        <w:fldChar w:fldCharType="separate"/>
      </w:r>
      <w:r>
        <w:rPr>
          <w:color w:val="auto"/>
          <w:highlight w:val="none"/>
        </w:rPr>
        <w:t>5</w:t>
      </w:r>
      <w:r>
        <w:rPr>
          <w:color w:val="auto"/>
          <w:highlight w:val="none"/>
        </w:rPr>
        <w:fldChar w:fldCharType="end"/>
      </w:r>
      <w:r>
        <w:rPr>
          <w:rFonts w:hint="eastAsia"/>
          <w:color w:val="auto"/>
          <w:highlight w:val="none"/>
          <w:lang w:eastAsia="zh-CN"/>
        </w:rPr>
        <w:t>-</w:t>
      </w:r>
      <w:r>
        <w:rPr>
          <w:color w:val="auto"/>
          <w:highlight w:val="none"/>
        </w:rPr>
        <w:fldChar w:fldCharType="begin"/>
      </w:r>
      <w:r>
        <w:rPr>
          <w:color w:val="auto"/>
          <w:highlight w:val="none"/>
        </w:rPr>
        <w:instrText xml:space="preserve"> SEQ 表 \* ARABIC \s 1 </w:instrText>
      </w:r>
      <w:r>
        <w:rPr>
          <w:color w:val="auto"/>
          <w:highlight w:val="none"/>
        </w:rPr>
        <w:fldChar w:fldCharType="separate"/>
      </w:r>
      <w:r>
        <w:rPr>
          <w:color w:val="auto"/>
          <w:highlight w:val="none"/>
        </w:rPr>
        <w:t>3</w:t>
      </w:r>
      <w:r>
        <w:rPr>
          <w:color w:val="auto"/>
          <w:highlight w:val="none"/>
        </w:rPr>
        <w:fldChar w:fldCharType="end"/>
      </w:r>
    </w:p>
    <w:tbl>
      <w:tblPr>
        <w:tblStyle w:val="21"/>
        <w:tblW w:w="813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678"/>
        <w:gridCol w:w="678"/>
        <w:gridCol w:w="678"/>
        <w:gridCol w:w="678"/>
        <w:gridCol w:w="678"/>
        <w:gridCol w:w="678"/>
        <w:gridCol w:w="678"/>
        <w:gridCol w:w="678"/>
        <w:gridCol w:w="679"/>
        <w:gridCol w:w="678"/>
        <w:gridCol w:w="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397" w:hRule="atLeast"/>
          <w:jc w:val="center"/>
        </w:trPr>
        <w:tc>
          <w:tcPr>
            <w:tcW w:w="1356" w:type="dxa"/>
            <w:vMerge w:val="restart"/>
            <w:tcBorders>
              <w:tl2br w:val="nil"/>
              <w:tr2bl w:val="nil"/>
            </w:tcBorders>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面积</w:t>
            </w:r>
          </w:p>
        </w:tc>
        <w:tc>
          <w:tcPr>
            <w:tcW w:w="1356" w:type="dxa"/>
            <w:gridSpan w:val="2"/>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10min</w:t>
            </w:r>
          </w:p>
        </w:tc>
        <w:tc>
          <w:tcPr>
            <w:tcW w:w="1356" w:type="dxa"/>
            <w:gridSpan w:val="2"/>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60min</w:t>
            </w:r>
          </w:p>
        </w:tc>
        <w:tc>
          <w:tcPr>
            <w:tcW w:w="1356" w:type="dxa"/>
            <w:gridSpan w:val="2"/>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6h</w:t>
            </w:r>
          </w:p>
        </w:tc>
        <w:tc>
          <w:tcPr>
            <w:tcW w:w="1356" w:type="dxa"/>
            <w:gridSpan w:val="2"/>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24h</w:t>
            </w:r>
          </w:p>
        </w:tc>
        <w:tc>
          <w:tcPr>
            <w:tcW w:w="1357" w:type="dxa"/>
            <w:gridSpan w:val="2"/>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3d</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56" w:type="dxa"/>
            <w:vMerge w:val="continue"/>
            <w:tcBorders>
              <w:tl2br w:val="nil"/>
              <w:tr2bl w:val="nil"/>
            </w:tcBorders>
            <w:vAlign w:val="center"/>
          </w:tcPr>
          <w:p>
            <w:pPr>
              <w:pStyle w:val="25"/>
              <w:bidi w:val="0"/>
              <w:rPr>
                <w:rFonts w:hint="eastAsia"/>
                <w:color w:val="auto"/>
                <w:sz w:val="21"/>
                <w:szCs w:val="21"/>
                <w:highlight w:val="none"/>
                <w:lang w:val="en-US" w:eastAsia="zh-CN"/>
              </w:rPr>
            </w:pPr>
          </w:p>
        </w:tc>
        <w:tc>
          <w:tcPr>
            <w:tcW w:w="678" w:type="dxa"/>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均值</w:t>
            </w:r>
          </w:p>
        </w:tc>
        <w:tc>
          <w:tcPr>
            <w:tcW w:w="678" w:type="dxa"/>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Cv</w:t>
            </w:r>
          </w:p>
        </w:tc>
        <w:tc>
          <w:tcPr>
            <w:tcW w:w="678" w:type="dxa"/>
            <w:tcBorders>
              <w:tl2br w:val="nil"/>
              <w:tr2bl w:val="nil"/>
            </w:tcBorders>
            <w:vAlign w:val="center"/>
          </w:tcPr>
          <w:p>
            <w:pPr>
              <w:pStyle w:val="25"/>
              <w:bidi w:val="0"/>
              <w:ind w:firstLine="0" w:firstLineChars="0"/>
              <w:rPr>
                <w:rFonts w:hint="default"/>
                <w:color w:val="auto"/>
                <w:sz w:val="21"/>
                <w:szCs w:val="21"/>
                <w:highlight w:val="none"/>
                <w:lang w:val="en-US" w:eastAsia="zh-CN"/>
              </w:rPr>
            </w:pPr>
            <w:r>
              <w:rPr>
                <w:rFonts w:hint="eastAsia"/>
                <w:color w:val="auto"/>
                <w:sz w:val="21"/>
                <w:szCs w:val="21"/>
                <w:highlight w:val="none"/>
                <w:lang w:val="en-US" w:eastAsia="zh-CN"/>
              </w:rPr>
              <w:t>均值</w:t>
            </w:r>
          </w:p>
        </w:tc>
        <w:tc>
          <w:tcPr>
            <w:tcW w:w="678" w:type="dxa"/>
            <w:tcBorders>
              <w:tl2br w:val="nil"/>
              <w:tr2bl w:val="nil"/>
            </w:tcBorders>
            <w:vAlign w:val="center"/>
          </w:tcPr>
          <w:p>
            <w:pPr>
              <w:pStyle w:val="25"/>
              <w:bidi w:val="0"/>
              <w:ind w:firstLine="0" w:firstLineChars="0"/>
              <w:rPr>
                <w:rFonts w:hint="default"/>
                <w:color w:val="auto"/>
                <w:sz w:val="21"/>
                <w:szCs w:val="21"/>
                <w:highlight w:val="none"/>
                <w:lang w:val="en-US" w:eastAsia="zh-CN"/>
              </w:rPr>
            </w:pPr>
            <w:r>
              <w:rPr>
                <w:rFonts w:hint="eastAsia"/>
                <w:color w:val="auto"/>
                <w:sz w:val="21"/>
                <w:szCs w:val="21"/>
                <w:highlight w:val="none"/>
                <w:lang w:val="en-US" w:eastAsia="zh-CN"/>
              </w:rPr>
              <w:t>Cv</w:t>
            </w:r>
          </w:p>
        </w:tc>
        <w:tc>
          <w:tcPr>
            <w:tcW w:w="678" w:type="dxa"/>
            <w:tcBorders>
              <w:tl2br w:val="nil"/>
              <w:tr2bl w:val="nil"/>
            </w:tcBorders>
            <w:vAlign w:val="center"/>
          </w:tcPr>
          <w:p>
            <w:pPr>
              <w:pStyle w:val="25"/>
              <w:bidi w:val="0"/>
              <w:ind w:firstLine="0" w:firstLineChars="0"/>
              <w:rPr>
                <w:rFonts w:hint="default"/>
                <w:color w:val="auto"/>
                <w:sz w:val="21"/>
                <w:szCs w:val="21"/>
                <w:highlight w:val="none"/>
                <w:lang w:val="en-US" w:eastAsia="zh-CN"/>
              </w:rPr>
            </w:pPr>
            <w:r>
              <w:rPr>
                <w:rFonts w:hint="eastAsia"/>
                <w:color w:val="auto"/>
                <w:sz w:val="21"/>
                <w:szCs w:val="21"/>
                <w:highlight w:val="none"/>
                <w:lang w:val="en-US" w:eastAsia="zh-CN"/>
              </w:rPr>
              <w:t>均值</w:t>
            </w:r>
          </w:p>
        </w:tc>
        <w:tc>
          <w:tcPr>
            <w:tcW w:w="678" w:type="dxa"/>
            <w:tcBorders>
              <w:tl2br w:val="nil"/>
              <w:tr2bl w:val="nil"/>
            </w:tcBorders>
            <w:vAlign w:val="center"/>
          </w:tcPr>
          <w:p>
            <w:pPr>
              <w:pStyle w:val="25"/>
              <w:bidi w:val="0"/>
              <w:ind w:firstLine="0" w:firstLineChars="0"/>
              <w:rPr>
                <w:rFonts w:hint="default"/>
                <w:color w:val="auto"/>
                <w:sz w:val="21"/>
                <w:szCs w:val="21"/>
                <w:highlight w:val="none"/>
                <w:lang w:val="en-US" w:eastAsia="zh-CN"/>
              </w:rPr>
            </w:pPr>
            <w:r>
              <w:rPr>
                <w:rFonts w:hint="eastAsia"/>
                <w:color w:val="auto"/>
                <w:sz w:val="21"/>
                <w:szCs w:val="21"/>
                <w:highlight w:val="none"/>
                <w:lang w:val="en-US" w:eastAsia="zh-CN"/>
              </w:rPr>
              <w:t>Cv</w:t>
            </w:r>
          </w:p>
        </w:tc>
        <w:tc>
          <w:tcPr>
            <w:tcW w:w="678" w:type="dxa"/>
            <w:tcBorders>
              <w:tl2br w:val="nil"/>
              <w:tr2bl w:val="nil"/>
            </w:tcBorders>
            <w:vAlign w:val="center"/>
          </w:tcPr>
          <w:p>
            <w:pPr>
              <w:pStyle w:val="25"/>
              <w:bidi w:val="0"/>
              <w:ind w:firstLine="0" w:firstLineChars="0"/>
              <w:rPr>
                <w:rFonts w:hint="default"/>
                <w:color w:val="auto"/>
                <w:sz w:val="21"/>
                <w:szCs w:val="21"/>
                <w:highlight w:val="none"/>
                <w:lang w:val="en-US" w:eastAsia="zh-CN"/>
              </w:rPr>
            </w:pPr>
            <w:r>
              <w:rPr>
                <w:rFonts w:hint="eastAsia"/>
                <w:color w:val="auto"/>
                <w:sz w:val="21"/>
                <w:szCs w:val="21"/>
                <w:highlight w:val="none"/>
                <w:lang w:val="en-US" w:eastAsia="zh-CN"/>
              </w:rPr>
              <w:t>均值</w:t>
            </w:r>
          </w:p>
        </w:tc>
        <w:tc>
          <w:tcPr>
            <w:tcW w:w="678" w:type="dxa"/>
            <w:tcBorders>
              <w:tl2br w:val="nil"/>
              <w:tr2bl w:val="nil"/>
            </w:tcBorders>
            <w:vAlign w:val="center"/>
          </w:tcPr>
          <w:p>
            <w:pPr>
              <w:pStyle w:val="25"/>
              <w:bidi w:val="0"/>
              <w:ind w:firstLine="0" w:firstLineChars="0"/>
              <w:rPr>
                <w:rFonts w:hint="default"/>
                <w:color w:val="auto"/>
                <w:sz w:val="21"/>
                <w:szCs w:val="21"/>
                <w:highlight w:val="none"/>
                <w:lang w:val="en-US" w:eastAsia="zh-CN"/>
              </w:rPr>
            </w:pPr>
            <w:r>
              <w:rPr>
                <w:rFonts w:hint="eastAsia"/>
                <w:color w:val="auto"/>
                <w:sz w:val="21"/>
                <w:szCs w:val="21"/>
                <w:highlight w:val="none"/>
                <w:lang w:val="en-US" w:eastAsia="zh-CN"/>
              </w:rPr>
              <w:t>Cv</w:t>
            </w:r>
          </w:p>
        </w:tc>
        <w:tc>
          <w:tcPr>
            <w:tcW w:w="679" w:type="dxa"/>
            <w:tcBorders>
              <w:tl2br w:val="nil"/>
              <w:tr2bl w:val="nil"/>
            </w:tcBorders>
            <w:vAlign w:val="center"/>
          </w:tcPr>
          <w:p>
            <w:pPr>
              <w:pStyle w:val="25"/>
              <w:bidi w:val="0"/>
              <w:ind w:firstLine="0" w:firstLineChars="0"/>
              <w:rPr>
                <w:rFonts w:hint="default"/>
                <w:color w:val="auto"/>
                <w:sz w:val="21"/>
                <w:szCs w:val="21"/>
                <w:highlight w:val="none"/>
                <w:lang w:val="en-US" w:eastAsia="zh-CN"/>
              </w:rPr>
            </w:pPr>
            <w:r>
              <w:rPr>
                <w:rFonts w:hint="eastAsia"/>
                <w:color w:val="auto"/>
                <w:sz w:val="21"/>
                <w:szCs w:val="21"/>
                <w:highlight w:val="none"/>
                <w:lang w:val="en-US" w:eastAsia="zh-CN"/>
              </w:rPr>
              <w:t>均值</w:t>
            </w:r>
          </w:p>
        </w:tc>
        <w:tc>
          <w:tcPr>
            <w:tcW w:w="679" w:type="dxa"/>
            <w:gridSpan w:val="2"/>
            <w:tcBorders>
              <w:tl2br w:val="nil"/>
              <w:tr2bl w:val="nil"/>
            </w:tcBorders>
            <w:vAlign w:val="center"/>
          </w:tcPr>
          <w:p>
            <w:pPr>
              <w:pStyle w:val="25"/>
              <w:bidi w:val="0"/>
              <w:ind w:firstLine="0" w:firstLineChars="0"/>
              <w:rPr>
                <w:rFonts w:hint="default"/>
                <w:color w:val="auto"/>
                <w:sz w:val="21"/>
                <w:szCs w:val="21"/>
                <w:highlight w:val="none"/>
                <w:lang w:val="en-US" w:eastAsia="zh-CN"/>
              </w:rPr>
            </w:pPr>
            <w:r>
              <w:rPr>
                <w:rFonts w:hint="eastAsia"/>
                <w:color w:val="auto"/>
                <w:sz w:val="21"/>
                <w:szCs w:val="21"/>
                <w:highlight w:val="none"/>
                <w:lang w:val="en-US" w:eastAsia="zh-CN"/>
              </w:rPr>
              <w:t>Cv</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56" w:type="dxa"/>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130.0</w:t>
            </w:r>
          </w:p>
        </w:tc>
        <w:tc>
          <w:tcPr>
            <w:tcW w:w="678" w:type="dxa"/>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11.4</w:t>
            </w:r>
          </w:p>
        </w:tc>
        <w:tc>
          <w:tcPr>
            <w:tcW w:w="678" w:type="dxa"/>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0.60</w:t>
            </w:r>
          </w:p>
        </w:tc>
        <w:tc>
          <w:tcPr>
            <w:tcW w:w="678" w:type="dxa"/>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24.0</w:t>
            </w:r>
          </w:p>
        </w:tc>
        <w:tc>
          <w:tcPr>
            <w:tcW w:w="678" w:type="dxa"/>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0.58</w:t>
            </w:r>
          </w:p>
        </w:tc>
        <w:tc>
          <w:tcPr>
            <w:tcW w:w="678" w:type="dxa"/>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50.2</w:t>
            </w:r>
          </w:p>
        </w:tc>
        <w:tc>
          <w:tcPr>
            <w:tcW w:w="678" w:type="dxa"/>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0.49</w:t>
            </w:r>
          </w:p>
        </w:tc>
        <w:tc>
          <w:tcPr>
            <w:tcW w:w="678" w:type="dxa"/>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61.9</w:t>
            </w:r>
          </w:p>
        </w:tc>
        <w:tc>
          <w:tcPr>
            <w:tcW w:w="678" w:type="dxa"/>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0.50</w:t>
            </w:r>
          </w:p>
        </w:tc>
        <w:tc>
          <w:tcPr>
            <w:tcW w:w="679" w:type="dxa"/>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89.1</w:t>
            </w:r>
          </w:p>
        </w:tc>
        <w:tc>
          <w:tcPr>
            <w:tcW w:w="679" w:type="dxa"/>
            <w:gridSpan w:val="2"/>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0.40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56" w:type="dxa"/>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121.0</w:t>
            </w:r>
          </w:p>
        </w:tc>
        <w:tc>
          <w:tcPr>
            <w:tcW w:w="678" w:type="dxa"/>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12.0</w:t>
            </w:r>
          </w:p>
        </w:tc>
        <w:tc>
          <w:tcPr>
            <w:tcW w:w="678" w:type="dxa"/>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0.62</w:t>
            </w:r>
          </w:p>
        </w:tc>
        <w:tc>
          <w:tcPr>
            <w:tcW w:w="678" w:type="dxa"/>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26.0</w:t>
            </w:r>
          </w:p>
        </w:tc>
        <w:tc>
          <w:tcPr>
            <w:tcW w:w="678" w:type="dxa"/>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0.60</w:t>
            </w:r>
          </w:p>
        </w:tc>
        <w:tc>
          <w:tcPr>
            <w:tcW w:w="678" w:type="dxa"/>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50.2</w:t>
            </w:r>
          </w:p>
        </w:tc>
        <w:tc>
          <w:tcPr>
            <w:tcW w:w="678" w:type="dxa"/>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0.53</w:t>
            </w:r>
          </w:p>
        </w:tc>
        <w:tc>
          <w:tcPr>
            <w:tcW w:w="678" w:type="dxa"/>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63.0</w:t>
            </w:r>
          </w:p>
        </w:tc>
        <w:tc>
          <w:tcPr>
            <w:tcW w:w="678" w:type="dxa"/>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0.50</w:t>
            </w:r>
          </w:p>
        </w:tc>
        <w:tc>
          <w:tcPr>
            <w:tcW w:w="679" w:type="dxa"/>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85.0</w:t>
            </w:r>
          </w:p>
        </w:tc>
        <w:tc>
          <w:tcPr>
            <w:tcW w:w="679" w:type="dxa"/>
            <w:gridSpan w:val="2"/>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0.45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56" w:type="dxa"/>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73.0</w:t>
            </w:r>
          </w:p>
        </w:tc>
        <w:tc>
          <w:tcPr>
            <w:tcW w:w="678" w:type="dxa"/>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12.0</w:t>
            </w:r>
          </w:p>
        </w:tc>
        <w:tc>
          <w:tcPr>
            <w:tcW w:w="678" w:type="dxa"/>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0.58</w:t>
            </w:r>
          </w:p>
        </w:tc>
        <w:tc>
          <w:tcPr>
            <w:tcW w:w="678" w:type="dxa"/>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27.1</w:t>
            </w:r>
          </w:p>
        </w:tc>
        <w:tc>
          <w:tcPr>
            <w:tcW w:w="678" w:type="dxa"/>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0.55</w:t>
            </w:r>
          </w:p>
        </w:tc>
        <w:tc>
          <w:tcPr>
            <w:tcW w:w="678" w:type="dxa"/>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47.0</w:t>
            </w:r>
          </w:p>
        </w:tc>
        <w:tc>
          <w:tcPr>
            <w:tcW w:w="678" w:type="dxa"/>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0.55</w:t>
            </w:r>
          </w:p>
        </w:tc>
        <w:tc>
          <w:tcPr>
            <w:tcW w:w="678" w:type="dxa"/>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62.0</w:t>
            </w:r>
          </w:p>
        </w:tc>
        <w:tc>
          <w:tcPr>
            <w:tcW w:w="678" w:type="dxa"/>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0.55</w:t>
            </w:r>
          </w:p>
        </w:tc>
        <w:tc>
          <w:tcPr>
            <w:tcW w:w="679" w:type="dxa"/>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85.0</w:t>
            </w:r>
          </w:p>
        </w:tc>
        <w:tc>
          <w:tcPr>
            <w:tcW w:w="679" w:type="dxa"/>
            <w:gridSpan w:val="2"/>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0.50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56" w:type="dxa"/>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147.0</w:t>
            </w:r>
          </w:p>
        </w:tc>
        <w:tc>
          <w:tcPr>
            <w:tcW w:w="678" w:type="dxa"/>
            <w:tcBorders>
              <w:tl2br w:val="nil"/>
              <w:tr2bl w:val="nil"/>
            </w:tcBorders>
            <w:vAlign w:val="center"/>
          </w:tcPr>
          <w:p>
            <w:pPr>
              <w:pStyle w:val="25"/>
              <w:bidi w:val="0"/>
              <w:rPr>
                <w:rFonts w:hint="default"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 xml:space="preserve">12.3 </w:t>
            </w:r>
          </w:p>
        </w:tc>
        <w:tc>
          <w:tcPr>
            <w:tcW w:w="678" w:type="dxa"/>
            <w:tcBorders>
              <w:tl2br w:val="nil"/>
              <w:tr2bl w:val="nil"/>
            </w:tcBorders>
            <w:vAlign w:val="center"/>
          </w:tcPr>
          <w:p>
            <w:pPr>
              <w:pStyle w:val="25"/>
              <w:bidi w:val="0"/>
              <w:rPr>
                <w:rFonts w:hint="default"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 xml:space="preserve">0.60 </w:t>
            </w:r>
          </w:p>
        </w:tc>
        <w:tc>
          <w:tcPr>
            <w:tcW w:w="678" w:type="dxa"/>
            <w:tcBorders>
              <w:tl2br w:val="nil"/>
              <w:tr2bl w:val="nil"/>
            </w:tcBorders>
            <w:vAlign w:val="center"/>
          </w:tcPr>
          <w:p>
            <w:pPr>
              <w:pStyle w:val="25"/>
              <w:bidi w:val="0"/>
              <w:rPr>
                <w:rFonts w:hint="default"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 xml:space="preserve">26.0 </w:t>
            </w:r>
          </w:p>
        </w:tc>
        <w:tc>
          <w:tcPr>
            <w:tcW w:w="678" w:type="dxa"/>
            <w:tcBorders>
              <w:tl2br w:val="nil"/>
              <w:tr2bl w:val="nil"/>
            </w:tcBorders>
            <w:vAlign w:val="center"/>
          </w:tcPr>
          <w:p>
            <w:pPr>
              <w:pStyle w:val="25"/>
              <w:bidi w:val="0"/>
              <w:rPr>
                <w:rFonts w:hint="default"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 xml:space="preserve">0.55 </w:t>
            </w:r>
          </w:p>
        </w:tc>
        <w:tc>
          <w:tcPr>
            <w:tcW w:w="678" w:type="dxa"/>
            <w:tcBorders>
              <w:tl2br w:val="nil"/>
              <w:tr2bl w:val="nil"/>
            </w:tcBorders>
            <w:vAlign w:val="center"/>
          </w:tcPr>
          <w:p>
            <w:pPr>
              <w:pStyle w:val="25"/>
              <w:bidi w:val="0"/>
              <w:rPr>
                <w:rFonts w:hint="default"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 xml:space="preserve">46.0 </w:t>
            </w:r>
          </w:p>
        </w:tc>
        <w:tc>
          <w:tcPr>
            <w:tcW w:w="678" w:type="dxa"/>
            <w:tcBorders>
              <w:tl2br w:val="nil"/>
              <w:tr2bl w:val="nil"/>
            </w:tcBorders>
            <w:vAlign w:val="center"/>
          </w:tcPr>
          <w:p>
            <w:pPr>
              <w:pStyle w:val="25"/>
              <w:bidi w:val="0"/>
              <w:rPr>
                <w:rFonts w:hint="default"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 xml:space="preserve">0.53 </w:t>
            </w:r>
          </w:p>
        </w:tc>
        <w:tc>
          <w:tcPr>
            <w:tcW w:w="678" w:type="dxa"/>
            <w:tcBorders>
              <w:tl2br w:val="nil"/>
              <w:tr2bl w:val="nil"/>
            </w:tcBorders>
            <w:vAlign w:val="center"/>
          </w:tcPr>
          <w:p>
            <w:pPr>
              <w:pStyle w:val="25"/>
              <w:bidi w:val="0"/>
              <w:rPr>
                <w:rFonts w:hint="default"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 xml:space="preserve">60.0 </w:t>
            </w:r>
          </w:p>
        </w:tc>
        <w:tc>
          <w:tcPr>
            <w:tcW w:w="678" w:type="dxa"/>
            <w:tcBorders>
              <w:tl2br w:val="nil"/>
              <w:tr2bl w:val="nil"/>
            </w:tcBorders>
            <w:vAlign w:val="center"/>
          </w:tcPr>
          <w:p>
            <w:pPr>
              <w:pStyle w:val="25"/>
              <w:bidi w:val="0"/>
              <w:rPr>
                <w:rFonts w:hint="default"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 xml:space="preserve">0.55 </w:t>
            </w:r>
          </w:p>
        </w:tc>
        <w:tc>
          <w:tcPr>
            <w:tcW w:w="679" w:type="dxa"/>
            <w:tcBorders>
              <w:tl2br w:val="nil"/>
              <w:tr2bl w:val="nil"/>
            </w:tcBorders>
            <w:vAlign w:val="center"/>
          </w:tcPr>
          <w:p>
            <w:pPr>
              <w:pStyle w:val="25"/>
              <w:bidi w:val="0"/>
              <w:rPr>
                <w:rFonts w:hint="default"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 xml:space="preserve">82.6 </w:t>
            </w:r>
          </w:p>
        </w:tc>
        <w:tc>
          <w:tcPr>
            <w:tcW w:w="679" w:type="dxa"/>
            <w:gridSpan w:val="2"/>
            <w:tcBorders>
              <w:tl2br w:val="nil"/>
              <w:tr2bl w:val="nil"/>
            </w:tcBorders>
            <w:vAlign w:val="center"/>
          </w:tcPr>
          <w:p>
            <w:pPr>
              <w:pStyle w:val="25"/>
              <w:bidi w:val="0"/>
              <w:rPr>
                <w:rFonts w:hint="default"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 xml:space="preserve">0.45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56" w:type="dxa"/>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74.0</w:t>
            </w:r>
          </w:p>
        </w:tc>
        <w:tc>
          <w:tcPr>
            <w:tcW w:w="678" w:type="dxa"/>
            <w:tcBorders>
              <w:tl2br w:val="nil"/>
              <w:tr2bl w:val="nil"/>
            </w:tcBorders>
            <w:vAlign w:val="center"/>
          </w:tcPr>
          <w:p>
            <w:pPr>
              <w:pStyle w:val="25"/>
              <w:bidi w:val="0"/>
              <w:rPr>
                <w:rFonts w:hint="default"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 xml:space="preserve">11.8 </w:t>
            </w:r>
          </w:p>
        </w:tc>
        <w:tc>
          <w:tcPr>
            <w:tcW w:w="678" w:type="dxa"/>
            <w:tcBorders>
              <w:tl2br w:val="nil"/>
              <w:tr2bl w:val="nil"/>
            </w:tcBorders>
            <w:vAlign w:val="center"/>
          </w:tcPr>
          <w:p>
            <w:pPr>
              <w:pStyle w:val="25"/>
              <w:bidi w:val="0"/>
              <w:rPr>
                <w:rFonts w:hint="default"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 xml:space="preserve">0.58 </w:t>
            </w:r>
          </w:p>
        </w:tc>
        <w:tc>
          <w:tcPr>
            <w:tcW w:w="678" w:type="dxa"/>
            <w:tcBorders>
              <w:tl2br w:val="nil"/>
              <w:tr2bl w:val="nil"/>
            </w:tcBorders>
            <w:vAlign w:val="center"/>
          </w:tcPr>
          <w:p>
            <w:pPr>
              <w:pStyle w:val="25"/>
              <w:bidi w:val="0"/>
              <w:rPr>
                <w:rFonts w:hint="default"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 xml:space="preserve">24.0 </w:t>
            </w:r>
          </w:p>
        </w:tc>
        <w:tc>
          <w:tcPr>
            <w:tcW w:w="678" w:type="dxa"/>
            <w:tcBorders>
              <w:tl2br w:val="nil"/>
              <w:tr2bl w:val="nil"/>
            </w:tcBorders>
            <w:vAlign w:val="center"/>
          </w:tcPr>
          <w:p>
            <w:pPr>
              <w:pStyle w:val="25"/>
              <w:bidi w:val="0"/>
              <w:rPr>
                <w:rFonts w:hint="default"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 xml:space="preserve">0.54 </w:t>
            </w:r>
          </w:p>
        </w:tc>
        <w:tc>
          <w:tcPr>
            <w:tcW w:w="678" w:type="dxa"/>
            <w:tcBorders>
              <w:tl2br w:val="nil"/>
              <w:tr2bl w:val="nil"/>
            </w:tcBorders>
            <w:vAlign w:val="center"/>
          </w:tcPr>
          <w:p>
            <w:pPr>
              <w:pStyle w:val="25"/>
              <w:bidi w:val="0"/>
              <w:rPr>
                <w:rFonts w:hint="default"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 xml:space="preserve">48.0 </w:t>
            </w:r>
          </w:p>
        </w:tc>
        <w:tc>
          <w:tcPr>
            <w:tcW w:w="678" w:type="dxa"/>
            <w:tcBorders>
              <w:tl2br w:val="nil"/>
              <w:tr2bl w:val="nil"/>
            </w:tcBorders>
            <w:vAlign w:val="center"/>
          </w:tcPr>
          <w:p>
            <w:pPr>
              <w:pStyle w:val="25"/>
              <w:bidi w:val="0"/>
              <w:rPr>
                <w:rFonts w:hint="default"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 xml:space="preserve">0.50 </w:t>
            </w:r>
          </w:p>
        </w:tc>
        <w:tc>
          <w:tcPr>
            <w:tcW w:w="678" w:type="dxa"/>
            <w:tcBorders>
              <w:tl2br w:val="nil"/>
              <w:tr2bl w:val="nil"/>
            </w:tcBorders>
            <w:vAlign w:val="center"/>
          </w:tcPr>
          <w:p>
            <w:pPr>
              <w:pStyle w:val="25"/>
              <w:bidi w:val="0"/>
              <w:rPr>
                <w:rFonts w:hint="default"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 xml:space="preserve">60.5 </w:t>
            </w:r>
          </w:p>
        </w:tc>
        <w:tc>
          <w:tcPr>
            <w:tcW w:w="678" w:type="dxa"/>
            <w:tcBorders>
              <w:tl2br w:val="nil"/>
              <w:tr2bl w:val="nil"/>
            </w:tcBorders>
            <w:vAlign w:val="center"/>
          </w:tcPr>
          <w:p>
            <w:pPr>
              <w:pStyle w:val="25"/>
              <w:bidi w:val="0"/>
              <w:rPr>
                <w:rFonts w:hint="default"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 xml:space="preserve">0.50 </w:t>
            </w:r>
          </w:p>
        </w:tc>
        <w:tc>
          <w:tcPr>
            <w:tcW w:w="679" w:type="dxa"/>
            <w:tcBorders>
              <w:tl2br w:val="nil"/>
              <w:tr2bl w:val="nil"/>
            </w:tcBorders>
            <w:vAlign w:val="center"/>
          </w:tcPr>
          <w:p>
            <w:pPr>
              <w:pStyle w:val="25"/>
              <w:bidi w:val="0"/>
              <w:rPr>
                <w:rFonts w:hint="default"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 xml:space="preserve">77.0 </w:t>
            </w:r>
          </w:p>
        </w:tc>
        <w:tc>
          <w:tcPr>
            <w:tcW w:w="679" w:type="dxa"/>
            <w:gridSpan w:val="2"/>
            <w:tcBorders>
              <w:tl2br w:val="nil"/>
              <w:tr2bl w:val="nil"/>
            </w:tcBorders>
            <w:vAlign w:val="center"/>
          </w:tcPr>
          <w:p>
            <w:pPr>
              <w:pStyle w:val="25"/>
              <w:bidi w:val="0"/>
              <w:rPr>
                <w:rFonts w:hint="default"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 xml:space="preserve">0.42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56" w:type="dxa"/>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293.0</w:t>
            </w:r>
          </w:p>
        </w:tc>
        <w:tc>
          <w:tcPr>
            <w:tcW w:w="678" w:type="dxa"/>
            <w:tcBorders>
              <w:tl2br w:val="nil"/>
              <w:tr2bl w:val="nil"/>
            </w:tcBorders>
            <w:vAlign w:val="center"/>
          </w:tcPr>
          <w:p>
            <w:pPr>
              <w:pStyle w:val="25"/>
              <w:bidi w:val="0"/>
              <w:rPr>
                <w:rFonts w:hint="default"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12.6</w:t>
            </w:r>
          </w:p>
        </w:tc>
        <w:tc>
          <w:tcPr>
            <w:tcW w:w="678" w:type="dxa"/>
            <w:tcBorders>
              <w:tl2br w:val="nil"/>
              <w:tr2bl w:val="nil"/>
            </w:tcBorders>
            <w:vAlign w:val="center"/>
          </w:tcPr>
          <w:p>
            <w:pPr>
              <w:pStyle w:val="25"/>
              <w:bidi w:val="0"/>
              <w:rPr>
                <w:rFonts w:hint="default"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 xml:space="preserve">0.56 </w:t>
            </w:r>
          </w:p>
        </w:tc>
        <w:tc>
          <w:tcPr>
            <w:tcW w:w="678" w:type="dxa"/>
            <w:tcBorders>
              <w:tl2br w:val="nil"/>
              <w:tr2bl w:val="nil"/>
            </w:tcBorders>
            <w:vAlign w:val="center"/>
          </w:tcPr>
          <w:p>
            <w:pPr>
              <w:pStyle w:val="25"/>
              <w:bidi w:val="0"/>
              <w:rPr>
                <w:rFonts w:hint="default"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24.0</w:t>
            </w:r>
          </w:p>
        </w:tc>
        <w:tc>
          <w:tcPr>
            <w:tcW w:w="678" w:type="dxa"/>
            <w:tcBorders>
              <w:tl2br w:val="nil"/>
              <w:tr2bl w:val="nil"/>
            </w:tcBorders>
            <w:vAlign w:val="center"/>
          </w:tcPr>
          <w:p>
            <w:pPr>
              <w:pStyle w:val="25"/>
              <w:bidi w:val="0"/>
              <w:rPr>
                <w:rFonts w:hint="default"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 xml:space="preserve">0.54 </w:t>
            </w:r>
          </w:p>
        </w:tc>
        <w:tc>
          <w:tcPr>
            <w:tcW w:w="678" w:type="dxa"/>
            <w:tcBorders>
              <w:tl2br w:val="nil"/>
              <w:tr2bl w:val="nil"/>
            </w:tcBorders>
            <w:vAlign w:val="center"/>
          </w:tcPr>
          <w:p>
            <w:pPr>
              <w:pStyle w:val="25"/>
              <w:bidi w:val="0"/>
              <w:rPr>
                <w:rFonts w:hint="default"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52.7</w:t>
            </w:r>
          </w:p>
        </w:tc>
        <w:tc>
          <w:tcPr>
            <w:tcW w:w="678" w:type="dxa"/>
            <w:tcBorders>
              <w:tl2br w:val="nil"/>
              <w:tr2bl w:val="nil"/>
            </w:tcBorders>
            <w:vAlign w:val="center"/>
          </w:tcPr>
          <w:p>
            <w:pPr>
              <w:pStyle w:val="25"/>
              <w:bidi w:val="0"/>
              <w:rPr>
                <w:rFonts w:hint="default"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 xml:space="preserve">0.48 </w:t>
            </w:r>
          </w:p>
        </w:tc>
        <w:tc>
          <w:tcPr>
            <w:tcW w:w="678" w:type="dxa"/>
            <w:tcBorders>
              <w:tl2br w:val="nil"/>
              <w:tr2bl w:val="nil"/>
            </w:tcBorders>
            <w:vAlign w:val="center"/>
          </w:tcPr>
          <w:p>
            <w:pPr>
              <w:pStyle w:val="25"/>
              <w:bidi w:val="0"/>
              <w:rPr>
                <w:rFonts w:hint="default"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61.9</w:t>
            </w:r>
          </w:p>
        </w:tc>
        <w:tc>
          <w:tcPr>
            <w:tcW w:w="678" w:type="dxa"/>
            <w:tcBorders>
              <w:tl2br w:val="nil"/>
              <w:tr2bl w:val="nil"/>
            </w:tcBorders>
            <w:vAlign w:val="center"/>
          </w:tcPr>
          <w:p>
            <w:pPr>
              <w:pStyle w:val="25"/>
              <w:bidi w:val="0"/>
              <w:rPr>
                <w:rFonts w:hint="default"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 xml:space="preserve">0.44 </w:t>
            </w:r>
          </w:p>
        </w:tc>
        <w:tc>
          <w:tcPr>
            <w:tcW w:w="679" w:type="dxa"/>
            <w:tcBorders>
              <w:tl2br w:val="nil"/>
              <w:tr2bl w:val="nil"/>
            </w:tcBorders>
            <w:vAlign w:val="center"/>
          </w:tcPr>
          <w:p>
            <w:pPr>
              <w:pStyle w:val="25"/>
              <w:bidi w:val="0"/>
              <w:rPr>
                <w:rFonts w:hint="default"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76.0</w:t>
            </w:r>
          </w:p>
        </w:tc>
        <w:tc>
          <w:tcPr>
            <w:tcW w:w="679" w:type="dxa"/>
            <w:gridSpan w:val="2"/>
            <w:tcBorders>
              <w:tl2br w:val="nil"/>
              <w:tr2bl w:val="nil"/>
            </w:tcBorders>
            <w:vAlign w:val="center"/>
          </w:tcPr>
          <w:p>
            <w:pPr>
              <w:pStyle w:val="25"/>
              <w:bidi w:val="0"/>
              <w:rPr>
                <w:rFonts w:hint="default"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 xml:space="preserve">0.40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56" w:type="dxa"/>
            <w:tcBorders>
              <w:tl2br w:val="nil"/>
              <w:tr2bl w:val="nil"/>
            </w:tcBorders>
            <w:vAlign w:val="center"/>
          </w:tcPr>
          <w:p>
            <w:pPr>
              <w:pStyle w:val="25"/>
              <w:bidi w:val="0"/>
              <w:rPr>
                <w:rFonts w:hint="default"/>
                <w:color w:val="auto"/>
                <w:sz w:val="21"/>
                <w:szCs w:val="21"/>
                <w:highlight w:val="none"/>
                <w:lang w:val="en-US" w:eastAsia="zh-CN"/>
              </w:rPr>
            </w:pPr>
            <w:r>
              <w:rPr>
                <w:rFonts w:hint="eastAsia"/>
                <w:color w:val="auto"/>
                <w:sz w:val="21"/>
                <w:szCs w:val="21"/>
                <w:highlight w:val="none"/>
                <w:lang w:val="en-US" w:eastAsia="zh-CN"/>
              </w:rPr>
              <w:t>265.0</w:t>
            </w:r>
          </w:p>
        </w:tc>
        <w:tc>
          <w:tcPr>
            <w:tcW w:w="678" w:type="dxa"/>
            <w:tcBorders>
              <w:tl2br w:val="nil"/>
              <w:tr2bl w:val="nil"/>
            </w:tcBorders>
            <w:vAlign w:val="center"/>
          </w:tcPr>
          <w:p>
            <w:pPr>
              <w:pStyle w:val="25"/>
              <w:bidi w:val="0"/>
              <w:rPr>
                <w:rFonts w:hint="default"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12.4</w:t>
            </w:r>
          </w:p>
        </w:tc>
        <w:tc>
          <w:tcPr>
            <w:tcW w:w="678" w:type="dxa"/>
            <w:tcBorders>
              <w:tl2br w:val="nil"/>
              <w:tr2bl w:val="nil"/>
            </w:tcBorders>
            <w:vAlign w:val="center"/>
          </w:tcPr>
          <w:p>
            <w:pPr>
              <w:pStyle w:val="25"/>
              <w:bidi w:val="0"/>
              <w:rPr>
                <w:rFonts w:hint="default"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 xml:space="preserve">0.56 </w:t>
            </w:r>
          </w:p>
        </w:tc>
        <w:tc>
          <w:tcPr>
            <w:tcW w:w="678" w:type="dxa"/>
            <w:tcBorders>
              <w:tl2br w:val="nil"/>
              <w:tr2bl w:val="nil"/>
            </w:tcBorders>
            <w:vAlign w:val="center"/>
          </w:tcPr>
          <w:p>
            <w:pPr>
              <w:pStyle w:val="25"/>
              <w:bidi w:val="0"/>
              <w:rPr>
                <w:rFonts w:hint="default"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23.0</w:t>
            </w:r>
          </w:p>
        </w:tc>
        <w:tc>
          <w:tcPr>
            <w:tcW w:w="678" w:type="dxa"/>
            <w:tcBorders>
              <w:tl2br w:val="nil"/>
              <w:tr2bl w:val="nil"/>
            </w:tcBorders>
            <w:vAlign w:val="center"/>
          </w:tcPr>
          <w:p>
            <w:pPr>
              <w:pStyle w:val="25"/>
              <w:bidi w:val="0"/>
              <w:rPr>
                <w:rFonts w:hint="default"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 xml:space="preserve">0.54 </w:t>
            </w:r>
          </w:p>
        </w:tc>
        <w:tc>
          <w:tcPr>
            <w:tcW w:w="678" w:type="dxa"/>
            <w:tcBorders>
              <w:tl2br w:val="nil"/>
              <w:tr2bl w:val="nil"/>
            </w:tcBorders>
            <w:vAlign w:val="center"/>
          </w:tcPr>
          <w:p>
            <w:pPr>
              <w:pStyle w:val="25"/>
              <w:bidi w:val="0"/>
              <w:rPr>
                <w:rFonts w:hint="default"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49.4</w:t>
            </w:r>
          </w:p>
        </w:tc>
        <w:tc>
          <w:tcPr>
            <w:tcW w:w="678" w:type="dxa"/>
            <w:tcBorders>
              <w:tl2br w:val="nil"/>
              <w:tr2bl w:val="nil"/>
            </w:tcBorders>
            <w:vAlign w:val="center"/>
          </w:tcPr>
          <w:p>
            <w:pPr>
              <w:pStyle w:val="25"/>
              <w:bidi w:val="0"/>
              <w:rPr>
                <w:rFonts w:hint="default"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 xml:space="preserve">0.48 </w:t>
            </w:r>
          </w:p>
        </w:tc>
        <w:tc>
          <w:tcPr>
            <w:tcW w:w="678" w:type="dxa"/>
            <w:tcBorders>
              <w:tl2br w:val="nil"/>
              <w:tr2bl w:val="nil"/>
            </w:tcBorders>
            <w:vAlign w:val="center"/>
          </w:tcPr>
          <w:p>
            <w:pPr>
              <w:pStyle w:val="25"/>
              <w:bidi w:val="0"/>
              <w:rPr>
                <w:rFonts w:hint="default"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61.2</w:t>
            </w:r>
          </w:p>
        </w:tc>
        <w:tc>
          <w:tcPr>
            <w:tcW w:w="678" w:type="dxa"/>
            <w:tcBorders>
              <w:tl2br w:val="nil"/>
              <w:tr2bl w:val="nil"/>
            </w:tcBorders>
            <w:vAlign w:val="center"/>
          </w:tcPr>
          <w:p>
            <w:pPr>
              <w:pStyle w:val="25"/>
              <w:bidi w:val="0"/>
              <w:rPr>
                <w:rFonts w:hint="default"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 xml:space="preserve">0.47 </w:t>
            </w:r>
          </w:p>
        </w:tc>
        <w:tc>
          <w:tcPr>
            <w:tcW w:w="679" w:type="dxa"/>
            <w:tcBorders>
              <w:tl2br w:val="nil"/>
              <w:tr2bl w:val="nil"/>
            </w:tcBorders>
            <w:vAlign w:val="center"/>
          </w:tcPr>
          <w:p>
            <w:pPr>
              <w:pStyle w:val="25"/>
              <w:bidi w:val="0"/>
              <w:rPr>
                <w:rFonts w:hint="default"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 xml:space="preserve">75.5 </w:t>
            </w:r>
          </w:p>
        </w:tc>
        <w:tc>
          <w:tcPr>
            <w:tcW w:w="679" w:type="dxa"/>
            <w:gridSpan w:val="2"/>
            <w:tcBorders>
              <w:tl2br w:val="nil"/>
              <w:tr2bl w:val="nil"/>
            </w:tcBorders>
            <w:vAlign w:val="center"/>
          </w:tcPr>
          <w:p>
            <w:pPr>
              <w:pStyle w:val="25"/>
              <w:bidi w:val="0"/>
              <w:rPr>
                <w:rFonts w:hint="default"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 xml:space="preserve">0.44 </w:t>
            </w:r>
          </w:p>
        </w:tc>
      </w:tr>
    </w:tbl>
    <w:p>
      <w:pPr>
        <w:pStyle w:val="2"/>
        <w:rPr>
          <w:rFonts w:hint="default"/>
          <w:color w:val="auto"/>
          <w:highlight w:val="none"/>
          <w:lang w:val="en-US" w:eastAsia="zh-CN"/>
        </w:rPr>
      </w:pPr>
    </w:p>
    <w:p>
      <w:pPr>
        <w:shd w:val="clear" w:color="auto" w:fill="auto"/>
        <w:spacing w:line="360" w:lineRule="auto"/>
        <w:ind w:firstLine="480"/>
        <w:rPr>
          <w:rFonts w:hint="default" w:ascii="Times New Roman" w:hAnsi="Times New Roman" w:eastAsia="宋体" w:cs="Times New Roman"/>
          <w:color w:val="auto"/>
          <w:highlight w:val="none"/>
        </w:rPr>
      </w:pPr>
      <w:r>
        <w:rPr>
          <w:rFonts w:hint="default" w:ascii="Times New Roman" w:hAnsi="Times New Roman" w:eastAsia="宋体" w:cs="Times New Roman"/>
          <w:b/>
          <w:bCs/>
          <w:color w:val="auto"/>
          <w:highlight w:val="none"/>
        </w:rPr>
        <w:t>面暴雨计算</w:t>
      </w:r>
      <w:r>
        <w:rPr>
          <w:rFonts w:hint="default" w:ascii="Times New Roman" w:hAnsi="Times New Roman" w:eastAsia="宋体" w:cs="Times New Roman"/>
          <w:color w:val="auto"/>
          <w:highlight w:val="none"/>
        </w:rPr>
        <w:t>公式为：</w:t>
      </w:r>
    </w:p>
    <w:p>
      <w:pPr>
        <w:shd w:val="clear" w:color="auto" w:fill="auto"/>
        <w:spacing w:line="360" w:lineRule="auto"/>
        <w:ind w:firstLine="0" w:firstLineChars="0"/>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position w:val="-22"/>
          <w:szCs w:val="28"/>
          <w:highlight w:val="none"/>
        </w:rPr>
        <w:object>
          <v:shape id="_x0000_i1031" o:spt="75" type="#_x0000_t75" style="height:22.6pt;width:154.85pt;" o:ole="t" filled="f" o:preferrelative="t" stroked="f" coordsize="21600,21600">
            <v:path/>
            <v:fill on="f" focussize="0,0"/>
            <v:stroke on="f"/>
            <v:imagedata r:id="rId23" o:title=""/>
            <o:lock v:ext="edit" grouping="f" rotation="f" text="f" aspectratio="t"/>
            <w10:wrap type="none"/>
            <w10:anchorlock/>
          </v:shape>
          <o:OLEObject Type="Embed" ProgID="Equation.3" ShapeID="_x0000_i1031" DrawAspect="Content" ObjectID="_1468075731" r:id="rId22">
            <o:LockedField>false</o:LockedField>
          </o:OLEObject>
        </w:object>
      </w:r>
    </w:p>
    <w:p>
      <w:pPr>
        <w:shd w:val="clear" w:color="auto" w:fill="auto"/>
        <w:spacing w:line="360" w:lineRule="auto"/>
        <w:ind w:firstLine="0" w:firstLineChars="0"/>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position w:val="-24"/>
          <w:szCs w:val="28"/>
          <w:highlight w:val="none"/>
        </w:rPr>
        <w:object>
          <v:shape id="_x0000_i1032" o:spt="75" type="#_x0000_t75" style="height:33.8pt;width:108.7pt;" o:ole="t" filled="f" o:preferrelative="t" stroked="f" coordsize="21600,21600">
            <v:path/>
            <v:fill on="f" focussize="0,0"/>
            <v:stroke on="f"/>
            <v:imagedata r:id="rId25" o:title=""/>
            <o:lock v:ext="edit" grouping="f" rotation="f" text="f" aspectratio="t"/>
            <w10:wrap type="none"/>
            <w10:anchorlock/>
          </v:shape>
          <o:OLEObject Type="Embed" ProgID="Equation.3" ShapeID="_x0000_i1032" DrawAspect="Content" ObjectID="_1468075732" r:id="rId24">
            <o:LockedField>false</o:LockedField>
          </o:OLEObject>
        </w:object>
      </w:r>
    </w:p>
    <w:p>
      <w:pPr>
        <w:shd w:val="clear" w:color="auto" w:fill="auto"/>
        <w:spacing w:line="360" w:lineRule="auto"/>
        <w:ind w:firstLine="48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式中：</w:t>
      </w:r>
      <w:r>
        <w:rPr>
          <w:rFonts w:hint="default" w:ascii="Times New Roman" w:hAnsi="Times New Roman" w:eastAsia="宋体" w:cs="Times New Roman"/>
          <w:color w:val="auto"/>
          <w:position w:val="-22"/>
          <w:szCs w:val="28"/>
          <w:highlight w:val="none"/>
        </w:rPr>
        <w:object>
          <v:shape id="_x0000_i1033" o:spt="75" type="#_x0000_t75" style="height:22.6pt;width:47.7pt;" o:ole="t" filled="f" o:preferrelative="t" stroked="f" coordsize="21600,21600">
            <v:path/>
            <v:fill on="f" focussize="0,0"/>
            <v:stroke on="f"/>
            <v:imagedata r:id="rId27" o:title=""/>
            <o:lock v:ext="edit" grouping="f" rotation="f" text="f" aspectratio="t"/>
            <w10:wrap type="none"/>
            <w10:anchorlock/>
          </v:shape>
          <o:OLEObject Type="Embed" ProgID="Equation.3" ShapeID="_x0000_i1033" DrawAspect="Content" ObjectID="_1468075733" r:id="rId26">
            <o:LockedField>false</o:LockedField>
          </o:OLEObject>
        </w:object>
      </w:r>
      <w:r>
        <w:rPr>
          <w:rFonts w:hint="default" w:ascii="Times New Roman" w:hAnsi="Times New Roman" w:eastAsia="宋体" w:cs="Times New Roman"/>
          <w:color w:val="auto"/>
          <w:highlight w:val="none"/>
          <w:lang w:eastAsia="zh-CN"/>
        </w:rPr>
        <w:t>——</w:t>
      </w:r>
      <w:r>
        <w:rPr>
          <w:rFonts w:hint="default" w:ascii="Times New Roman" w:hAnsi="Times New Roman" w:eastAsia="宋体" w:cs="Times New Roman"/>
          <w:color w:val="auto"/>
          <w:highlight w:val="none"/>
        </w:rPr>
        <w:t>标准历时为t</w:t>
      </w:r>
      <w:r>
        <w:rPr>
          <w:rFonts w:hint="default" w:ascii="Times New Roman" w:hAnsi="Times New Roman" w:eastAsia="宋体" w:cs="Times New Roman"/>
          <w:color w:val="auto"/>
          <w:highlight w:val="none"/>
          <w:vertAlign w:val="subscript"/>
        </w:rPr>
        <w:t>b</w:t>
      </w:r>
      <w:r>
        <w:rPr>
          <w:rFonts w:hint="default" w:ascii="Times New Roman" w:hAnsi="Times New Roman" w:eastAsia="宋体" w:cs="Times New Roman"/>
          <w:color w:val="auto"/>
          <w:highlight w:val="none"/>
        </w:rPr>
        <w:t>、设计标准为P、流域面积为A的设计面暴雨，mm；</w:t>
      </w:r>
    </w:p>
    <w:p>
      <w:pPr>
        <w:shd w:val="clear" w:color="auto" w:fill="auto"/>
        <w:spacing w:line="360" w:lineRule="auto"/>
        <w:ind w:firstLine="1260" w:firstLineChars="450"/>
        <w:rPr>
          <w:rFonts w:hint="default" w:ascii="Times New Roman" w:hAnsi="Times New Roman" w:eastAsia="宋体" w:cs="Times New Roman"/>
          <w:color w:val="auto"/>
          <w:highlight w:val="none"/>
        </w:rPr>
      </w:pPr>
      <w:r>
        <w:rPr>
          <w:rFonts w:hint="default" w:ascii="Times New Roman" w:hAnsi="Times New Roman" w:eastAsia="宋体" w:cs="Times New Roman"/>
          <w:color w:val="auto"/>
          <w:position w:val="-14"/>
          <w:szCs w:val="28"/>
          <w:highlight w:val="none"/>
        </w:rPr>
        <w:object>
          <v:shape id="_x0000_i1034" o:spt="75" type="#_x0000_t75" style="height:21.8pt;width:42.7pt;" o:ole="t" filled="f" o:preferrelative="t" stroked="f" coordsize="21600,21600">
            <v:path/>
            <v:fill on="f" focussize="0,0"/>
            <v:stroke on="f"/>
            <v:imagedata r:id="rId29" o:title=""/>
            <o:lock v:ext="edit" grouping="f" rotation="f" text="f" aspectratio="t"/>
            <w10:wrap type="none"/>
            <w10:anchorlock/>
          </v:shape>
          <o:OLEObject Type="Embed" ProgID="Equation.3" ShapeID="_x0000_i1034" DrawAspect="Content" ObjectID="_1468075734" r:id="rId28">
            <o:LockedField>false</o:LockedField>
          </o:OLEObject>
        </w:object>
      </w:r>
      <w:r>
        <w:rPr>
          <w:rFonts w:hint="default" w:ascii="Times New Roman" w:hAnsi="Times New Roman" w:eastAsia="宋体" w:cs="Times New Roman"/>
          <w:color w:val="auto"/>
          <w:highlight w:val="none"/>
          <w:lang w:eastAsia="zh-CN"/>
        </w:rPr>
        <w:t>——</w:t>
      </w:r>
      <w:r>
        <w:rPr>
          <w:rFonts w:hint="default" w:ascii="Times New Roman" w:hAnsi="Times New Roman" w:eastAsia="宋体" w:cs="Times New Roman"/>
          <w:color w:val="auto"/>
          <w:highlight w:val="none"/>
        </w:rPr>
        <w:t>同频率、等历时设计雨量在流域面积A上的平均值，mm；</w:t>
      </w:r>
    </w:p>
    <w:p>
      <w:pPr>
        <w:shd w:val="clear" w:color="auto" w:fill="auto"/>
        <w:spacing w:line="360" w:lineRule="auto"/>
        <w:ind w:firstLine="1260" w:firstLineChars="450"/>
        <w:rPr>
          <w:rFonts w:hint="default" w:ascii="Times New Roman" w:hAnsi="Times New Roman" w:eastAsia="宋体" w:cs="Times New Roman"/>
          <w:color w:val="auto"/>
          <w:highlight w:val="none"/>
        </w:rPr>
      </w:pPr>
      <w:r>
        <w:rPr>
          <w:rFonts w:hint="default" w:ascii="Times New Roman" w:hAnsi="Times New Roman" w:eastAsia="宋体" w:cs="Times New Roman"/>
          <w:color w:val="auto"/>
          <w:position w:val="-14"/>
          <w:szCs w:val="28"/>
          <w:highlight w:val="none"/>
        </w:rPr>
        <w:object>
          <v:shape id="_x0000_i1035" o:spt="75" type="#_x0000_t75" style="height:18.4pt;width:44.35pt;" o:ole="t" filled="f" o:preferrelative="t" stroked="f" coordsize="21600,21600">
            <v:path/>
            <v:fill on="f" focussize="0,0"/>
            <v:stroke on="f"/>
            <v:imagedata r:id="rId31" o:title=""/>
            <o:lock v:ext="edit" grouping="f" rotation="f" text="f" aspectratio="t"/>
            <w10:wrap type="none"/>
            <w10:anchorlock/>
          </v:shape>
          <o:OLEObject Type="Embed" ProgID="Equation.3" ShapeID="_x0000_i1035" DrawAspect="Content" ObjectID="_1468075735" r:id="rId30">
            <o:LockedField>false</o:LockedField>
          </o:OLEObject>
        </w:object>
      </w:r>
      <w:r>
        <w:rPr>
          <w:rFonts w:hint="default" w:ascii="Times New Roman" w:hAnsi="Times New Roman" w:eastAsia="宋体" w:cs="Times New Roman"/>
          <w:color w:val="auto"/>
          <w:highlight w:val="none"/>
          <w:lang w:eastAsia="zh-CN"/>
        </w:rPr>
        <w:t>——</w:t>
      </w:r>
      <w:r>
        <w:rPr>
          <w:rFonts w:hint="default" w:ascii="Times New Roman" w:hAnsi="Times New Roman" w:eastAsia="宋体" w:cs="Times New Roman"/>
          <w:color w:val="auto"/>
          <w:highlight w:val="none"/>
        </w:rPr>
        <w:t>点面折减系数；A为流域面积，km</w:t>
      </w:r>
      <w:r>
        <w:rPr>
          <w:rFonts w:hint="default" w:ascii="Times New Roman" w:hAnsi="Times New Roman" w:eastAsia="宋体" w:cs="Times New Roman"/>
          <w:color w:val="auto"/>
          <w:highlight w:val="none"/>
          <w:vertAlign w:val="superscript"/>
        </w:rPr>
        <w:t>2</w:t>
      </w:r>
      <w:r>
        <w:rPr>
          <w:rFonts w:hint="default" w:ascii="Times New Roman" w:hAnsi="Times New Roman" w:eastAsia="宋体" w:cs="Times New Roman"/>
          <w:color w:val="auto"/>
          <w:highlight w:val="none"/>
        </w:rPr>
        <w:t>；</w:t>
      </w:r>
    </w:p>
    <w:p>
      <w:pPr>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 xml:space="preserve">    </w:t>
      </w:r>
      <w:r>
        <w:rPr>
          <w:rFonts w:hint="default" w:ascii="Times New Roman" w:hAnsi="Times New Roman" w:eastAsia="宋体" w:cs="Times New Roman"/>
          <w:color w:val="auto"/>
          <w:highlight w:val="none"/>
        </w:rPr>
        <w:t>C，N</w:t>
      </w:r>
      <w:r>
        <w:rPr>
          <w:rFonts w:hint="default" w:ascii="Times New Roman" w:hAnsi="Times New Roman" w:eastAsia="宋体" w:cs="Times New Roman"/>
          <w:color w:val="auto"/>
          <w:highlight w:val="none"/>
          <w:lang w:eastAsia="zh-CN"/>
        </w:rPr>
        <w:t>——</w:t>
      </w:r>
      <w:r>
        <w:rPr>
          <w:rFonts w:hint="default" w:ascii="Times New Roman" w:hAnsi="Times New Roman" w:eastAsia="宋体" w:cs="Times New Roman"/>
          <w:color w:val="auto"/>
          <w:highlight w:val="none"/>
        </w:rPr>
        <w:t>经验参数</w:t>
      </w:r>
      <w:r>
        <w:rPr>
          <w:rFonts w:hint="default" w:ascii="Times New Roman" w:hAnsi="Times New Roman" w:cs="Times New Roman"/>
          <w:color w:val="auto"/>
          <w:highlight w:val="none"/>
          <w:lang w:eastAsia="zh-CN"/>
        </w:rPr>
        <w:t>，</w:t>
      </w:r>
      <w:r>
        <w:rPr>
          <w:rFonts w:hint="default" w:ascii="Times New Roman" w:hAnsi="Times New Roman" w:eastAsia="宋体" w:cs="Times New Roman"/>
          <w:color w:val="auto"/>
          <w:highlight w:val="none"/>
        </w:rPr>
        <w:t>由《手册》中表6</w:t>
      </w:r>
      <w:r>
        <w:rPr>
          <w:rFonts w:hint="default" w:ascii="Times New Roman" w:hAnsi="Times New Roman" w:cs="Times New Roman"/>
          <w:color w:val="auto"/>
          <w:highlight w:val="none"/>
          <w:lang w:val="en-US" w:eastAsia="zh-CN"/>
        </w:rPr>
        <w:t>.3.1</w:t>
      </w:r>
      <w:r>
        <w:rPr>
          <w:rFonts w:hint="default" w:ascii="Times New Roman" w:hAnsi="Times New Roman" w:eastAsia="宋体" w:cs="Times New Roman"/>
          <w:color w:val="auto"/>
          <w:highlight w:val="none"/>
        </w:rPr>
        <w:t>直接查用或内插求得。</w:t>
      </w:r>
    </w:p>
    <w:p>
      <w:pPr>
        <w:rPr>
          <w:rFonts w:hint="eastAsia" w:ascii="Times New Roman" w:hAnsi="Times New Roman" w:eastAsia="宋体" w:cs="Times New Roman"/>
          <w:color w:val="auto"/>
          <w:highlight w:val="none"/>
          <w:lang w:eastAsia="zh-CN"/>
        </w:rPr>
      </w:pPr>
      <w:r>
        <w:rPr>
          <w:rFonts w:hint="default" w:ascii="Times New Roman" w:hAnsi="Times New Roman" w:eastAsia="宋体" w:cs="Times New Roman"/>
          <w:color w:val="auto"/>
          <w:highlight w:val="none"/>
        </w:rPr>
        <w:t>根据面暴雨计算公式进行面暴雨计算，计算成果见</w:t>
      </w:r>
      <w:r>
        <w:rPr>
          <w:rFonts w:hint="eastAsia" w:ascii="Times New Roman" w:hAnsi="Times New Roman" w:eastAsia="宋体" w:cs="Times New Roman"/>
          <w:color w:val="auto"/>
          <w:highlight w:val="none"/>
          <w:lang w:eastAsia="zh-CN"/>
        </w:rPr>
        <w:t>下表：</w:t>
      </w:r>
    </w:p>
    <w:p>
      <w:pPr>
        <w:bidi w:val="0"/>
        <w:ind w:left="0" w:leftChars="0" w:firstLine="0" w:firstLineChars="0"/>
        <w:jc w:val="center"/>
        <w:rPr>
          <w:rFonts w:hint="eastAsia"/>
          <w:b/>
          <w:bCs/>
          <w:color w:val="auto"/>
          <w:highlight w:val="none"/>
        </w:rPr>
      </w:pPr>
      <w:r>
        <w:rPr>
          <w:rFonts w:hint="eastAsia"/>
          <w:b/>
          <w:bCs/>
          <w:color w:val="auto"/>
          <w:highlight w:val="none"/>
        </w:rPr>
        <w:t>暴雨计算成果表</w:t>
      </w:r>
    </w:p>
    <w:p>
      <w:pPr>
        <w:pStyle w:val="13"/>
        <w:rPr>
          <w:color w:val="auto"/>
          <w:highlight w:val="none"/>
        </w:rPr>
      </w:pPr>
      <w:r>
        <w:rPr>
          <w:color w:val="auto"/>
          <w:highlight w:val="none"/>
        </w:rPr>
        <w:t xml:space="preserve">表 </w:t>
      </w:r>
      <w:r>
        <w:rPr>
          <w:color w:val="auto"/>
          <w:highlight w:val="none"/>
        </w:rPr>
        <w:fldChar w:fldCharType="begin"/>
      </w:r>
      <w:r>
        <w:rPr>
          <w:color w:val="auto"/>
          <w:highlight w:val="none"/>
        </w:rPr>
        <w:instrText xml:space="preserve"> STYLEREF 1 \s </w:instrText>
      </w:r>
      <w:r>
        <w:rPr>
          <w:color w:val="auto"/>
          <w:highlight w:val="none"/>
        </w:rPr>
        <w:fldChar w:fldCharType="separate"/>
      </w:r>
      <w:r>
        <w:rPr>
          <w:color w:val="auto"/>
          <w:highlight w:val="none"/>
        </w:rPr>
        <w:t>5</w:t>
      </w:r>
      <w:r>
        <w:rPr>
          <w:color w:val="auto"/>
          <w:highlight w:val="none"/>
        </w:rPr>
        <w:fldChar w:fldCharType="end"/>
      </w:r>
      <w:r>
        <w:rPr>
          <w:rFonts w:hint="eastAsia"/>
          <w:color w:val="auto"/>
          <w:highlight w:val="none"/>
          <w:lang w:eastAsia="zh-CN"/>
        </w:rPr>
        <w:t>-</w:t>
      </w:r>
      <w:r>
        <w:rPr>
          <w:color w:val="auto"/>
          <w:highlight w:val="none"/>
        </w:rPr>
        <w:fldChar w:fldCharType="begin"/>
      </w:r>
      <w:r>
        <w:rPr>
          <w:color w:val="auto"/>
          <w:highlight w:val="none"/>
        </w:rPr>
        <w:instrText xml:space="preserve"> SEQ 表 \* ARABIC \s 1 </w:instrText>
      </w:r>
      <w:r>
        <w:rPr>
          <w:color w:val="auto"/>
          <w:highlight w:val="none"/>
        </w:rPr>
        <w:fldChar w:fldCharType="separate"/>
      </w:r>
      <w:r>
        <w:rPr>
          <w:color w:val="auto"/>
          <w:highlight w:val="none"/>
        </w:rPr>
        <w:t>4</w:t>
      </w:r>
      <w:r>
        <w:rPr>
          <w:color w:val="auto"/>
          <w:highlight w:val="none"/>
        </w:rPr>
        <w:fldChar w:fldCharType="end"/>
      </w:r>
    </w:p>
    <w:tbl>
      <w:tblPr>
        <w:tblStyle w:val="20"/>
        <w:tblW w:w="829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524"/>
        <w:gridCol w:w="1211"/>
        <w:gridCol w:w="698"/>
        <w:gridCol w:w="780"/>
        <w:gridCol w:w="735"/>
        <w:gridCol w:w="703"/>
        <w:gridCol w:w="762"/>
        <w:gridCol w:w="743"/>
        <w:gridCol w:w="762"/>
        <w:gridCol w:w="679"/>
      </w:tblGrid>
      <w:tr>
        <w:tblPrEx>
          <w:tblCellMar>
            <w:top w:w="0" w:type="dxa"/>
            <w:left w:w="108" w:type="dxa"/>
            <w:bottom w:w="0" w:type="dxa"/>
            <w:right w:w="108" w:type="dxa"/>
          </w:tblCellMar>
        </w:tblPrEx>
        <w:trPr>
          <w:trHeight w:val="397" w:hRule="atLeast"/>
          <w:jc w:val="center"/>
        </w:trPr>
        <w:tc>
          <w:tcPr>
            <w:tcW w:w="70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单元名称</w:t>
            </w:r>
          </w:p>
        </w:tc>
        <w:tc>
          <w:tcPr>
            <w:tcW w:w="524"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P</w:t>
            </w:r>
          </w:p>
        </w:tc>
        <w:tc>
          <w:tcPr>
            <w:tcW w:w="7073" w:type="dxa"/>
            <w:gridSpan w:val="9"/>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设计暴雨参数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cs="宋体"/>
                <w:b w:val="0"/>
                <w:bCs w:val="0"/>
                <w:color w:val="auto"/>
                <w:kern w:val="0"/>
                <w:sz w:val="18"/>
                <w:szCs w:val="18"/>
                <w:highlight w:val="none"/>
              </w:rPr>
            </w:pPr>
          </w:p>
        </w:tc>
        <w:tc>
          <w:tcPr>
            <w:tcW w:w="52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cs="宋体"/>
                <w:b w:val="0"/>
                <w:bCs w:val="0"/>
                <w:color w:val="auto"/>
                <w:kern w:val="0"/>
                <w:sz w:val="18"/>
                <w:szCs w:val="18"/>
                <w:highlight w:val="none"/>
              </w:rPr>
            </w:pPr>
          </w:p>
        </w:tc>
        <w:tc>
          <w:tcPr>
            <w:tcW w:w="12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项目</w:t>
            </w:r>
          </w:p>
        </w:tc>
        <w:tc>
          <w:tcPr>
            <w:tcW w:w="6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Courier New"/>
                <w:b w:val="0"/>
                <w:bCs w:val="0"/>
                <w:color w:val="auto"/>
                <w:kern w:val="0"/>
                <w:sz w:val="18"/>
                <w:szCs w:val="18"/>
                <w:highlight w:val="none"/>
              </w:rPr>
            </w:pPr>
            <w:r>
              <w:rPr>
                <w:rFonts w:ascii="宋体" w:hAnsi="宋体" w:cs="Courier New"/>
                <w:b w:val="0"/>
                <w:bCs w:val="0"/>
                <w:color w:val="auto"/>
                <w:kern w:val="0"/>
                <w:sz w:val="18"/>
                <w:szCs w:val="18"/>
                <w:highlight w:val="none"/>
              </w:rPr>
              <w:t>10min</w:t>
            </w:r>
          </w:p>
        </w:tc>
        <w:tc>
          <w:tcPr>
            <w:tcW w:w="7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Courier New"/>
                <w:b w:val="0"/>
                <w:bCs w:val="0"/>
                <w:color w:val="auto"/>
                <w:kern w:val="0"/>
                <w:sz w:val="18"/>
                <w:szCs w:val="18"/>
                <w:highlight w:val="none"/>
              </w:rPr>
            </w:pPr>
            <w:r>
              <w:rPr>
                <w:rFonts w:ascii="宋体" w:hAnsi="宋体" w:cs="Courier New"/>
                <w:b w:val="0"/>
                <w:bCs w:val="0"/>
                <w:color w:val="auto"/>
                <w:kern w:val="0"/>
                <w:sz w:val="18"/>
                <w:szCs w:val="18"/>
                <w:highlight w:val="none"/>
              </w:rPr>
              <w:t>60min</w:t>
            </w:r>
          </w:p>
        </w:tc>
        <w:tc>
          <w:tcPr>
            <w:tcW w:w="7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Courier New"/>
                <w:b w:val="0"/>
                <w:bCs w:val="0"/>
                <w:color w:val="auto"/>
                <w:kern w:val="0"/>
                <w:sz w:val="18"/>
                <w:szCs w:val="18"/>
                <w:highlight w:val="none"/>
              </w:rPr>
            </w:pPr>
            <w:r>
              <w:rPr>
                <w:rFonts w:ascii="宋体" w:hAnsi="宋体" w:cs="Courier New"/>
                <w:b w:val="0"/>
                <w:bCs w:val="0"/>
                <w:color w:val="auto"/>
                <w:kern w:val="0"/>
                <w:sz w:val="18"/>
                <w:szCs w:val="18"/>
                <w:highlight w:val="none"/>
              </w:rPr>
              <w:t>6h</w:t>
            </w:r>
          </w:p>
        </w:tc>
        <w:tc>
          <w:tcPr>
            <w:tcW w:w="70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Courier New"/>
                <w:b w:val="0"/>
                <w:bCs w:val="0"/>
                <w:color w:val="auto"/>
                <w:kern w:val="0"/>
                <w:sz w:val="18"/>
                <w:szCs w:val="18"/>
                <w:highlight w:val="none"/>
              </w:rPr>
            </w:pPr>
            <w:r>
              <w:rPr>
                <w:rFonts w:ascii="宋体" w:hAnsi="宋体" w:cs="Courier New"/>
                <w:b w:val="0"/>
                <w:bCs w:val="0"/>
                <w:color w:val="auto"/>
                <w:kern w:val="0"/>
                <w:sz w:val="18"/>
                <w:szCs w:val="18"/>
                <w:highlight w:val="none"/>
              </w:rPr>
              <w:t>24h</w:t>
            </w:r>
          </w:p>
        </w:tc>
        <w:tc>
          <w:tcPr>
            <w:tcW w:w="7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Courier New"/>
                <w:b w:val="0"/>
                <w:bCs w:val="0"/>
                <w:color w:val="auto"/>
                <w:kern w:val="0"/>
                <w:sz w:val="18"/>
                <w:szCs w:val="18"/>
                <w:highlight w:val="none"/>
              </w:rPr>
            </w:pPr>
            <w:r>
              <w:rPr>
                <w:rFonts w:ascii="宋体" w:hAnsi="宋体" w:cs="Courier New"/>
                <w:b w:val="0"/>
                <w:bCs w:val="0"/>
                <w:color w:val="auto"/>
                <w:kern w:val="0"/>
                <w:sz w:val="18"/>
                <w:szCs w:val="18"/>
                <w:highlight w:val="none"/>
              </w:rPr>
              <w:t>3d</w:t>
            </w:r>
          </w:p>
        </w:tc>
        <w:tc>
          <w:tcPr>
            <w:tcW w:w="7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Courier New"/>
                <w:b w:val="0"/>
                <w:bCs w:val="0"/>
                <w:color w:val="auto"/>
                <w:kern w:val="0"/>
                <w:sz w:val="18"/>
                <w:szCs w:val="18"/>
                <w:highlight w:val="none"/>
              </w:rPr>
            </w:pPr>
            <w:r>
              <w:rPr>
                <w:rFonts w:ascii="宋体" w:hAnsi="宋体" w:cs="Courier New"/>
                <w:b w:val="0"/>
                <w:bCs w:val="0"/>
                <w:color w:val="auto"/>
                <w:kern w:val="0"/>
                <w:sz w:val="18"/>
                <w:szCs w:val="18"/>
                <w:highlight w:val="none"/>
              </w:rPr>
              <w:t>Sp</w:t>
            </w:r>
          </w:p>
        </w:tc>
        <w:tc>
          <w:tcPr>
            <w:tcW w:w="7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Courier New"/>
                <w:b w:val="0"/>
                <w:bCs w:val="0"/>
                <w:color w:val="auto"/>
                <w:kern w:val="0"/>
                <w:sz w:val="18"/>
                <w:szCs w:val="18"/>
                <w:highlight w:val="none"/>
              </w:rPr>
            </w:pPr>
            <w:r>
              <w:rPr>
                <w:rFonts w:ascii="宋体" w:hAnsi="宋体" w:cs="Courier New"/>
                <w:b w:val="0"/>
                <w:bCs w:val="0"/>
                <w:color w:val="auto"/>
                <w:kern w:val="0"/>
                <w:sz w:val="18"/>
                <w:szCs w:val="18"/>
                <w:highlight w:val="none"/>
              </w:rPr>
              <w:t>λ</w:t>
            </w:r>
          </w:p>
        </w:tc>
        <w:tc>
          <w:tcPr>
            <w:tcW w:w="67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Courier New"/>
                <w:b w:val="0"/>
                <w:bCs w:val="0"/>
                <w:color w:val="auto"/>
                <w:kern w:val="0"/>
                <w:sz w:val="18"/>
                <w:szCs w:val="18"/>
                <w:highlight w:val="none"/>
              </w:rPr>
            </w:pPr>
            <w:r>
              <w:rPr>
                <w:rFonts w:ascii="宋体" w:hAnsi="宋体" w:cs="Courier New"/>
                <w:b w:val="0"/>
                <w:bCs w:val="0"/>
                <w:color w:val="auto"/>
                <w:kern w:val="0"/>
                <w:sz w:val="18"/>
                <w:szCs w:val="18"/>
                <w:highlight w:val="none"/>
              </w:rPr>
              <w:t>ns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lang w:eastAsia="zh-CN"/>
              </w:rPr>
              <w:t>阳坡</w:t>
            </w:r>
            <w:r>
              <w:rPr>
                <w:rFonts w:hint="eastAsia" w:ascii="宋体" w:hAnsi="宋体" w:cs="宋体"/>
                <w:b w:val="0"/>
                <w:bCs w:val="0"/>
                <w:color w:val="auto"/>
                <w:kern w:val="0"/>
                <w:sz w:val="18"/>
                <w:szCs w:val="18"/>
                <w:highlight w:val="none"/>
              </w:rPr>
              <w:t>水库</w:t>
            </w:r>
          </w:p>
        </w:tc>
        <w:tc>
          <w:tcPr>
            <w:tcW w:w="524"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lang w:val="en-US" w:eastAsia="zh-CN"/>
              </w:rPr>
              <w:t>3.3</w:t>
            </w:r>
            <w:r>
              <w:rPr>
                <w:rFonts w:hint="eastAsia" w:ascii="宋体" w:hAnsi="宋体" w:cs="宋体"/>
                <w:b w:val="0"/>
                <w:bCs w:val="0"/>
                <w:color w:val="auto"/>
                <w:kern w:val="0"/>
                <w:sz w:val="18"/>
                <w:szCs w:val="18"/>
                <w:highlight w:val="none"/>
              </w:rPr>
              <w:t>%</w:t>
            </w:r>
          </w:p>
        </w:tc>
        <w:tc>
          <w:tcPr>
            <w:tcW w:w="12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点雨量</w:t>
            </w:r>
          </w:p>
        </w:tc>
        <w:tc>
          <w:tcPr>
            <w:tcW w:w="69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29.0 </w:t>
            </w:r>
          </w:p>
        </w:tc>
        <w:tc>
          <w:tcPr>
            <w:tcW w:w="7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60.5 </w:t>
            </w:r>
          </w:p>
        </w:tc>
        <w:tc>
          <w:tcPr>
            <w:tcW w:w="73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110.6 </w:t>
            </w:r>
          </w:p>
        </w:tc>
        <w:tc>
          <w:tcPr>
            <w:tcW w:w="7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136.0 </w:t>
            </w: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172.1 </w:t>
            </w:r>
          </w:p>
        </w:tc>
        <w:tc>
          <w:tcPr>
            <w:tcW w:w="7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62.0 </w:t>
            </w: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0.109 </w:t>
            </w:r>
          </w:p>
        </w:tc>
        <w:tc>
          <w:tcPr>
            <w:tcW w:w="6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0.63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cs="宋体"/>
                <w:b w:val="0"/>
                <w:bCs w:val="0"/>
                <w:color w:val="auto"/>
                <w:kern w:val="0"/>
                <w:sz w:val="18"/>
                <w:szCs w:val="18"/>
                <w:highlight w:val="none"/>
              </w:rPr>
            </w:pPr>
          </w:p>
        </w:tc>
        <w:tc>
          <w:tcPr>
            <w:tcW w:w="52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cs="宋体"/>
                <w:b w:val="0"/>
                <w:bCs w:val="0"/>
                <w:color w:val="auto"/>
                <w:kern w:val="0"/>
                <w:sz w:val="18"/>
                <w:szCs w:val="18"/>
                <w:highlight w:val="none"/>
              </w:rPr>
            </w:pPr>
          </w:p>
        </w:tc>
        <w:tc>
          <w:tcPr>
            <w:tcW w:w="12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折减系数</w:t>
            </w:r>
          </w:p>
        </w:tc>
        <w:tc>
          <w:tcPr>
            <w:tcW w:w="69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0.65 </w:t>
            </w:r>
          </w:p>
        </w:tc>
        <w:tc>
          <w:tcPr>
            <w:tcW w:w="7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0.70 </w:t>
            </w:r>
          </w:p>
        </w:tc>
        <w:tc>
          <w:tcPr>
            <w:tcW w:w="73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0.79 </w:t>
            </w:r>
          </w:p>
        </w:tc>
        <w:tc>
          <w:tcPr>
            <w:tcW w:w="7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0.85 </w:t>
            </w: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0.88 </w:t>
            </w:r>
          </w:p>
        </w:tc>
        <w:tc>
          <w:tcPr>
            <w:tcW w:w="7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p>
        </w:tc>
        <w:tc>
          <w:tcPr>
            <w:tcW w:w="6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cs="宋体"/>
                <w:b w:val="0"/>
                <w:bCs w:val="0"/>
                <w:color w:val="auto"/>
                <w:kern w:val="0"/>
                <w:sz w:val="18"/>
                <w:szCs w:val="18"/>
                <w:highlight w:val="none"/>
              </w:rPr>
            </w:pPr>
          </w:p>
        </w:tc>
        <w:tc>
          <w:tcPr>
            <w:tcW w:w="52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cs="宋体"/>
                <w:b w:val="0"/>
                <w:bCs w:val="0"/>
                <w:color w:val="auto"/>
                <w:kern w:val="0"/>
                <w:sz w:val="18"/>
                <w:szCs w:val="18"/>
                <w:highlight w:val="none"/>
              </w:rPr>
            </w:pPr>
          </w:p>
        </w:tc>
        <w:tc>
          <w:tcPr>
            <w:tcW w:w="12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面雨量初值</w:t>
            </w:r>
          </w:p>
        </w:tc>
        <w:tc>
          <w:tcPr>
            <w:tcW w:w="69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18.9 </w:t>
            </w:r>
          </w:p>
        </w:tc>
        <w:tc>
          <w:tcPr>
            <w:tcW w:w="7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42.6 </w:t>
            </w:r>
          </w:p>
        </w:tc>
        <w:tc>
          <w:tcPr>
            <w:tcW w:w="73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87.8 </w:t>
            </w:r>
          </w:p>
        </w:tc>
        <w:tc>
          <w:tcPr>
            <w:tcW w:w="7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116.0 </w:t>
            </w: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151.6 </w:t>
            </w:r>
          </w:p>
        </w:tc>
        <w:tc>
          <w:tcPr>
            <w:tcW w:w="7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p>
        </w:tc>
        <w:tc>
          <w:tcPr>
            <w:tcW w:w="6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cs="宋体"/>
                <w:b w:val="0"/>
                <w:bCs w:val="0"/>
                <w:color w:val="auto"/>
                <w:kern w:val="0"/>
                <w:sz w:val="18"/>
                <w:szCs w:val="18"/>
                <w:highlight w:val="none"/>
              </w:rPr>
            </w:pPr>
          </w:p>
        </w:tc>
        <w:tc>
          <w:tcPr>
            <w:tcW w:w="52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cs="宋体"/>
                <w:b w:val="0"/>
                <w:bCs w:val="0"/>
                <w:color w:val="auto"/>
                <w:kern w:val="0"/>
                <w:sz w:val="18"/>
                <w:szCs w:val="18"/>
                <w:highlight w:val="none"/>
              </w:rPr>
            </w:pPr>
          </w:p>
        </w:tc>
        <w:tc>
          <w:tcPr>
            <w:tcW w:w="12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设计面雨量</w:t>
            </w:r>
          </w:p>
        </w:tc>
        <w:tc>
          <w:tcPr>
            <w:tcW w:w="69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18.6 </w:t>
            </w:r>
          </w:p>
        </w:tc>
        <w:tc>
          <w:tcPr>
            <w:tcW w:w="7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44.1 </w:t>
            </w:r>
          </w:p>
        </w:tc>
        <w:tc>
          <w:tcPr>
            <w:tcW w:w="73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84.5 </w:t>
            </w:r>
          </w:p>
        </w:tc>
        <w:tc>
          <w:tcPr>
            <w:tcW w:w="7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117.6 </w:t>
            </w: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151.6 </w:t>
            </w:r>
          </w:p>
        </w:tc>
        <w:tc>
          <w:tcPr>
            <w:tcW w:w="7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44.1 </w:t>
            </w: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0.113 </w:t>
            </w:r>
          </w:p>
        </w:tc>
        <w:tc>
          <w:tcPr>
            <w:tcW w:w="6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0.57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cs="宋体"/>
                <w:b w:val="0"/>
                <w:bCs w:val="0"/>
                <w:color w:val="auto"/>
                <w:kern w:val="0"/>
                <w:sz w:val="18"/>
                <w:szCs w:val="18"/>
                <w:highlight w:val="none"/>
              </w:rPr>
            </w:pPr>
          </w:p>
        </w:tc>
        <w:tc>
          <w:tcPr>
            <w:tcW w:w="524"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lang w:val="en-US" w:eastAsia="zh-CN"/>
              </w:rPr>
              <w:t>2</w:t>
            </w:r>
            <w:r>
              <w:rPr>
                <w:rFonts w:hint="eastAsia" w:ascii="宋体" w:hAnsi="宋体" w:cs="宋体"/>
                <w:b w:val="0"/>
                <w:bCs w:val="0"/>
                <w:color w:val="auto"/>
                <w:kern w:val="0"/>
                <w:sz w:val="18"/>
                <w:szCs w:val="18"/>
                <w:highlight w:val="none"/>
              </w:rPr>
              <w:t>%</w:t>
            </w:r>
          </w:p>
        </w:tc>
        <w:tc>
          <w:tcPr>
            <w:tcW w:w="12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点雨量</w:t>
            </w:r>
          </w:p>
        </w:tc>
        <w:tc>
          <w:tcPr>
            <w:tcW w:w="69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32.7 </w:t>
            </w:r>
          </w:p>
        </w:tc>
        <w:tc>
          <w:tcPr>
            <w:tcW w:w="7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68.1 </w:t>
            </w:r>
          </w:p>
        </w:tc>
        <w:tc>
          <w:tcPr>
            <w:tcW w:w="73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122.9 </w:t>
            </w:r>
          </w:p>
        </w:tc>
        <w:tc>
          <w:tcPr>
            <w:tcW w:w="7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150.8 </w:t>
            </w: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188.2 </w:t>
            </w:r>
          </w:p>
        </w:tc>
        <w:tc>
          <w:tcPr>
            <w:tcW w:w="7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69.7 </w:t>
            </w: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0.109 </w:t>
            </w:r>
          </w:p>
        </w:tc>
        <w:tc>
          <w:tcPr>
            <w:tcW w:w="6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0.63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cs="宋体"/>
                <w:b w:val="0"/>
                <w:bCs w:val="0"/>
                <w:color w:val="auto"/>
                <w:kern w:val="0"/>
                <w:sz w:val="18"/>
                <w:szCs w:val="18"/>
                <w:highlight w:val="none"/>
              </w:rPr>
            </w:pPr>
          </w:p>
        </w:tc>
        <w:tc>
          <w:tcPr>
            <w:tcW w:w="52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cs="宋体"/>
                <w:b w:val="0"/>
                <w:bCs w:val="0"/>
                <w:color w:val="auto"/>
                <w:kern w:val="0"/>
                <w:sz w:val="18"/>
                <w:szCs w:val="18"/>
                <w:highlight w:val="none"/>
              </w:rPr>
            </w:pPr>
          </w:p>
        </w:tc>
        <w:tc>
          <w:tcPr>
            <w:tcW w:w="12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折减系数</w:t>
            </w:r>
          </w:p>
        </w:tc>
        <w:tc>
          <w:tcPr>
            <w:tcW w:w="69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0.65 </w:t>
            </w:r>
          </w:p>
        </w:tc>
        <w:tc>
          <w:tcPr>
            <w:tcW w:w="7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0.70 </w:t>
            </w:r>
          </w:p>
        </w:tc>
        <w:tc>
          <w:tcPr>
            <w:tcW w:w="73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0.79 </w:t>
            </w:r>
          </w:p>
        </w:tc>
        <w:tc>
          <w:tcPr>
            <w:tcW w:w="7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0.85 </w:t>
            </w: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0.87 </w:t>
            </w:r>
          </w:p>
        </w:tc>
        <w:tc>
          <w:tcPr>
            <w:tcW w:w="7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p>
        </w:tc>
        <w:tc>
          <w:tcPr>
            <w:tcW w:w="6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cs="宋体"/>
                <w:b w:val="0"/>
                <w:bCs w:val="0"/>
                <w:color w:val="auto"/>
                <w:kern w:val="0"/>
                <w:sz w:val="18"/>
                <w:szCs w:val="18"/>
                <w:highlight w:val="none"/>
              </w:rPr>
            </w:pPr>
          </w:p>
        </w:tc>
        <w:tc>
          <w:tcPr>
            <w:tcW w:w="52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cs="宋体"/>
                <w:b w:val="0"/>
                <w:bCs w:val="0"/>
                <w:color w:val="auto"/>
                <w:kern w:val="0"/>
                <w:sz w:val="18"/>
                <w:szCs w:val="18"/>
                <w:highlight w:val="none"/>
              </w:rPr>
            </w:pPr>
          </w:p>
        </w:tc>
        <w:tc>
          <w:tcPr>
            <w:tcW w:w="12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面雨量初值</w:t>
            </w:r>
          </w:p>
        </w:tc>
        <w:tc>
          <w:tcPr>
            <w:tcW w:w="69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21.3 </w:t>
            </w:r>
          </w:p>
        </w:tc>
        <w:tc>
          <w:tcPr>
            <w:tcW w:w="7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47.8 </w:t>
            </w:r>
          </w:p>
        </w:tc>
        <w:tc>
          <w:tcPr>
            <w:tcW w:w="73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96.8 </w:t>
            </w:r>
          </w:p>
        </w:tc>
        <w:tc>
          <w:tcPr>
            <w:tcW w:w="7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127.7 </w:t>
            </w: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164.6 </w:t>
            </w:r>
          </w:p>
        </w:tc>
        <w:tc>
          <w:tcPr>
            <w:tcW w:w="7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p>
        </w:tc>
        <w:tc>
          <w:tcPr>
            <w:tcW w:w="6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cs="宋体"/>
                <w:b w:val="0"/>
                <w:bCs w:val="0"/>
                <w:color w:val="auto"/>
                <w:kern w:val="0"/>
                <w:sz w:val="18"/>
                <w:szCs w:val="18"/>
                <w:highlight w:val="none"/>
              </w:rPr>
            </w:pPr>
          </w:p>
        </w:tc>
        <w:tc>
          <w:tcPr>
            <w:tcW w:w="52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cs="宋体"/>
                <w:b w:val="0"/>
                <w:bCs w:val="0"/>
                <w:color w:val="auto"/>
                <w:kern w:val="0"/>
                <w:sz w:val="18"/>
                <w:szCs w:val="18"/>
                <w:highlight w:val="none"/>
              </w:rPr>
            </w:pPr>
          </w:p>
        </w:tc>
        <w:tc>
          <w:tcPr>
            <w:tcW w:w="12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设计面雨量</w:t>
            </w:r>
          </w:p>
        </w:tc>
        <w:tc>
          <w:tcPr>
            <w:tcW w:w="69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21.0 </w:t>
            </w:r>
          </w:p>
        </w:tc>
        <w:tc>
          <w:tcPr>
            <w:tcW w:w="7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49.2 </w:t>
            </w:r>
          </w:p>
        </w:tc>
        <w:tc>
          <w:tcPr>
            <w:tcW w:w="73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93.5 </w:t>
            </w:r>
          </w:p>
        </w:tc>
        <w:tc>
          <w:tcPr>
            <w:tcW w:w="7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129.2 </w:t>
            </w: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164.6 </w:t>
            </w:r>
          </w:p>
        </w:tc>
        <w:tc>
          <w:tcPr>
            <w:tcW w:w="7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49.2 </w:t>
            </w: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0.113 </w:t>
            </w:r>
          </w:p>
        </w:tc>
        <w:tc>
          <w:tcPr>
            <w:tcW w:w="6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0.58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0"/>
                <w:sz w:val="18"/>
                <w:szCs w:val="18"/>
                <w:highlight w:val="none"/>
                <w:lang w:eastAsia="zh-CN"/>
              </w:rPr>
            </w:pPr>
            <w:r>
              <w:rPr>
                <w:rFonts w:hint="eastAsia" w:ascii="宋体" w:hAnsi="宋体" w:cs="宋体"/>
                <w:b w:val="0"/>
                <w:bCs w:val="0"/>
                <w:color w:val="auto"/>
                <w:kern w:val="0"/>
                <w:sz w:val="18"/>
                <w:szCs w:val="18"/>
                <w:highlight w:val="none"/>
                <w:lang w:eastAsia="zh-CN"/>
              </w:rPr>
              <w:t>区间</w:t>
            </w:r>
          </w:p>
        </w:tc>
        <w:tc>
          <w:tcPr>
            <w:tcW w:w="524"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lang w:val="en-US" w:eastAsia="zh-CN"/>
              </w:rPr>
              <w:t>3.3</w:t>
            </w:r>
            <w:r>
              <w:rPr>
                <w:rFonts w:hint="eastAsia" w:ascii="宋体" w:hAnsi="宋体" w:cs="宋体"/>
                <w:b w:val="0"/>
                <w:bCs w:val="0"/>
                <w:color w:val="auto"/>
                <w:kern w:val="0"/>
                <w:sz w:val="18"/>
                <w:szCs w:val="18"/>
                <w:highlight w:val="none"/>
              </w:rPr>
              <w:t>%</w:t>
            </w:r>
          </w:p>
        </w:tc>
        <w:tc>
          <w:tcPr>
            <w:tcW w:w="12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点雨量</w:t>
            </w:r>
          </w:p>
        </w:tc>
        <w:tc>
          <w:tcPr>
            <w:tcW w:w="69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29.2 </w:t>
            </w:r>
          </w:p>
        </w:tc>
        <w:tc>
          <w:tcPr>
            <w:tcW w:w="7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55.7 </w:t>
            </w:r>
          </w:p>
        </w:tc>
        <w:tc>
          <w:tcPr>
            <w:tcW w:w="73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107.5 </w:t>
            </w:r>
          </w:p>
        </w:tc>
        <w:tc>
          <w:tcPr>
            <w:tcW w:w="7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130.6 </w:t>
            </w: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155.2 </w:t>
            </w:r>
          </w:p>
        </w:tc>
        <w:tc>
          <w:tcPr>
            <w:tcW w:w="7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58.6 </w:t>
            </w: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0.084 </w:t>
            </w:r>
          </w:p>
        </w:tc>
        <w:tc>
          <w:tcPr>
            <w:tcW w:w="6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0.65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cs="宋体"/>
                <w:b w:val="0"/>
                <w:bCs w:val="0"/>
                <w:color w:val="auto"/>
                <w:kern w:val="0"/>
                <w:sz w:val="18"/>
                <w:szCs w:val="18"/>
                <w:highlight w:val="none"/>
              </w:rPr>
            </w:pPr>
          </w:p>
        </w:tc>
        <w:tc>
          <w:tcPr>
            <w:tcW w:w="52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cs="宋体"/>
                <w:b w:val="0"/>
                <w:bCs w:val="0"/>
                <w:color w:val="auto"/>
                <w:kern w:val="0"/>
                <w:sz w:val="18"/>
                <w:szCs w:val="18"/>
                <w:highlight w:val="none"/>
              </w:rPr>
            </w:pPr>
          </w:p>
        </w:tc>
        <w:tc>
          <w:tcPr>
            <w:tcW w:w="12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折减系数</w:t>
            </w:r>
          </w:p>
        </w:tc>
        <w:tc>
          <w:tcPr>
            <w:tcW w:w="69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0.52 </w:t>
            </w:r>
          </w:p>
        </w:tc>
        <w:tc>
          <w:tcPr>
            <w:tcW w:w="7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0.60 </w:t>
            </w:r>
          </w:p>
        </w:tc>
        <w:tc>
          <w:tcPr>
            <w:tcW w:w="73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0.69 </w:t>
            </w:r>
          </w:p>
        </w:tc>
        <w:tc>
          <w:tcPr>
            <w:tcW w:w="7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0.78 </w:t>
            </w: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0.82 </w:t>
            </w:r>
          </w:p>
        </w:tc>
        <w:tc>
          <w:tcPr>
            <w:tcW w:w="7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p>
        </w:tc>
        <w:tc>
          <w:tcPr>
            <w:tcW w:w="6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cs="宋体"/>
                <w:b w:val="0"/>
                <w:bCs w:val="0"/>
                <w:color w:val="auto"/>
                <w:kern w:val="0"/>
                <w:sz w:val="18"/>
                <w:szCs w:val="18"/>
                <w:highlight w:val="none"/>
              </w:rPr>
            </w:pPr>
          </w:p>
        </w:tc>
        <w:tc>
          <w:tcPr>
            <w:tcW w:w="52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cs="宋体"/>
                <w:b w:val="0"/>
                <w:bCs w:val="0"/>
                <w:color w:val="auto"/>
                <w:kern w:val="0"/>
                <w:sz w:val="18"/>
                <w:szCs w:val="18"/>
                <w:highlight w:val="none"/>
              </w:rPr>
            </w:pPr>
          </w:p>
        </w:tc>
        <w:tc>
          <w:tcPr>
            <w:tcW w:w="12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面雨量初值</w:t>
            </w:r>
          </w:p>
        </w:tc>
        <w:tc>
          <w:tcPr>
            <w:tcW w:w="69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15.2 </w:t>
            </w:r>
          </w:p>
        </w:tc>
        <w:tc>
          <w:tcPr>
            <w:tcW w:w="7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33.3 </w:t>
            </w:r>
          </w:p>
        </w:tc>
        <w:tc>
          <w:tcPr>
            <w:tcW w:w="73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74.5 </w:t>
            </w:r>
          </w:p>
        </w:tc>
        <w:tc>
          <w:tcPr>
            <w:tcW w:w="7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101.3 </w:t>
            </w: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127.0 </w:t>
            </w:r>
          </w:p>
        </w:tc>
        <w:tc>
          <w:tcPr>
            <w:tcW w:w="7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p>
        </w:tc>
        <w:tc>
          <w:tcPr>
            <w:tcW w:w="6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cs="宋体"/>
                <w:b w:val="0"/>
                <w:bCs w:val="0"/>
                <w:color w:val="auto"/>
                <w:kern w:val="0"/>
                <w:sz w:val="18"/>
                <w:szCs w:val="18"/>
                <w:highlight w:val="none"/>
              </w:rPr>
            </w:pPr>
          </w:p>
        </w:tc>
        <w:tc>
          <w:tcPr>
            <w:tcW w:w="52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cs="宋体"/>
                <w:b w:val="0"/>
                <w:bCs w:val="0"/>
                <w:color w:val="auto"/>
                <w:kern w:val="0"/>
                <w:sz w:val="18"/>
                <w:szCs w:val="18"/>
                <w:highlight w:val="none"/>
              </w:rPr>
            </w:pPr>
          </w:p>
        </w:tc>
        <w:tc>
          <w:tcPr>
            <w:tcW w:w="12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设计面雨量</w:t>
            </w:r>
          </w:p>
        </w:tc>
        <w:tc>
          <w:tcPr>
            <w:tcW w:w="69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14.9 </w:t>
            </w:r>
          </w:p>
        </w:tc>
        <w:tc>
          <w:tcPr>
            <w:tcW w:w="7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35.2 </w:t>
            </w:r>
          </w:p>
        </w:tc>
        <w:tc>
          <w:tcPr>
            <w:tcW w:w="73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69.8 </w:t>
            </w:r>
          </w:p>
        </w:tc>
        <w:tc>
          <w:tcPr>
            <w:tcW w:w="7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103.4 </w:t>
            </w: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127.0 </w:t>
            </w:r>
          </w:p>
        </w:tc>
        <w:tc>
          <w:tcPr>
            <w:tcW w:w="7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35.2 </w:t>
            </w: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0.094 </w:t>
            </w:r>
          </w:p>
        </w:tc>
        <w:tc>
          <w:tcPr>
            <w:tcW w:w="6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0.57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cs="宋体"/>
                <w:b w:val="0"/>
                <w:bCs w:val="0"/>
                <w:color w:val="auto"/>
                <w:kern w:val="0"/>
                <w:sz w:val="18"/>
                <w:szCs w:val="18"/>
                <w:highlight w:val="none"/>
              </w:rPr>
            </w:pPr>
          </w:p>
        </w:tc>
        <w:tc>
          <w:tcPr>
            <w:tcW w:w="524"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lang w:val="en-US" w:eastAsia="zh-CN"/>
              </w:rPr>
              <w:t>2</w:t>
            </w:r>
            <w:r>
              <w:rPr>
                <w:rFonts w:hint="eastAsia" w:ascii="宋体" w:hAnsi="宋体" w:cs="宋体"/>
                <w:b w:val="0"/>
                <w:bCs w:val="0"/>
                <w:color w:val="auto"/>
                <w:kern w:val="0"/>
                <w:sz w:val="18"/>
                <w:szCs w:val="18"/>
                <w:highlight w:val="none"/>
              </w:rPr>
              <w:t>%</w:t>
            </w:r>
          </w:p>
        </w:tc>
        <w:tc>
          <w:tcPr>
            <w:tcW w:w="12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点雨量</w:t>
            </w:r>
          </w:p>
        </w:tc>
        <w:tc>
          <w:tcPr>
            <w:tcW w:w="69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32.8 </w:t>
            </w:r>
          </w:p>
        </w:tc>
        <w:tc>
          <w:tcPr>
            <w:tcW w:w="7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62.2 </w:t>
            </w:r>
          </w:p>
        </w:tc>
        <w:tc>
          <w:tcPr>
            <w:tcW w:w="73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119.1 </w:t>
            </w:r>
          </w:p>
        </w:tc>
        <w:tc>
          <w:tcPr>
            <w:tcW w:w="7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144.4 </w:t>
            </w: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170.0 </w:t>
            </w:r>
          </w:p>
        </w:tc>
        <w:tc>
          <w:tcPr>
            <w:tcW w:w="7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65.4 </w:t>
            </w: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0.084 </w:t>
            </w:r>
          </w:p>
        </w:tc>
        <w:tc>
          <w:tcPr>
            <w:tcW w:w="6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0.65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cs="宋体"/>
                <w:b w:val="0"/>
                <w:bCs w:val="0"/>
                <w:color w:val="auto"/>
                <w:kern w:val="0"/>
                <w:sz w:val="18"/>
                <w:szCs w:val="18"/>
                <w:highlight w:val="none"/>
              </w:rPr>
            </w:pPr>
          </w:p>
        </w:tc>
        <w:tc>
          <w:tcPr>
            <w:tcW w:w="52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cs="宋体"/>
                <w:b w:val="0"/>
                <w:bCs w:val="0"/>
                <w:color w:val="auto"/>
                <w:kern w:val="0"/>
                <w:sz w:val="18"/>
                <w:szCs w:val="18"/>
                <w:highlight w:val="none"/>
              </w:rPr>
            </w:pPr>
          </w:p>
        </w:tc>
        <w:tc>
          <w:tcPr>
            <w:tcW w:w="12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折减系数</w:t>
            </w:r>
          </w:p>
        </w:tc>
        <w:tc>
          <w:tcPr>
            <w:tcW w:w="69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0.52 </w:t>
            </w:r>
          </w:p>
        </w:tc>
        <w:tc>
          <w:tcPr>
            <w:tcW w:w="7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0.59 </w:t>
            </w:r>
          </w:p>
        </w:tc>
        <w:tc>
          <w:tcPr>
            <w:tcW w:w="73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0.68 </w:t>
            </w:r>
          </w:p>
        </w:tc>
        <w:tc>
          <w:tcPr>
            <w:tcW w:w="7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0.77 </w:t>
            </w: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0.81 </w:t>
            </w:r>
          </w:p>
        </w:tc>
        <w:tc>
          <w:tcPr>
            <w:tcW w:w="7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p>
        </w:tc>
        <w:tc>
          <w:tcPr>
            <w:tcW w:w="6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cs="宋体"/>
                <w:b w:val="0"/>
                <w:bCs w:val="0"/>
                <w:color w:val="auto"/>
                <w:kern w:val="0"/>
                <w:sz w:val="18"/>
                <w:szCs w:val="18"/>
                <w:highlight w:val="none"/>
              </w:rPr>
            </w:pPr>
          </w:p>
        </w:tc>
        <w:tc>
          <w:tcPr>
            <w:tcW w:w="52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cs="宋体"/>
                <w:b w:val="0"/>
                <w:bCs w:val="0"/>
                <w:color w:val="auto"/>
                <w:kern w:val="0"/>
                <w:sz w:val="18"/>
                <w:szCs w:val="18"/>
                <w:highlight w:val="none"/>
              </w:rPr>
            </w:pPr>
          </w:p>
        </w:tc>
        <w:tc>
          <w:tcPr>
            <w:tcW w:w="12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面雨量初值</w:t>
            </w:r>
          </w:p>
        </w:tc>
        <w:tc>
          <w:tcPr>
            <w:tcW w:w="69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16.9 </w:t>
            </w:r>
          </w:p>
        </w:tc>
        <w:tc>
          <w:tcPr>
            <w:tcW w:w="7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36.9 </w:t>
            </w:r>
          </w:p>
        </w:tc>
        <w:tc>
          <w:tcPr>
            <w:tcW w:w="73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81.5 </w:t>
            </w:r>
          </w:p>
        </w:tc>
        <w:tc>
          <w:tcPr>
            <w:tcW w:w="7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110.6 </w:t>
            </w: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137.5 </w:t>
            </w:r>
          </w:p>
        </w:tc>
        <w:tc>
          <w:tcPr>
            <w:tcW w:w="7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p>
        </w:tc>
        <w:tc>
          <w:tcPr>
            <w:tcW w:w="6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cs="宋体"/>
                <w:b w:val="0"/>
                <w:bCs w:val="0"/>
                <w:color w:val="auto"/>
                <w:kern w:val="0"/>
                <w:sz w:val="18"/>
                <w:szCs w:val="18"/>
                <w:highlight w:val="none"/>
              </w:rPr>
            </w:pPr>
          </w:p>
        </w:tc>
        <w:tc>
          <w:tcPr>
            <w:tcW w:w="52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cs="宋体"/>
                <w:b w:val="0"/>
                <w:bCs w:val="0"/>
                <w:color w:val="auto"/>
                <w:kern w:val="0"/>
                <w:sz w:val="18"/>
                <w:szCs w:val="18"/>
                <w:highlight w:val="none"/>
              </w:rPr>
            </w:pPr>
          </w:p>
        </w:tc>
        <w:tc>
          <w:tcPr>
            <w:tcW w:w="12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设计面雨量</w:t>
            </w:r>
          </w:p>
        </w:tc>
        <w:tc>
          <w:tcPr>
            <w:tcW w:w="69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16.6 </w:t>
            </w:r>
          </w:p>
        </w:tc>
        <w:tc>
          <w:tcPr>
            <w:tcW w:w="7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38.8 </w:t>
            </w:r>
          </w:p>
        </w:tc>
        <w:tc>
          <w:tcPr>
            <w:tcW w:w="73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76.6 </w:t>
            </w:r>
          </w:p>
        </w:tc>
        <w:tc>
          <w:tcPr>
            <w:tcW w:w="7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112.9 </w:t>
            </w: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137.5 </w:t>
            </w:r>
          </w:p>
        </w:tc>
        <w:tc>
          <w:tcPr>
            <w:tcW w:w="7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38.8 </w:t>
            </w: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0.094 </w:t>
            </w:r>
          </w:p>
        </w:tc>
        <w:tc>
          <w:tcPr>
            <w:tcW w:w="6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0.57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宋体" w:hAnsi="宋体" w:eastAsia="宋体" w:cs="宋体"/>
                <w:b w:val="0"/>
                <w:bCs w:val="0"/>
                <w:color w:val="auto"/>
                <w:kern w:val="0"/>
                <w:sz w:val="18"/>
                <w:szCs w:val="18"/>
                <w:highlight w:val="none"/>
                <w:lang w:val="en-US" w:eastAsia="zh-CN"/>
              </w:rPr>
            </w:pPr>
            <w:r>
              <w:rPr>
                <w:rFonts w:hint="eastAsia" w:ascii="宋体" w:hAnsi="宋体" w:cs="宋体"/>
                <w:b w:val="0"/>
                <w:bCs w:val="0"/>
                <w:color w:val="auto"/>
                <w:kern w:val="0"/>
                <w:sz w:val="18"/>
                <w:szCs w:val="18"/>
                <w:highlight w:val="none"/>
                <w:lang w:val="en-US" w:eastAsia="zh-CN"/>
              </w:rPr>
              <w:t>10</w:t>
            </w:r>
            <w:r>
              <w:rPr>
                <w:rFonts w:hint="eastAsia" w:ascii="宋体" w:hAnsi="宋体" w:cs="宋体"/>
                <w:b w:val="0"/>
                <w:bCs w:val="0"/>
                <w:color w:val="auto"/>
                <w:kern w:val="0"/>
                <w:sz w:val="18"/>
                <w:szCs w:val="18"/>
                <w:highlight w:val="none"/>
                <w:lang w:eastAsia="zh-CN"/>
              </w:rPr>
              <w:t>断面</w:t>
            </w:r>
            <w:r>
              <w:rPr>
                <w:rFonts w:hint="eastAsia" w:ascii="宋体" w:hAnsi="宋体" w:cs="宋体"/>
                <w:b w:val="0"/>
                <w:bCs w:val="0"/>
                <w:color w:val="auto"/>
                <w:kern w:val="0"/>
                <w:sz w:val="18"/>
                <w:szCs w:val="18"/>
                <w:highlight w:val="none"/>
                <w:lang w:val="en-US" w:eastAsia="zh-CN"/>
              </w:rPr>
              <w:t>控制流域</w:t>
            </w:r>
          </w:p>
        </w:tc>
        <w:tc>
          <w:tcPr>
            <w:tcW w:w="524"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lang w:val="en-US" w:eastAsia="zh-CN"/>
              </w:rPr>
              <w:t>3.3</w:t>
            </w:r>
            <w:r>
              <w:rPr>
                <w:rFonts w:hint="eastAsia" w:ascii="宋体" w:hAnsi="宋体" w:cs="宋体"/>
                <w:b w:val="0"/>
                <w:bCs w:val="0"/>
                <w:color w:val="auto"/>
                <w:kern w:val="0"/>
                <w:sz w:val="18"/>
                <w:szCs w:val="18"/>
                <w:highlight w:val="none"/>
              </w:rPr>
              <w:t>%</w:t>
            </w:r>
          </w:p>
        </w:tc>
        <w:tc>
          <w:tcPr>
            <w:tcW w:w="12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点雨量</w:t>
            </w:r>
          </w:p>
        </w:tc>
        <w:tc>
          <w:tcPr>
            <w:tcW w:w="69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29.2 </w:t>
            </w:r>
          </w:p>
        </w:tc>
        <w:tc>
          <w:tcPr>
            <w:tcW w:w="7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56.8 </w:t>
            </w:r>
          </w:p>
        </w:tc>
        <w:tc>
          <w:tcPr>
            <w:tcW w:w="73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108.2 </w:t>
            </w:r>
          </w:p>
        </w:tc>
        <w:tc>
          <w:tcPr>
            <w:tcW w:w="7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131.8 </w:t>
            </w: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159.1 </w:t>
            </w:r>
          </w:p>
        </w:tc>
        <w:tc>
          <w:tcPr>
            <w:tcW w:w="7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59.4 </w:t>
            </w: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0.090 </w:t>
            </w:r>
          </w:p>
        </w:tc>
        <w:tc>
          <w:tcPr>
            <w:tcW w:w="6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0.64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cs="宋体"/>
                <w:b w:val="0"/>
                <w:bCs w:val="0"/>
                <w:color w:val="auto"/>
                <w:kern w:val="0"/>
                <w:sz w:val="18"/>
                <w:szCs w:val="18"/>
                <w:highlight w:val="none"/>
              </w:rPr>
            </w:pPr>
          </w:p>
        </w:tc>
        <w:tc>
          <w:tcPr>
            <w:tcW w:w="52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cs="宋体"/>
                <w:b w:val="0"/>
                <w:bCs w:val="0"/>
                <w:color w:val="auto"/>
                <w:kern w:val="0"/>
                <w:sz w:val="18"/>
                <w:szCs w:val="18"/>
                <w:highlight w:val="none"/>
              </w:rPr>
            </w:pPr>
          </w:p>
        </w:tc>
        <w:tc>
          <w:tcPr>
            <w:tcW w:w="12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折减系数</w:t>
            </w:r>
          </w:p>
        </w:tc>
        <w:tc>
          <w:tcPr>
            <w:tcW w:w="69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0.49 </w:t>
            </w:r>
          </w:p>
        </w:tc>
        <w:tc>
          <w:tcPr>
            <w:tcW w:w="7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0.58 </w:t>
            </w:r>
          </w:p>
        </w:tc>
        <w:tc>
          <w:tcPr>
            <w:tcW w:w="73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0.67 </w:t>
            </w:r>
          </w:p>
        </w:tc>
        <w:tc>
          <w:tcPr>
            <w:tcW w:w="7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0.76 </w:t>
            </w: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0.80 </w:t>
            </w:r>
          </w:p>
        </w:tc>
        <w:tc>
          <w:tcPr>
            <w:tcW w:w="7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p>
        </w:tc>
        <w:tc>
          <w:tcPr>
            <w:tcW w:w="6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cs="宋体"/>
                <w:b w:val="0"/>
                <w:bCs w:val="0"/>
                <w:color w:val="auto"/>
                <w:kern w:val="0"/>
                <w:sz w:val="18"/>
                <w:szCs w:val="18"/>
                <w:highlight w:val="none"/>
              </w:rPr>
            </w:pPr>
          </w:p>
        </w:tc>
        <w:tc>
          <w:tcPr>
            <w:tcW w:w="52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cs="宋体"/>
                <w:b w:val="0"/>
                <w:bCs w:val="0"/>
                <w:color w:val="auto"/>
                <w:kern w:val="0"/>
                <w:sz w:val="18"/>
                <w:szCs w:val="18"/>
                <w:highlight w:val="none"/>
              </w:rPr>
            </w:pPr>
          </w:p>
        </w:tc>
        <w:tc>
          <w:tcPr>
            <w:tcW w:w="12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面雨量初值</w:t>
            </w:r>
          </w:p>
        </w:tc>
        <w:tc>
          <w:tcPr>
            <w:tcW w:w="69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14.4 </w:t>
            </w:r>
          </w:p>
        </w:tc>
        <w:tc>
          <w:tcPr>
            <w:tcW w:w="7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32.6 </w:t>
            </w:r>
          </w:p>
        </w:tc>
        <w:tc>
          <w:tcPr>
            <w:tcW w:w="73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72.3 </w:t>
            </w:r>
          </w:p>
        </w:tc>
        <w:tc>
          <w:tcPr>
            <w:tcW w:w="7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99.7 </w:t>
            </w: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127.6 </w:t>
            </w:r>
          </w:p>
        </w:tc>
        <w:tc>
          <w:tcPr>
            <w:tcW w:w="7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p>
        </w:tc>
        <w:tc>
          <w:tcPr>
            <w:tcW w:w="6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cs="宋体"/>
                <w:b w:val="0"/>
                <w:bCs w:val="0"/>
                <w:color w:val="auto"/>
                <w:kern w:val="0"/>
                <w:sz w:val="18"/>
                <w:szCs w:val="18"/>
                <w:highlight w:val="none"/>
              </w:rPr>
            </w:pPr>
          </w:p>
        </w:tc>
        <w:tc>
          <w:tcPr>
            <w:tcW w:w="52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cs="宋体"/>
                <w:b w:val="0"/>
                <w:bCs w:val="0"/>
                <w:color w:val="auto"/>
                <w:kern w:val="0"/>
                <w:sz w:val="18"/>
                <w:szCs w:val="18"/>
                <w:highlight w:val="none"/>
              </w:rPr>
            </w:pPr>
          </w:p>
        </w:tc>
        <w:tc>
          <w:tcPr>
            <w:tcW w:w="12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设计面雨量</w:t>
            </w:r>
          </w:p>
        </w:tc>
        <w:tc>
          <w:tcPr>
            <w:tcW w:w="69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14.1 </w:t>
            </w:r>
          </w:p>
        </w:tc>
        <w:tc>
          <w:tcPr>
            <w:tcW w:w="7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34.1 </w:t>
            </w:r>
          </w:p>
        </w:tc>
        <w:tc>
          <w:tcPr>
            <w:tcW w:w="73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68.7 </w:t>
            </w:r>
          </w:p>
        </w:tc>
        <w:tc>
          <w:tcPr>
            <w:tcW w:w="7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101.4 </w:t>
            </w: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127.6 </w:t>
            </w:r>
          </w:p>
        </w:tc>
        <w:tc>
          <w:tcPr>
            <w:tcW w:w="7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34.1 </w:t>
            </w: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0.104 </w:t>
            </w:r>
          </w:p>
        </w:tc>
        <w:tc>
          <w:tcPr>
            <w:tcW w:w="6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0.56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cs="宋体"/>
                <w:b w:val="0"/>
                <w:bCs w:val="0"/>
                <w:color w:val="auto"/>
                <w:kern w:val="0"/>
                <w:sz w:val="18"/>
                <w:szCs w:val="18"/>
                <w:highlight w:val="none"/>
              </w:rPr>
            </w:pPr>
          </w:p>
        </w:tc>
        <w:tc>
          <w:tcPr>
            <w:tcW w:w="524"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lang w:val="en-US" w:eastAsia="zh-CN"/>
              </w:rPr>
              <w:t>2</w:t>
            </w:r>
            <w:r>
              <w:rPr>
                <w:rFonts w:hint="eastAsia" w:ascii="宋体" w:hAnsi="宋体" w:cs="宋体"/>
                <w:b w:val="0"/>
                <w:bCs w:val="0"/>
                <w:color w:val="auto"/>
                <w:kern w:val="0"/>
                <w:sz w:val="18"/>
                <w:szCs w:val="18"/>
                <w:highlight w:val="none"/>
              </w:rPr>
              <w:t>%</w:t>
            </w:r>
          </w:p>
        </w:tc>
        <w:tc>
          <w:tcPr>
            <w:tcW w:w="12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点雨量</w:t>
            </w:r>
          </w:p>
        </w:tc>
        <w:tc>
          <w:tcPr>
            <w:tcW w:w="69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32.8 </w:t>
            </w:r>
          </w:p>
        </w:tc>
        <w:tc>
          <w:tcPr>
            <w:tcW w:w="7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63.5 </w:t>
            </w:r>
          </w:p>
        </w:tc>
        <w:tc>
          <w:tcPr>
            <w:tcW w:w="73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119.9 </w:t>
            </w:r>
          </w:p>
        </w:tc>
        <w:tc>
          <w:tcPr>
            <w:tcW w:w="7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145.9 </w:t>
            </w: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174.1 </w:t>
            </w:r>
          </w:p>
        </w:tc>
        <w:tc>
          <w:tcPr>
            <w:tcW w:w="7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66.4 </w:t>
            </w: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0.090 </w:t>
            </w:r>
          </w:p>
        </w:tc>
        <w:tc>
          <w:tcPr>
            <w:tcW w:w="6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0.65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cs="宋体"/>
                <w:b w:val="0"/>
                <w:bCs w:val="0"/>
                <w:color w:val="auto"/>
                <w:kern w:val="0"/>
                <w:sz w:val="18"/>
                <w:szCs w:val="18"/>
                <w:highlight w:val="none"/>
              </w:rPr>
            </w:pPr>
          </w:p>
        </w:tc>
        <w:tc>
          <w:tcPr>
            <w:tcW w:w="52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cs="宋体"/>
                <w:b w:val="0"/>
                <w:bCs w:val="0"/>
                <w:color w:val="auto"/>
                <w:kern w:val="0"/>
                <w:sz w:val="18"/>
                <w:szCs w:val="18"/>
                <w:highlight w:val="none"/>
              </w:rPr>
            </w:pPr>
          </w:p>
        </w:tc>
        <w:tc>
          <w:tcPr>
            <w:tcW w:w="12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折减系数</w:t>
            </w:r>
          </w:p>
        </w:tc>
        <w:tc>
          <w:tcPr>
            <w:tcW w:w="69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0.49 </w:t>
            </w:r>
          </w:p>
        </w:tc>
        <w:tc>
          <w:tcPr>
            <w:tcW w:w="7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0.57 </w:t>
            </w:r>
          </w:p>
        </w:tc>
        <w:tc>
          <w:tcPr>
            <w:tcW w:w="73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0.66 </w:t>
            </w:r>
          </w:p>
        </w:tc>
        <w:tc>
          <w:tcPr>
            <w:tcW w:w="7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0.75 </w:t>
            </w: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0.79 </w:t>
            </w:r>
          </w:p>
        </w:tc>
        <w:tc>
          <w:tcPr>
            <w:tcW w:w="7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p>
        </w:tc>
        <w:tc>
          <w:tcPr>
            <w:tcW w:w="6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cs="宋体"/>
                <w:b w:val="0"/>
                <w:bCs w:val="0"/>
                <w:color w:val="auto"/>
                <w:kern w:val="0"/>
                <w:sz w:val="18"/>
                <w:szCs w:val="18"/>
                <w:highlight w:val="none"/>
              </w:rPr>
            </w:pPr>
          </w:p>
        </w:tc>
        <w:tc>
          <w:tcPr>
            <w:tcW w:w="52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cs="宋体"/>
                <w:b w:val="0"/>
                <w:bCs w:val="0"/>
                <w:color w:val="auto"/>
                <w:kern w:val="0"/>
                <w:sz w:val="18"/>
                <w:szCs w:val="18"/>
                <w:highlight w:val="none"/>
              </w:rPr>
            </w:pPr>
          </w:p>
        </w:tc>
        <w:tc>
          <w:tcPr>
            <w:tcW w:w="12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面雨量初值</w:t>
            </w:r>
          </w:p>
        </w:tc>
        <w:tc>
          <w:tcPr>
            <w:tcW w:w="69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16.0 </w:t>
            </w:r>
          </w:p>
        </w:tc>
        <w:tc>
          <w:tcPr>
            <w:tcW w:w="7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36.1 </w:t>
            </w:r>
          </w:p>
        </w:tc>
        <w:tc>
          <w:tcPr>
            <w:tcW w:w="73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79.0 </w:t>
            </w:r>
          </w:p>
        </w:tc>
        <w:tc>
          <w:tcPr>
            <w:tcW w:w="7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108.7 </w:t>
            </w: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137.9 </w:t>
            </w:r>
          </w:p>
        </w:tc>
        <w:tc>
          <w:tcPr>
            <w:tcW w:w="7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p>
        </w:tc>
        <w:tc>
          <w:tcPr>
            <w:tcW w:w="6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cs="宋体"/>
                <w:b w:val="0"/>
                <w:bCs w:val="0"/>
                <w:color w:val="auto"/>
                <w:kern w:val="0"/>
                <w:sz w:val="18"/>
                <w:szCs w:val="18"/>
                <w:highlight w:val="none"/>
              </w:rPr>
            </w:pPr>
          </w:p>
        </w:tc>
        <w:tc>
          <w:tcPr>
            <w:tcW w:w="52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cs="宋体"/>
                <w:b w:val="0"/>
                <w:bCs w:val="0"/>
                <w:color w:val="auto"/>
                <w:kern w:val="0"/>
                <w:sz w:val="18"/>
                <w:szCs w:val="18"/>
                <w:highlight w:val="none"/>
              </w:rPr>
            </w:pPr>
          </w:p>
        </w:tc>
        <w:tc>
          <w:tcPr>
            <w:tcW w:w="12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设计面雨量</w:t>
            </w:r>
          </w:p>
        </w:tc>
        <w:tc>
          <w:tcPr>
            <w:tcW w:w="69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15.7 </w:t>
            </w:r>
          </w:p>
        </w:tc>
        <w:tc>
          <w:tcPr>
            <w:tcW w:w="7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37.7 </w:t>
            </w:r>
          </w:p>
        </w:tc>
        <w:tc>
          <w:tcPr>
            <w:tcW w:w="73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75.2 </w:t>
            </w:r>
          </w:p>
        </w:tc>
        <w:tc>
          <w:tcPr>
            <w:tcW w:w="7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110.6 </w:t>
            </w: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137.9 </w:t>
            </w:r>
          </w:p>
        </w:tc>
        <w:tc>
          <w:tcPr>
            <w:tcW w:w="7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37.7 </w:t>
            </w:r>
          </w:p>
        </w:tc>
        <w:tc>
          <w:tcPr>
            <w:tcW w:w="7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0.102 </w:t>
            </w:r>
          </w:p>
        </w:tc>
        <w:tc>
          <w:tcPr>
            <w:tcW w:w="67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 xml:space="preserve">0.56 </w:t>
            </w:r>
          </w:p>
        </w:tc>
      </w:tr>
    </w:tbl>
    <w:p>
      <w:pPr>
        <w:pStyle w:val="2"/>
        <w:rPr>
          <w:rFonts w:hint="eastAsia"/>
          <w:color w:val="auto"/>
          <w:highlight w:val="none"/>
          <w:lang w:val="en-US" w:eastAsia="zh-CN"/>
        </w:rPr>
      </w:pPr>
    </w:p>
    <w:p>
      <w:pPr>
        <w:bidi w:val="0"/>
        <w:rPr>
          <w:rFonts w:hint="eastAsia"/>
          <w:b/>
          <w:bCs/>
          <w:color w:val="auto"/>
          <w:highlight w:val="none"/>
          <w:lang w:val="en-US" w:eastAsia="zh-CN"/>
        </w:rPr>
      </w:pPr>
      <w:r>
        <w:rPr>
          <w:rFonts w:hint="default"/>
          <w:b/>
          <w:bCs/>
          <w:color w:val="auto"/>
          <w:highlight w:val="none"/>
        </w:rPr>
        <w:t>主雨历时与主雨雨量</w:t>
      </w:r>
    </w:p>
    <w:p>
      <w:pPr>
        <w:rPr>
          <w:rFonts w:hint="default"/>
          <w:color w:val="auto"/>
          <w:highlight w:val="none"/>
        </w:rPr>
      </w:pPr>
      <w:r>
        <w:rPr>
          <w:rFonts w:hint="default"/>
          <w:color w:val="auto"/>
          <w:highlight w:val="none"/>
        </w:rPr>
        <w:t>主雨日主雨历时的计算公式为：</w:t>
      </w:r>
    </w:p>
    <w:p>
      <w:pPr>
        <w:rPr>
          <w:rFonts w:hint="default"/>
          <w:color w:val="auto"/>
          <w:highlight w:val="none"/>
        </w:rPr>
      </w:pPr>
      <w:r>
        <w:rPr>
          <w:rFonts w:hint="default"/>
          <w:color w:val="auto"/>
          <w:highlight w:val="none"/>
        </w:rPr>
        <w:pict>
          <v:shape id="_x0000_s1034" o:spid="_x0000_s1034" o:spt="75" type="#_x0000_t75" style="position:absolute;left:0pt;margin-left:168.35pt;margin-top:4.25pt;height:35.15pt;width:65.3pt;z-index:251664384;mso-width-relative:page;mso-height-relative:page;" o:ole="t" filled="f" o:preferrelative="t" stroked="f" coordsize="21600,21600">
            <v:path/>
            <v:fill on="f" focussize="0,0"/>
            <v:stroke on="f"/>
            <v:imagedata r:id="rId33" o:title=""/>
            <o:lock v:ext="edit" aspectratio="t"/>
          </v:shape>
          <o:OLEObject Type="Embed" ProgID="" ShapeID="_x0000_s1034" DrawAspect="Content" ObjectID="_1468075736" r:id="rId32">
            <o:LockedField>false</o:LockedField>
          </o:OLEObject>
        </w:pict>
      </w:r>
      <w:r>
        <w:rPr>
          <w:rFonts w:hint="default"/>
          <w:color w:val="auto"/>
          <w:highlight w:val="none"/>
        </w:rPr>
        <w:pict>
          <v:shape id="_x0000_s1035" o:spid="_x0000_s1035" o:spt="75" type="#_x0000_t75" style="position:absolute;left:0pt;margin-left:64pt;margin-top:2.35pt;height:35.15pt;width:83.7pt;z-index:251663360;mso-width-relative:page;mso-height-relative:page;" o:ole="t" filled="f" o:preferrelative="t" stroked="f" coordsize="21600,21600">
            <v:path/>
            <v:fill on="f" focussize="0,0"/>
            <v:stroke on="f"/>
            <v:imagedata r:id="rId35" o:title=""/>
            <o:lock v:ext="edit" aspectratio="t"/>
          </v:shape>
          <o:OLEObject Type="Embed" ProgID="" ShapeID="_x0000_s1035" DrawAspect="Content" ObjectID="_1468075737" r:id="rId34">
            <o:LockedField>false</o:LockedField>
          </o:OLEObject>
        </w:pict>
      </w:r>
    </w:p>
    <w:p>
      <w:pPr>
        <w:rPr>
          <w:rFonts w:hint="default"/>
          <w:color w:val="auto"/>
          <w:highlight w:val="none"/>
        </w:rPr>
      </w:pPr>
      <w:r>
        <w:rPr>
          <w:rFonts w:hint="default"/>
          <w:color w:val="auto"/>
          <w:highlight w:val="none"/>
        </w:rPr>
        <w:t>式中符号意义同前。</w:t>
      </w:r>
    </w:p>
    <w:p>
      <w:pPr>
        <w:pStyle w:val="5"/>
        <w:bidi w:val="0"/>
        <w:rPr>
          <w:rFonts w:hint="default"/>
          <w:color w:val="auto"/>
          <w:highlight w:val="none"/>
        </w:rPr>
      </w:pPr>
      <w:r>
        <w:rPr>
          <w:rFonts w:hint="default"/>
          <w:color w:val="auto"/>
          <w:highlight w:val="none"/>
        </w:rPr>
        <w:t>产流计算</w:t>
      </w:r>
    </w:p>
    <w:p>
      <w:pPr>
        <w:shd w:val="clear" w:color="auto" w:fill="auto"/>
        <w:ind w:firstLine="48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根据设计净雨深计算公式计算主雨日的设计净雨深，净雨深计算采用双曲正切模型，公式如下：</w:t>
      </w:r>
    </w:p>
    <w:tbl>
      <w:tblPr>
        <w:tblStyle w:val="20"/>
        <w:tblW w:w="8520"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5656"/>
        <w:gridCol w:w="1433"/>
        <w:gridCol w:w="1431"/>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90" w:hRule="atLeast"/>
        </w:trPr>
        <w:tc>
          <w:tcPr>
            <w:tcW w:w="5656" w:type="dxa"/>
            <w:noWrap w:val="0"/>
            <w:vAlign w:val="center"/>
          </w:tcPr>
          <w:p>
            <w:pPr>
              <w:shd w:val="clear" w:color="auto" w:fill="auto"/>
              <w:ind w:left="0" w:leftChars="0" w:firstLine="0" w:firstLineChars="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pict>
                <v:shape id="_x0000_s1036" o:spid="_x0000_s1036" o:spt="75" type="#_x0000_t75" style="position:absolute;left:0pt;margin-left:110.4pt;margin-top:-26.35pt;height:43.45pt;width:161.7pt;mso-position-horizontal-relative:page;mso-position-vertical-relative:page;mso-wrap-distance-bottom:0pt;mso-wrap-distance-top:0pt;z-index:251665408;mso-width-relative:page;mso-height-relative:page;" o:ole="t" filled="f" o:preferrelative="t" stroked="f" coordsize="21600,21600">
                  <v:path/>
                  <v:fill on="f" focussize="0,0"/>
                  <v:stroke on="f"/>
                  <v:imagedata r:id="rId37" o:title=""/>
                  <o:lock v:ext="edit" aspectratio="t"/>
                  <w10:wrap type="topAndBottom"/>
                </v:shape>
                <o:OLEObject Type="Embed" ProgID="" ShapeID="_x0000_s1036" DrawAspect="Content" ObjectID="_1468075738" r:id="rId36">
                  <o:LockedField>false</o:LockedField>
                </o:OLEObject>
              </w:pict>
            </w:r>
          </w:p>
        </w:tc>
        <w:tc>
          <w:tcPr>
            <w:tcW w:w="1433" w:type="dxa"/>
            <w:noWrap w:val="0"/>
            <w:vAlign w:val="center"/>
          </w:tcPr>
          <w:p>
            <w:pPr>
              <w:shd w:val="clear" w:color="auto" w:fill="auto"/>
              <w:ind w:firstLine="480"/>
              <w:rPr>
                <w:rFonts w:hint="default" w:ascii="Times New Roman" w:hAnsi="Times New Roman" w:eastAsia="宋体" w:cs="Times New Roman"/>
                <w:color w:val="auto"/>
                <w:highlight w:val="none"/>
              </w:rPr>
            </w:pPr>
          </w:p>
        </w:tc>
        <w:tc>
          <w:tcPr>
            <w:tcW w:w="1431" w:type="dxa"/>
            <w:noWrap w:val="0"/>
            <w:vAlign w:val="center"/>
          </w:tcPr>
          <w:p>
            <w:pPr>
              <w:shd w:val="clear" w:color="auto" w:fill="auto"/>
              <w:ind w:firstLine="480"/>
              <w:rPr>
                <w:rFonts w:hint="default" w:ascii="Times New Roman" w:hAnsi="Times New Roman" w:eastAsia="宋体" w:cs="Times New Roman"/>
                <w:color w:val="auto"/>
                <w:highlight w:val="none"/>
              </w:rPr>
            </w:pPr>
          </w:p>
        </w:tc>
      </w:tr>
    </w:tbl>
    <w:p>
      <w:pPr>
        <w:shd w:val="clear" w:color="auto" w:fill="auto"/>
        <w:ind w:firstLine="48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式中：th</w:t>
      </w:r>
      <w:r>
        <w:rPr>
          <w:rFonts w:hint="default" w:ascii="Times New Roman" w:hAnsi="Times New Roman" w:eastAsia="宋体" w:cs="Times New Roman"/>
          <w:color w:val="auto"/>
          <w:highlight w:val="none"/>
          <w:lang w:eastAsia="zh-CN"/>
        </w:rPr>
        <w:t>——</w:t>
      </w:r>
      <w:r>
        <w:rPr>
          <w:rFonts w:hint="default" w:ascii="Times New Roman" w:hAnsi="Times New Roman" w:eastAsia="宋体" w:cs="Times New Roman"/>
          <w:color w:val="auto"/>
          <w:highlight w:val="none"/>
        </w:rPr>
        <w:t>双曲正切运算符；t</w:t>
      </w:r>
      <w:r>
        <w:rPr>
          <w:rFonts w:hint="default" w:ascii="Times New Roman" w:hAnsi="Times New Roman" w:eastAsia="宋体" w:cs="Times New Roman"/>
          <w:color w:val="auto"/>
          <w:highlight w:val="none"/>
          <w:vertAlign w:val="subscript"/>
        </w:rPr>
        <w:t>z</w:t>
      </w:r>
      <w:r>
        <w:rPr>
          <w:rFonts w:hint="default" w:ascii="Times New Roman" w:hAnsi="Times New Roman" w:eastAsia="宋体" w:cs="Times New Roman"/>
          <w:color w:val="auto"/>
          <w:highlight w:val="none"/>
        </w:rPr>
        <w:t>为不同频率暴雨的主雨历时，h；</w:t>
      </w:r>
    </w:p>
    <w:p>
      <w:pPr>
        <w:shd w:val="clear" w:color="auto" w:fill="auto"/>
        <w:ind w:firstLine="1400" w:firstLineChars="5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H</w:t>
      </w:r>
      <w:r>
        <w:rPr>
          <w:rFonts w:hint="default" w:ascii="Times New Roman" w:hAnsi="Times New Roman" w:eastAsia="宋体" w:cs="Times New Roman"/>
          <w:color w:val="auto"/>
          <w:highlight w:val="none"/>
          <w:vertAlign w:val="subscript"/>
        </w:rPr>
        <w:t>P，A</w:t>
      </w:r>
      <w:r>
        <w:rPr>
          <w:rFonts w:hint="default" w:ascii="Times New Roman" w:hAnsi="Times New Roman" w:eastAsia="宋体" w:cs="Times New Roman"/>
          <w:color w:val="auto"/>
          <w:highlight w:val="none"/>
        </w:rPr>
        <w:t>(t</w:t>
      </w:r>
      <w:r>
        <w:rPr>
          <w:rFonts w:hint="default" w:ascii="Times New Roman" w:hAnsi="Times New Roman" w:eastAsia="宋体" w:cs="Times New Roman"/>
          <w:color w:val="auto"/>
          <w:highlight w:val="none"/>
          <w:vertAlign w:val="subscript"/>
        </w:rPr>
        <w:t>z</w:t>
      </w:r>
      <w:r>
        <w:rPr>
          <w:rFonts w:hint="default" w:ascii="Times New Roman" w:hAnsi="Times New Roman" w:eastAsia="宋体" w:cs="Times New Roman"/>
          <w:color w:val="auto"/>
          <w:highlight w:val="none"/>
        </w:rPr>
        <w:t>)</w:t>
      </w:r>
      <w:r>
        <w:rPr>
          <w:rFonts w:hint="default" w:ascii="Times New Roman" w:hAnsi="Times New Roman" w:eastAsia="宋体" w:cs="Times New Roman"/>
          <w:color w:val="auto"/>
          <w:highlight w:val="none"/>
          <w:lang w:eastAsia="zh-CN"/>
        </w:rPr>
        <w:t>——</w:t>
      </w:r>
      <w:r>
        <w:rPr>
          <w:rFonts w:hint="default" w:ascii="Times New Roman" w:hAnsi="Times New Roman" w:eastAsia="宋体" w:cs="Times New Roman"/>
          <w:color w:val="auto"/>
          <w:highlight w:val="none"/>
        </w:rPr>
        <w:t>主雨历时t</w:t>
      </w:r>
      <w:r>
        <w:rPr>
          <w:rFonts w:hint="default" w:ascii="Times New Roman" w:hAnsi="Times New Roman" w:eastAsia="宋体" w:cs="Times New Roman"/>
          <w:color w:val="auto"/>
          <w:highlight w:val="none"/>
          <w:vertAlign w:val="subscript"/>
        </w:rPr>
        <w:t>z</w:t>
      </w:r>
      <w:r>
        <w:rPr>
          <w:rFonts w:hint="default" w:ascii="Times New Roman" w:hAnsi="Times New Roman" w:eastAsia="宋体" w:cs="Times New Roman"/>
          <w:color w:val="auto"/>
          <w:highlight w:val="none"/>
        </w:rPr>
        <w:t>的不同频率面暴雨量，mm；</w:t>
      </w:r>
    </w:p>
    <w:p>
      <w:pPr>
        <w:shd w:val="clear" w:color="auto" w:fill="auto"/>
        <w:ind w:firstLine="1400" w:firstLineChars="5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R</w:t>
      </w:r>
      <w:r>
        <w:rPr>
          <w:rFonts w:hint="default" w:ascii="Times New Roman" w:hAnsi="Times New Roman" w:eastAsia="宋体" w:cs="Times New Roman"/>
          <w:color w:val="auto"/>
          <w:highlight w:val="none"/>
          <w:vertAlign w:val="subscript"/>
        </w:rPr>
        <w:t>P</w:t>
      </w:r>
      <w:r>
        <w:rPr>
          <w:rFonts w:hint="default" w:ascii="Times New Roman" w:hAnsi="Times New Roman" w:eastAsia="宋体" w:cs="Times New Roman"/>
          <w:color w:val="auto"/>
          <w:highlight w:val="none"/>
          <w:lang w:eastAsia="zh-CN"/>
        </w:rPr>
        <w:t>——</w:t>
      </w:r>
      <w:r>
        <w:rPr>
          <w:rFonts w:hint="default" w:ascii="Times New Roman" w:hAnsi="Times New Roman" w:eastAsia="宋体" w:cs="Times New Roman"/>
          <w:color w:val="auto"/>
          <w:highlight w:val="none"/>
        </w:rPr>
        <w:t>不同频率洪水净雨深，mm；</w:t>
      </w:r>
    </w:p>
    <w:p>
      <w:pPr>
        <w:shd w:val="clear" w:color="auto" w:fill="auto"/>
        <w:ind w:firstLine="1400" w:firstLineChars="5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F</w:t>
      </w:r>
      <w:r>
        <w:rPr>
          <w:rFonts w:hint="default" w:ascii="Times New Roman" w:hAnsi="Times New Roman" w:eastAsia="宋体" w:cs="Times New Roman"/>
          <w:color w:val="auto"/>
          <w:highlight w:val="none"/>
          <w:vertAlign w:val="subscript"/>
        </w:rPr>
        <w:t>A</w:t>
      </w:r>
      <w:r>
        <w:rPr>
          <w:rFonts w:hint="default" w:ascii="Times New Roman" w:hAnsi="Times New Roman" w:eastAsia="宋体" w:cs="Times New Roman"/>
          <w:color w:val="auto"/>
          <w:highlight w:val="none"/>
        </w:rPr>
        <w:t>(t</w:t>
      </w:r>
      <w:r>
        <w:rPr>
          <w:rFonts w:hint="default" w:ascii="Times New Roman" w:hAnsi="Times New Roman" w:eastAsia="宋体" w:cs="Times New Roman"/>
          <w:color w:val="auto"/>
          <w:highlight w:val="none"/>
          <w:vertAlign w:val="subscript"/>
        </w:rPr>
        <w:t>z</w:t>
      </w:r>
      <w:r>
        <w:rPr>
          <w:rFonts w:hint="default" w:ascii="Times New Roman" w:hAnsi="Times New Roman" w:eastAsia="宋体" w:cs="Times New Roman"/>
          <w:color w:val="auto"/>
          <w:highlight w:val="none"/>
        </w:rPr>
        <w:t>）</w:t>
      </w:r>
      <w:r>
        <w:rPr>
          <w:rFonts w:hint="default" w:ascii="Times New Roman" w:hAnsi="Times New Roman" w:eastAsia="宋体" w:cs="Times New Roman"/>
          <w:color w:val="auto"/>
          <w:highlight w:val="none"/>
          <w:lang w:eastAsia="zh-CN"/>
        </w:rPr>
        <w:t>——</w:t>
      </w:r>
      <w:r>
        <w:rPr>
          <w:rFonts w:hint="default" w:ascii="Times New Roman" w:hAnsi="Times New Roman" w:eastAsia="宋体" w:cs="Times New Roman"/>
          <w:color w:val="auto"/>
          <w:highlight w:val="none"/>
        </w:rPr>
        <w:t>主雨历时内的流域可能损失，mm。</w:t>
      </w:r>
    </w:p>
    <w:p>
      <w:pPr>
        <w:shd w:val="clear" w:color="auto" w:fill="auto"/>
        <w:ind w:firstLine="48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流域可能损失计算公式：</w:t>
      </w:r>
    </w:p>
    <w:p>
      <w:pPr>
        <w:shd w:val="clear" w:color="auto" w:fill="auto"/>
        <w:ind w:firstLine="0" w:firstLineChars="0"/>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 xml:space="preserve"> </w:t>
      </w:r>
      <w:r>
        <w:rPr>
          <w:rFonts w:hint="default" w:ascii="Times New Roman" w:hAnsi="Times New Roman" w:eastAsia="宋体" w:cs="Times New Roman"/>
          <w:color w:val="auto"/>
          <w:position w:val="-14"/>
          <w:highlight w:val="none"/>
        </w:rPr>
        <w:object>
          <v:shape id="_x0000_i1036" o:spt="75" type="#_x0000_t75" style="height:19.95pt;width:165.75pt;" o:ole="t" filled="f" o:preferrelative="t" stroked="f" coordsize="21600,21600">
            <v:path/>
            <v:fill on="f" focussize="0,0"/>
            <v:stroke on="f"/>
            <v:imagedata r:id="rId39" o:title=""/>
            <o:lock v:ext="edit" grouping="f" rotation="f" text="f" aspectratio="t"/>
            <w10:wrap type="none"/>
            <w10:anchorlock/>
          </v:shape>
          <o:OLEObject Type="Embed" ProgID="Equation.3" ShapeID="_x0000_i1036" DrawAspect="Content" ObjectID="_1468075739" r:id="rId38">
            <o:LockedField>false</o:LockedField>
          </o:OLEObject>
        </w:object>
      </w:r>
      <w:r>
        <w:rPr>
          <w:rFonts w:hint="default" w:ascii="Times New Roman" w:hAnsi="Times New Roman" w:eastAsia="宋体" w:cs="Times New Roman"/>
          <w:color w:val="auto"/>
          <w:highlight w:val="none"/>
        </w:rPr>
        <w:t xml:space="preserve">           </w:t>
      </w:r>
    </w:p>
    <w:p>
      <w:pPr>
        <w:shd w:val="clear" w:color="auto" w:fill="auto"/>
        <w:ind w:firstLine="48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式中：</w:t>
      </w:r>
      <w:r>
        <w:rPr>
          <w:rFonts w:hint="default" w:ascii="Times New Roman" w:hAnsi="Times New Roman" w:eastAsia="宋体" w:cs="Times New Roman"/>
          <w:color w:val="auto"/>
          <w:position w:val="-14"/>
          <w:szCs w:val="28"/>
          <w:highlight w:val="none"/>
        </w:rPr>
        <w:object>
          <v:shape id="_x0000_i1037" o:spt="75" type="#_x0000_t75" style="height:18.5pt;width:21.95pt;" o:ole="t" filled="f" o:preferrelative="t" stroked="f" coordsize="21600,21600">
            <v:path/>
            <v:fill on="f" focussize="0,0"/>
            <v:stroke on="f"/>
            <v:imagedata r:id="rId41" o:title=""/>
            <o:lock v:ext="edit" grouping="f" rotation="f" text="f" aspectratio="f"/>
            <w10:wrap type="none"/>
            <w10:anchorlock/>
          </v:shape>
          <o:OLEObject Type="Embed" ProgID="Equation.3" ShapeID="_x0000_i1037" DrawAspect="Content" ObjectID="_1468075740" r:id="rId40">
            <o:LockedField>false</o:LockedField>
          </o:OLEObject>
        </w:object>
      </w:r>
      <w:r>
        <w:rPr>
          <w:rFonts w:hint="default" w:ascii="Times New Roman" w:hAnsi="Times New Roman" w:eastAsia="宋体" w:cs="Times New Roman"/>
          <w:color w:val="auto"/>
          <w:highlight w:val="none"/>
          <w:lang w:eastAsia="zh-CN"/>
        </w:rPr>
        <w:t>——</w:t>
      </w:r>
      <w:r>
        <w:rPr>
          <w:rFonts w:hint="default" w:ascii="Times New Roman" w:hAnsi="Times New Roman" w:eastAsia="宋体" w:cs="Times New Roman"/>
          <w:color w:val="auto"/>
          <w:highlight w:val="none"/>
        </w:rPr>
        <w:t>流域包气带充分风干时的吸收率，反映流域的综合吸水能力，mm/h</w:t>
      </w:r>
      <w:r>
        <w:rPr>
          <w:rFonts w:hint="default" w:ascii="Times New Roman" w:hAnsi="Times New Roman" w:eastAsia="宋体" w:cs="Times New Roman"/>
          <w:color w:val="auto"/>
          <w:highlight w:val="none"/>
          <w:vertAlign w:val="superscript"/>
        </w:rPr>
        <w:t>1/2</w:t>
      </w:r>
      <w:r>
        <w:rPr>
          <w:rFonts w:hint="default" w:ascii="Times New Roman" w:hAnsi="Times New Roman" w:eastAsia="宋体" w:cs="Times New Roman"/>
          <w:color w:val="auto"/>
          <w:highlight w:val="none"/>
        </w:rPr>
        <w:t>；</w:t>
      </w:r>
    </w:p>
    <w:p>
      <w:pPr>
        <w:shd w:val="clear" w:color="auto" w:fill="auto"/>
        <w:ind w:firstLine="1400" w:firstLineChars="500"/>
        <w:rPr>
          <w:rFonts w:hint="default" w:ascii="Times New Roman" w:hAnsi="Times New Roman" w:eastAsia="宋体" w:cs="Times New Roman"/>
          <w:color w:val="auto"/>
          <w:highlight w:val="none"/>
        </w:rPr>
      </w:pPr>
      <w:r>
        <w:rPr>
          <w:rFonts w:hint="default" w:ascii="Times New Roman" w:hAnsi="Times New Roman" w:eastAsia="宋体" w:cs="Times New Roman"/>
          <w:color w:val="auto"/>
          <w:position w:val="-14"/>
          <w:szCs w:val="28"/>
          <w:highlight w:val="none"/>
        </w:rPr>
        <w:object>
          <v:shape id="_x0000_i1038" o:spt="75" type="#_x0000_t75" style="height:18.5pt;width:24.55pt;" o:ole="t" filled="f" o:preferrelative="t" stroked="f" coordsize="21600,21600">
            <v:path/>
            <v:fill on="f" focussize="0,0"/>
            <v:stroke on="f"/>
            <v:imagedata r:id="rId43" o:title=""/>
            <o:lock v:ext="edit" grouping="f" rotation="f" text="f" aspectratio="f"/>
            <w10:wrap type="none"/>
            <w10:anchorlock/>
          </v:shape>
          <o:OLEObject Type="Embed" ProgID="Equation.3" ShapeID="_x0000_i1038" DrawAspect="Content" ObjectID="_1468075741" r:id="rId42">
            <o:LockedField>false</o:LockedField>
          </o:OLEObject>
        </w:object>
      </w:r>
      <w:r>
        <w:rPr>
          <w:rFonts w:hint="default" w:ascii="Times New Roman" w:hAnsi="Times New Roman" w:eastAsia="宋体" w:cs="Times New Roman"/>
          <w:color w:val="auto"/>
          <w:highlight w:val="none"/>
          <w:lang w:eastAsia="zh-CN"/>
        </w:rPr>
        <w:t>——</w:t>
      </w:r>
      <w:r>
        <w:rPr>
          <w:rFonts w:hint="default" w:ascii="Times New Roman" w:hAnsi="Times New Roman" w:eastAsia="宋体" w:cs="Times New Roman"/>
          <w:color w:val="auto"/>
          <w:highlight w:val="none"/>
        </w:rPr>
        <w:t>流域包气带饱和时的导水率，mm/h；</w:t>
      </w:r>
    </w:p>
    <w:p>
      <w:pPr>
        <w:shd w:val="clear" w:color="auto" w:fill="auto"/>
        <w:ind w:firstLine="1400" w:firstLineChars="500"/>
        <w:rPr>
          <w:rFonts w:hint="default" w:ascii="Times New Roman" w:hAnsi="Times New Roman" w:eastAsia="宋体" w:cs="Times New Roman"/>
          <w:color w:val="auto"/>
          <w:highlight w:val="none"/>
        </w:rPr>
      </w:pPr>
      <w:r>
        <w:rPr>
          <w:rFonts w:hint="default" w:ascii="Times New Roman" w:hAnsi="Times New Roman" w:eastAsia="宋体" w:cs="Times New Roman"/>
          <w:color w:val="auto"/>
          <w:position w:val="-14"/>
          <w:szCs w:val="28"/>
          <w:highlight w:val="none"/>
        </w:rPr>
        <w:object>
          <v:shape id="_x0000_i1039" o:spt="75" type="#_x0000_t75" style="height:18.5pt;width:21.95pt;" o:ole="t" filled="f" o:preferrelative="t" stroked="f" coordsize="21600,21600">
            <v:path/>
            <v:fill on="f" focussize="0,0"/>
            <v:stroke on="f"/>
            <v:imagedata r:id="rId45" o:title=""/>
            <o:lock v:ext="edit" grouping="f" rotation="f" text="f" aspectratio="t"/>
            <w10:wrap type="none"/>
            <w10:anchorlock/>
          </v:shape>
          <o:OLEObject Type="Embed" ProgID="Equation.3" ShapeID="_x0000_i1039" DrawAspect="Content" ObjectID="_1468075742" r:id="rId44">
            <o:LockedField>false</o:LockedField>
          </o:OLEObject>
        </w:object>
      </w:r>
      <w:r>
        <w:rPr>
          <w:rFonts w:hint="default" w:ascii="Times New Roman" w:hAnsi="Times New Roman" w:eastAsia="宋体" w:cs="Times New Roman"/>
          <w:color w:val="auto"/>
          <w:highlight w:val="none"/>
          <w:lang w:eastAsia="zh-CN"/>
        </w:rPr>
        <w:t>——</w:t>
      </w:r>
      <w:r>
        <w:rPr>
          <w:rFonts w:hint="default" w:ascii="Times New Roman" w:hAnsi="Times New Roman" w:eastAsia="宋体" w:cs="Times New Roman"/>
          <w:color w:val="auto"/>
          <w:highlight w:val="none"/>
        </w:rPr>
        <w:t>设计频率为P的流域前期土湿标志（流域持水度）。</w:t>
      </w:r>
    </w:p>
    <w:p>
      <w:pPr>
        <w:rPr>
          <w:rFonts w:hint="default" w:ascii="Times New Roman" w:hAnsi="Times New Roman" w:eastAsia="宋体" w:cs="Times New Roman"/>
          <w:color w:val="auto"/>
          <w:highlight w:val="none"/>
        </w:rPr>
      </w:pPr>
      <w:r>
        <w:rPr>
          <w:rFonts w:hint="eastAsia"/>
          <w:color w:val="auto"/>
          <w:highlight w:val="none"/>
        </w:rPr>
        <w:t>各控制断面</w:t>
      </w:r>
      <w:r>
        <w:rPr>
          <w:color w:val="auto"/>
          <w:highlight w:val="none"/>
        </w:rPr>
        <w:t>产流地类</w:t>
      </w:r>
      <w:r>
        <w:rPr>
          <w:rFonts w:hint="eastAsia"/>
          <w:color w:val="auto"/>
          <w:highlight w:val="none"/>
        </w:rPr>
        <w:t>包括</w:t>
      </w:r>
      <w:r>
        <w:rPr>
          <w:rFonts w:hint="eastAsia"/>
          <w:color w:val="auto"/>
          <w:highlight w:val="none"/>
          <w:lang w:eastAsia="zh-CN"/>
        </w:rPr>
        <w:t>变质岩森林山地、变质岩灌丛山地、灰岩灌丛山地、黄土丘陵沟壑，</w:t>
      </w:r>
      <w:r>
        <w:rPr>
          <w:color w:val="auto"/>
          <w:highlight w:val="none"/>
        </w:rPr>
        <w:t>流域包气带充分风干时的吸收率S</w:t>
      </w:r>
      <w:r>
        <w:rPr>
          <w:color w:val="auto"/>
          <w:highlight w:val="none"/>
          <w:vertAlign w:val="subscript"/>
        </w:rPr>
        <w:t>r,A</w:t>
      </w:r>
      <w:r>
        <w:rPr>
          <w:color w:val="auto"/>
          <w:highlight w:val="none"/>
        </w:rPr>
        <w:t>和流域包气带饱和时的导水率</w:t>
      </w:r>
      <w:r>
        <w:rPr>
          <w:color w:val="auto"/>
          <w:highlight w:val="none"/>
        </w:rPr>
        <w:fldChar w:fldCharType="begin"/>
      </w:r>
      <w:r>
        <w:rPr>
          <w:color w:val="auto"/>
          <w:highlight w:val="none"/>
        </w:rPr>
        <w:instrText xml:space="preserve"> QUOTE </w:instrText>
      </w:r>
      <w:r>
        <w:rPr>
          <w:color w:val="auto"/>
          <w:highlight w:val="none"/>
        </w:rPr>
        <w:fldChar w:fldCharType="begin"/>
      </w:r>
      <w:r>
        <w:rPr>
          <w:color w:val="auto"/>
          <w:highlight w:val="none"/>
        </w:rPr>
        <w:instrText xml:space="preserve"> QUOTE </w:instrText>
      </w:r>
      <w:r>
        <w:rPr>
          <w:color w:val="auto"/>
          <w:highlight w:val="none"/>
        </w:rPr>
        <w:drawing>
          <wp:inline distT="0" distB="0" distL="114300" distR="114300">
            <wp:extent cx="266700" cy="314325"/>
            <wp:effectExtent l="0" t="0" r="0" b="9525"/>
            <wp:docPr id="3"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7"/>
                    <pic:cNvPicPr>
                      <a:picLocks noChangeAspect="1"/>
                    </pic:cNvPicPr>
                  </pic:nvPicPr>
                  <pic:blipFill>
                    <a:blip r:embed="rId46"/>
                    <a:stretch>
                      <a:fillRect/>
                    </a:stretch>
                  </pic:blipFill>
                  <pic:spPr>
                    <a:xfrm>
                      <a:off x="0" y="0"/>
                      <a:ext cx="266700" cy="314325"/>
                    </a:xfrm>
                    <a:prstGeom prst="rect">
                      <a:avLst/>
                    </a:prstGeom>
                    <a:noFill/>
                    <a:ln>
                      <a:noFill/>
                    </a:ln>
                  </pic:spPr>
                </pic:pic>
              </a:graphicData>
            </a:graphic>
          </wp:inline>
        </w:drawing>
      </w:r>
      <w:r>
        <w:rPr>
          <w:color w:val="auto"/>
          <w:highlight w:val="none"/>
        </w:rPr>
        <w:instrText xml:space="preserve"> </w:instrText>
      </w:r>
      <w:r>
        <w:rPr>
          <w:color w:val="auto"/>
          <w:highlight w:val="none"/>
        </w:rPr>
        <w:fldChar w:fldCharType="separate"/>
      </w:r>
      <w:r>
        <w:rPr>
          <w:color w:val="auto"/>
          <w:highlight w:val="none"/>
        </w:rPr>
        <w:drawing>
          <wp:inline distT="0" distB="0" distL="114300" distR="114300">
            <wp:extent cx="266700" cy="314325"/>
            <wp:effectExtent l="0" t="0" r="0" b="9525"/>
            <wp:docPr id="5"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8"/>
                    <pic:cNvPicPr>
                      <a:picLocks noChangeAspect="1"/>
                    </pic:cNvPicPr>
                  </pic:nvPicPr>
                  <pic:blipFill>
                    <a:blip r:embed="rId46"/>
                    <a:stretch>
                      <a:fillRect/>
                    </a:stretch>
                  </pic:blipFill>
                  <pic:spPr>
                    <a:xfrm>
                      <a:off x="0" y="0"/>
                      <a:ext cx="266700" cy="314325"/>
                    </a:xfrm>
                    <a:prstGeom prst="rect">
                      <a:avLst/>
                    </a:prstGeom>
                    <a:noFill/>
                    <a:ln>
                      <a:noFill/>
                    </a:ln>
                  </pic:spPr>
                </pic:pic>
              </a:graphicData>
            </a:graphic>
          </wp:inline>
        </w:drawing>
      </w:r>
      <w:r>
        <w:rPr>
          <w:color w:val="auto"/>
          <w:highlight w:val="none"/>
        </w:rPr>
        <w:fldChar w:fldCharType="end"/>
      </w:r>
      <w:r>
        <w:rPr>
          <w:color w:val="auto"/>
          <w:highlight w:val="none"/>
        </w:rPr>
        <w:fldChar w:fldCharType="separate"/>
      </w:r>
      <w:r>
        <w:rPr>
          <w:color w:val="auto"/>
          <w:highlight w:val="none"/>
        </w:rPr>
        <w:t>K</w:t>
      </w:r>
      <w:r>
        <w:rPr>
          <w:color w:val="auto"/>
          <w:highlight w:val="none"/>
          <w:vertAlign w:val="subscript"/>
        </w:rPr>
        <w:t>S,A</w:t>
      </w:r>
      <w:r>
        <w:rPr>
          <w:color w:val="auto"/>
          <w:highlight w:val="none"/>
        </w:rPr>
        <w:fldChar w:fldCharType="end"/>
      </w:r>
      <w:r>
        <w:rPr>
          <w:color w:val="auto"/>
          <w:highlight w:val="none"/>
        </w:rPr>
        <w:t>均取一般值</w:t>
      </w:r>
      <w:r>
        <w:rPr>
          <w:rFonts w:hint="eastAsia"/>
          <w:color w:val="auto"/>
          <w:highlight w:val="none"/>
          <w:lang w:val="en-US" w:eastAsia="zh-CN"/>
        </w:rPr>
        <w:t>。</w:t>
      </w:r>
    </w:p>
    <w:p>
      <w:pPr>
        <w:bidi w:val="0"/>
        <w:rPr>
          <w:rFonts w:hint="default"/>
          <w:b/>
          <w:bCs/>
          <w:color w:val="auto"/>
          <w:highlight w:val="none"/>
        </w:rPr>
      </w:pPr>
    </w:p>
    <w:p>
      <w:pPr>
        <w:bidi w:val="0"/>
        <w:rPr>
          <w:rFonts w:hint="default"/>
          <w:b/>
          <w:bCs/>
          <w:color w:val="auto"/>
          <w:highlight w:val="none"/>
        </w:rPr>
      </w:pPr>
      <w:r>
        <w:rPr>
          <w:rFonts w:hint="default"/>
          <w:b/>
          <w:bCs/>
          <w:color w:val="auto"/>
          <w:highlight w:val="none"/>
        </w:rPr>
        <w:t>主雨日净雨过程计算</w:t>
      </w:r>
    </w:p>
    <w:p>
      <w:pPr>
        <w:shd w:val="clear" w:color="auto" w:fill="auto"/>
        <w:ind w:firstLine="48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①求解产流历时</w:t>
      </w:r>
    </w:p>
    <w:p>
      <w:pPr>
        <w:shd w:val="clear" w:color="auto" w:fill="auto"/>
        <w:ind w:firstLine="48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产流历时t</w:t>
      </w:r>
      <w:r>
        <w:rPr>
          <w:rFonts w:hint="default" w:ascii="Times New Roman" w:hAnsi="Times New Roman" w:eastAsia="宋体" w:cs="Times New Roman"/>
          <w:color w:val="auto"/>
          <w:highlight w:val="none"/>
          <w:vertAlign w:val="subscript"/>
        </w:rPr>
        <w:t>c</w:t>
      </w:r>
      <w:r>
        <w:rPr>
          <w:rFonts w:hint="default" w:ascii="Times New Roman" w:hAnsi="Times New Roman" w:eastAsia="宋体" w:cs="Times New Roman"/>
          <w:color w:val="auto"/>
          <w:highlight w:val="none"/>
        </w:rPr>
        <w:t>的计算公式为：</w:t>
      </w:r>
    </w:p>
    <w:p>
      <w:pPr>
        <w:shd w:val="clear" w:color="auto" w:fill="auto"/>
        <w:ind w:firstLine="480"/>
        <w:rPr>
          <w:rFonts w:hint="default" w:ascii="Times New Roman" w:hAnsi="Times New Roman" w:eastAsia="宋体" w:cs="Times New Roman"/>
          <w:color w:val="auto"/>
          <w:highlight w:val="none"/>
        </w:rPr>
      </w:pPr>
      <w:r>
        <w:rPr>
          <w:rFonts w:hint="default" w:ascii="Times New Roman" w:hAnsi="Times New Roman" w:cs="Times New Roman"/>
          <w:color w:val="auto"/>
          <w:position w:val="-34"/>
          <w:szCs w:val="28"/>
          <w:highlight w:val="none"/>
          <w:lang w:val="en-US" w:eastAsia="zh-CN"/>
        </w:rPr>
        <w:t xml:space="preserve"> </w:t>
      </w:r>
      <w:r>
        <w:rPr>
          <w:rFonts w:hint="eastAsia" w:ascii="仿宋_GB2312" w:hAnsi="仿宋_GB2312" w:cs="仿宋_GB2312"/>
          <w:color w:val="auto"/>
          <w:position w:val="-20"/>
          <w:highlight w:val="none"/>
        </w:rPr>
        <w:object>
          <v:shape id="_x0000_i1040" o:spt="75" type="#_x0000_t75" style="height:48pt;width:332.85pt;" o:ole="t" filled="f" o:preferrelative="t" stroked="f" coordsize="21600,21600">
            <v:path/>
            <v:fill on="f" focussize="0,0"/>
            <v:stroke on="f"/>
            <v:imagedata r:id="rId48" gain="64424f" o:title=""/>
            <o:lock v:ext="edit" grouping="f" rotation="f" text="f" aspectratio="t"/>
            <w10:wrap type="none"/>
            <w10:anchorlock/>
          </v:shape>
          <o:OLEObject Type="Embed" ProgID="Equation.3" ShapeID="_x0000_i1040" DrawAspect="Content" ObjectID="_1468075743" r:id="rId47">
            <o:LockedField>false</o:LockedField>
          </o:OLEObject>
        </w:object>
      </w:r>
    </w:p>
    <w:p>
      <w:pPr>
        <w:shd w:val="clear" w:color="auto" w:fill="auto"/>
        <w:ind w:left="0" w:leftChars="0" w:firstLine="0" w:firstLineChars="0"/>
        <w:rPr>
          <w:rFonts w:hint="default" w:ascii="Times New Roman" w:hAnsi="Times New Roman" w:eastAsia="宋体" w:cs="Times New Roman"/>
          <w:color w:val="auto"/>
          <w:szCs w:val="28"/>
          <w:highlight w:val="none"/>
        </w:rPr>
      </w:pPr>
      <w:r>
        <w:rPr>
          <w:rFonts w:hint="default" w:ascii="Times New Roman" w:hAnsi="Times New Roman" w:cs="Times New Roman"/>
          <w:color w:val="auto"/>
          <w:highlight w:val="none"/>
          <w:lang w:val="en-US" w:eastAsia="zh-CN"/>
        </w:rPr>
        <w:t xml:space="preserve">    </w:t>
      </w:r>
      <w:r>
        <w:rPr>
          <w:rFonts w:hint="default" w:ascii="Times New Roman" w:hAnsi="Times New Roman" w:eastAsia="宋体" w:cs="Times New Roman"/>
          <w:color w:val="auto"/>
          <w:highlight w:val="none"/>
        </w:rPr>
        <w:t>式中：</w:t>
      </w:r>
      <w:r>
        <w:rPr>
          <w:rFonts w:hint="default" w:ascii="Times New Roman" w:hAnsi="Times New Roman" w:eastAsia="宋体" w:cs="Times New Roman"/>
          <w:color w:val="auto"/>
          <w:position w:val="-14"/>
          <w:szCs w:val="28"/>
          <w:highlight w:val="none"/>
        </w:rPr>
        <w:object>
          <v:shape id="_x0000_i1041" o:spt="75" type="#_x0000_t75" style="height:18.4pt;width:15.05pt;" o:ole="t" filled="f" o:preferrelative="t" stroked="f" coordsize="21600,21600">
            <v:path/>
            <v:fill on="f" focussize="0,0"/>
            <v:stroke on="f"/>
            <v:imagedata r:id="rId50" o:title=""/>
            <o:lock v:ext="edit" grouping="f" rotation="f" text="f" aspectratio="t"/>
            <w10:wrap type="none"/>
            <w10:anchorlock/>
          </v:shape>
          <o:OLEObject Type="Embed" ProgID="Equation.3" ShapeID="_x0000_i1041" DrawAspect="Content" ObjectID="_1468075744" r:id="rId49">
            <o:LockedField>false</o:LockedField>
          </o:OLEObject>
        </w:object>
      </w:r>
      <w:r>
        <w:rPr>
          <w:rFonts w:hint="default" w:ascii="Times New Roman" w:hAnsi="Times New Roman" w:eastAsia="宋体" w:cs="Times New Roman"/>
          <w:color w:val="auto"/>
          <w:highlight w:val="none"/>
          <w:lang w:eastAsia="zh-CN"/>
        </w:rPr>
        <w:t>——</w:t>
      </w:r>
      <w:r>
        <w:rPr>
          <w:rFonts w:hint="default" w:ascii="Times New Roman" w:hAnsi="Times New Roman" w:eastAsia="宋体" w:cs="Times New Roman"/>
          <w:color w:val="auto"/>
          <w:highlight w:val="none"/>
        </w:rPr>
        <w:t>用双曲正切模型计算的场次洪水的设计净雨深，mm；其他符号意义同前。</w:t>
      </w:r>
    </w:p>
    <w:p>
      <w:pPr>
        <w:shd w:val="clear" w:color="auto" w:fill="auto"/>
        <w:ind w:firstLine="48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②计算损失率μ</w:t>
      </w:r>
    </w:p>
    <w:p>
      <w:pPr>
        <w:shd w:val="clear" w:color="auto" w:fill="auto"/>
        <w:ind w:firstLine="480"/>
        <w:rPr>
          <w:rFonts w:hint="default" w:ascii="Times New Roman" w:hAnsi="Times New Roman" w:eastAsia="宋体" w:cs="Times New Roman"/>
          <w:color w:val="auto"/>
          <w:highlight w:val="none"/>
        </w:rPr>
      </w:pPr>
      <w:r>
        <w:rPr>
          <w:rFonts w:hint="default" w:ascii="Times New Roman" w:hAnsi="Times New Roman" w:cs="Times New Roman"/>
          <w:color w:val="auto"/>
          <w:position w:val="-30"/>
          <w:szCs w:val="28"/>
          <w:highlight w:val="none"/>
          <w:lang w:val="en-US" w:eastAsia="zh-CN"/>
        </w:rPr>
        <w:t xml:space="preserve">       </w:t>
      </w:r>
      <w:r>
        <w:rPr>
          <w:rFonts w:hint="default" w:ascii="Times New Roman" w:hAnsi="Times New Roman" w:eastAsia="宋体" w:cs="Times New Roman"/>
          <w:color w:val="auto"/>
          <w:position w:val="-14"/>
          <w:szCs w:val="28"/>
          <w:highlight w:val="none"/>
        </w:rPr>
        <w:object>
          <v:shape id="_x0000_i1042" o:spt="75" type="#_x0000_t75" style="height:21.75pt;width:108.9pt;" o:ole="t" filled="f" o:preferrelative="t" stroked="f" coordsize="21600,21600">
            <v:path/>
            <v:fill on="f" focussize="0,0"/>
            <v:stroke on="f"/>
            <v:imagedata r:id="rId52" o:title=""/>
            <o:lock v:ext="edit" aspectratio="t"/>
            <w10:wrap type="none"/>
            <w10:anchorlock/>
          </v:shape>
          <o:OLEObject Type="Embed" ProgID="" ShapeID="_x0000_i1042" DrawAspect="Content" ObjectID="_1468075745" r:id="rId51">
            <o:LockedField>false</o:LockedField>
          </o:OLEObject>
        </w:object>
      </w:r>
      <w:r>
        <w:rPr>
          <w:rFonts w:hint="eastAsia" w:cs="Times New Roman"/>
          <w:color w:val="auto"/>
          <w:position w:val="-14"/>
          <w:szCs w:val="28"/>
          <w:highlight w:val="none"/>
          <w:lang w:val="en-US" w:eastAsia="zh-CN"/>
        </w:rPr>
        <w:t xml:space="preserve">   </w:t>
      </w:r>
      <w:r>
        <w:rPr>
          <w:rFonts w:hint="default" w:ascii="Times New Roman" w:hAnsi="Times New Roman" w:eastAsia="宋体" w:cs="Times New Roman"/>
          <w:color w:val="auto"/>
          <w:position w:val="-30"/>
          <w:szCs w:val="28"/>
          <w:highlight w:val="none"/>
        </w:rPr>
        <w:object>
          <v:shape id="_x0000_i1043" o:spt="75" type="#_x0000_t75" style="height:35.15pt;width:65.3pt;" o:ole="t" filled="f" o:preferrelative="t" stroked="f" coordsize="21600,21600">
            <v:path/>
            <v:fill on="f" focussize="0,0"/>
            <v:stroke on="f"/>
            <v:imagedata r:id="rId54" o:title=""/>
            <o:lock v:ext="edit" aspectratio="t"/>
            <w10:wrap type="none"/>
            <w10:anchorlock/>
          </v:shape>
          <o:OLEObject Type="Embed" ProgID="" ShapeID="_x0000_i1043" DrawAspect="Content" ObjectID="_1468075746" r:id="rId53">
            <o:LockedField>false</o:LockedField>
          </o:OLEObject>
        </w:object>
      </w:r>
    </w:p>
    <w:p>
      <w:pPr>
        <w:shd w:val="clear" w:color="auto" w:fill="auto"/>
        <w:ind w:firstLine="48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③计算时段净雨</w:t>
      </w:r>
    </w:p>
    <w:p>
      <w:pPr>
        <w:shd w:val="clear" w:color="auto" w:fill="auto"/>
        <w:ind w:firstLine="0" w:firstLineChars="0"/>
        <w:jc w:val="center"/>
        <w:rPr>
          <w:rFonts w:hint="default" w:ascii="Times New Roman" w:hAnsi="Times New Roman" w:eastAsia="宋体" w:cs="Times New Roman"/>
          <w:color w:val="auto"/>
          <w:highlight w:val="none"/>
          <w:vertAlign w:val="baseline"/>
        </w:rPr>
      </w:pPr>
      <w:r>
        <w:rPr>
          <w:rFonts w:hint="eastAsia" w:ascii="仿宋_GB2312" w:hAnsi="仿宋_GB2312" w:cs="仿宋_GB2312"/>
          <w:color w:val="auto"/>
          <w:position w:val="-14"/>
          <w:highlight w:val="none"/>
        </w:rPr>
        <w:object>
          <v:shape id="_x0000_i1044" o:spt="75" type="#_x0000_t75" style="height:18.3pt;width:168.3pt;" o:ole="t" filled="f" o:preferrelative="t" stroked="f" coordsize="21600,21600">
            <v:path/>
            <v:fill on="f" focussize="0,0"/>
            <v:stroke on="f"/>
            <v:imagedata r:id="rId56" gain="64424f" o:title=""/>
            <o:lock v:ext="edit" grouping="f" rotation="f" text="f" aspectratio="t"/>
            <w10:wrap type="none"/>
            <w10:anchorlock/>
          </v:shape>
          <o:OLEObject Type="Embed" ProgID="Equation.3" ShapeID="_x0000_i1044" DrawAspect="Content" ObjectID="_1468075747" r:id="rId55">
            <o:LockedField>false</o:LockedField>
          </o:OLEObject>
        </w:object>
      </w:r>
      <w:r>
        <w:rPr>
          <w:rFonts w:hint="eastAsia" w:ascii="仿宋_GB2312" w:hAnsi="仿宋_GB2312" w:cs="仿宋_GB2312"/>
          <w:color w:val="auto"/>
          <w:position w:val="-14"/>
          <w:highlight w:val="none"/>
          <w:lang w:val="en-US" w:eastAsia="zh-CN"/>
        </w:rPr>
        <w:t xml:space="preserve">  </w:t>
      </w:r>
      <w:r>
        <w:rPr>
          <w:rFonts w:hint="eastAsia" w:ascii="仿宋_GB2312" w:hAnsi="仿宋_GB2312" w:cs="仿宋_GB2312"/>
          <w:color w:val="auto"/>
          <w:szCs w:val="28"/>
          <w:highlight w:val="none"/>
        </w:rPr>
        <w:t>t</w:t>
      </w:r>
      <w:r>
        <w:rPr>
          <w:rFonts w:hint="eastAsia" w:ascii="仿宋_GB2312" w:hAnsi="仿宋_GB2312" w:cs="仿宋_GB2312"/>
          <w:color w:val="auto"/>
          <w:szCs w:val="28"/>
          <w:highlight w:val="none"/>
          <w:vertAlign w:val="subscript"/>
        </w:rPr>
        <w:t>0</w:t>
      </w:r>
      <w:r>
        <w:rPr>
          <w:rFonts w:hint="eastAsia" w:ascii="仿宋_GB2312" w:hAnsi="仿宋_GB2312" w:cs="仿宋_GB2312"/>
          <w:color w:val="auto"/>
          <w:szCs w:val="28"/>
          <w:highlight w:val="none"/>
          <w:vertAlign w:val="baseline"/>
        </w:rPr>
        <w:t>=0</w:t>
      </w:r>
    </w:p>
    <w:p>
      <w:pPr>
        <w:shd w:val="clear" w:color="auto" w:fill="auto"/>
        <w:ind w:firstLine="0" w:firstLineChars="0"/>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position w:val="-14"/>
          <w:szCs w:val="28"/>
          <w:highlight w:val="none"/>
        </w:rPr>
        <w:object>
          <v:shape id="_x0000_i1045" o:spt="75" type="#_x0000_t75" style="height:18.4pt;width:99.7pt;" o:ole="t" filled="f" o:preferrelative="t" stroked="f" coordsize="21600,21600">
            <v:path/>
            <v:fill on="f" focussize="0,0"/>
            <v:stroke on="f"/>
            <v:imagedata r:id="rId58" o:title=""/>
            <o:lock v:ext="edit" grouping="f" rotation="f" text="f" aspectratio="t"/>
            <w10:wrap type="none"/>
            <w10:anchorlock/>
          </v:shape>
          <o:OLEObject Type="Embed" ProgID="Equation.3" ShapeID="_x0000_i1045" DrawAspect="Content" ObjectID="_1468075748" r:id="rId57">
            <o:LockedField>false</o:LockedField>
          </o:OLEObject>
        </w:object>
      </w:r>
      <w:r>
        <w:rPr>
          <w:rFonts w:hint="default" w:ascii="Times New Roman" w:hAnsi="Times New Roman" w:eastAsia="宋体" w:cs="Times New Roman"/>
          <w:color w:val="auto"/>
          <w:highlight w:val="none"/>
        </w:rPr>
        <w:fldChar w:fldCharType="begin"/>
      </w:r>
      <w:r>
        <w:rPr>
          <w:rFonts w:hint="default" w:ascii="Times New Roman" w:hAnsi="Times New Roman" w:eastAsia="宋体" w:cs="Times New Roman"/>
          <w:color w:val="auto"/>
          <w:highlight w:val="none"/>
        </w:rPr>
        <w:instrText xml:space="preserve"> QUOTE </w:instrText>
      </w:r>
      <w:r>
        <w:rPr>
          <w:rFonts w:hint="default" w:ascii="Times New Roman" w:hAnsi="Times New Roman" w:eastAsia="宋体" w:cs="Times New Roman"/>
          <w:color w:val="auto"/>
          <w:highlight w:val="none"/>
        </w:rPr>
        <w:fldChar w:fldCharType="begin"/>
      </w:r>
      <w:r>
        <w:rPr>
          <w:rFonts w:hint="default" w:ascii="Times New Roman" w:hAnsi="Times New Roman" w:eastAsia="宋体" w:cs="Times New Roman"/>
          <w:color w:val="auto"/>
          <w:highlight w:val="none"/>
        </w:rPr>
        <w:instrText xml:space="preserve"> QUOTE </w:instrText>
      </w:r>
      <w:r>
        <w:rPr>
          <w:rFonts w:hint="default" w:ascii="Times New Roman" w:hAnsi="Times New Roman" w:eastAsia="宋体" w:cs="Times New Roman"/>
          <w:color w:val="auto"/>
          <w:highlight w:val="none"/>
        </w:rPr>
        <w:drawing>
          <wp:inline distT="0" distB="0" distL="114300" distR="114300">
            <wp:extent cx="2065020" cy="318770"/>
            <wp:effectExtent l="0" t="0" r="11430" b="5080"/>
            <wp:docPr id="6"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17"/>
                    <pic:cNvPicPr>
                      <a:picLocks noChangeAspect="1"/>
                    </pic:cNvPicPr>
                  </pic:nvPicPr>
                  <pic:blipFill>
                    <a:blip r:embed="rId59"/>
                    <a:stretch>
                      <a:fillRect/>
                    </a:stretch>
                  </pic:blipFill>
                  <pic:spPr>
                    <a:xfrm>
                      <a:off x="0" y="0"/>
                      <a:ext cx="2065020" cy="318770"/>
                    </a:xfrm>
                    <a:prstGeom prst="rect">
                      <a:avLst/>
                    </a:prstGeom>
                    <a:noFill/>
                    <a:ln>
                      <a:noFill/>
                    </a:ln>
                  </pic:spPr>
                </pic:pic>
              </a:graphicData>
            </a:graphic>
          </wp:inline>
        </w:drawing>
      </w:r>
      <w:r>
        <w:rPr>
          <w:rFonts w:hint="default" w:ascii="Times New Roman" w:hAnsi="Times New Roman" w:eastAsia="宋体" w:cs="Times New Roman"/>
          <w:color w:val="auto"/>
          <w:highlight w:val="none"/>
        </w:rPr>
        <w:instrText xml:space="preserve"> </w:instrText>
      </w:r>
      <w:r>
        <w:rPr>
          <w:rFonts w:hint="default" w:ascii="Times New Roman" w:hAnsi="Times New Roman" w:eastAsia="宋体" w:cs="Times New Roman"/>
          <w:color w:val="auto"/>
          <w:highlight w:val="none"/>
        </w:rPr>
        <w:fldChar w:fldCharType="separate"/>
      </w:r>
      <w:r>
        <w:rPr>
          <w:rFonts w:hint="default" w:ascii="Times New Roman" w:hAnsi="Times New Roman" w:eastAsia="宋体" w:cs="Times New Roman"/>
          <w:color w:val="auto"/>
          <w:highlight w:val="none"/>
        </w:rPr>
        <w:drawing>
          <wp:inline distT="0" distB="0" distL="114300" distR="114300">
            <wp:extent cx="2065020" cy="318770"/>
            <wp:effectExtent l="0" t="0" r="11430" b="5080"/>
            <wp:docPr id="11"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8"/>
                    <pic:cNvPicPr>
                      <a:picLocks noChangeAspect="1"/>
                    </pic:cNvPicPr>
                  </pic:nvPicPr>
                  <pic:blipFill>
                    <a:blip r:embed="rId59"/>
                    <a:stretch>
                      <a:fillRect/>
                    </a:stretch>
                  </pic:blipFill>
                  <pic:spPr>
                    <a:xfrm>
                      <a:off x="0" y="0"/>
                      <a:ext cx="2065020" cy="318770"/>
                    </a:xfrm>
                    <a:prstGeom prst="rect">
                      <a:avLst/>
                    </a:prstGeom>
                    <a:noFill/>
                    <a:ln>
                      <a:noFill/>
                    </a:ln>
                  </pic:spPr>
                </pic:pic>
              </a:graphicData>
            </a:graphic>
          </wp:inline>
        </w:drawing>
      </w:r>
      <w:r>
        <w:rPr>
          <w:rFonts w:hint="default" w:ascii="Times New Roman" w:hAnsi="Times New Roman" w:eastAsia="宋体" w:cs="Times New Roman"/>
          <w:color w:val="auto"/>
          <w:highlight w:val="none"/>
        </w:rPr>
        <w:fldChar w:fldCharType="end"/>
      </w:r>
      <w:r>
        <w:rPr>
          <w:rFonts w:hint="default" w:ascii="Times New Roman" w:hAnsi="Times New Roman" w:eastAsia="宋体" w:cs="Times New Roman"/>
          <w:color w:val="auto"/>
          <w:highlight w:val="none"/>
        </w:rPr>
        <w:fldChar w:fldCharType="separate"/>
      </w:r>
      <w:r>
        <w:rPr>
          <w:rFonts w:hint="default" w:ascii="Times New Roman" w:hAnsi="Times New Roman" w:eastAsia="宋体" w:cs="Times New Roman"/>
          <w:color w:val="auto"/>
          <w:highlight w:val="none"/>
        </w:rPr>
        <w:fldChar w:fldCharType="end"/>
      </w:r>
      <w:r>
        <w:rPr>
          <w:rFonts w:hint="default" w:ascii="Times New Roman" w:hAnsi="Times New Roman" w:eastAsia="宋体" w:cs="Times New Roman"/>
          <w:color w:val="auto"/>
          <w:highlight w:val="none"/>
        </w:rPr>
        <w:t>，</w:t>
      </w:r>
      <w:r>
        <w:rPr>
          <w:rFonts w:hint="default" w:ascii="Times New Roman" w:hAnsi="Times New Roman" w:cs="Times New Roman"/>
          <w:color w:val="auto"/>
          <w:highlight w:val="none"/>
          <w:lang w:val="en-US" w:eastAsia="zh-CN"/>
        </w:rPr>
        <w:t xml:space="preserve">   </w:t>
      </w:r>
      <w:r>
        <w:rPr>
          <w:rFonts w:hint="default" w:ascii="Times New Roman" w:hAnsi="Times New Roman" w:eastAsia="宋体" w:cs="Times New Roman"/>
          <w:color w:val="auto"/>
          <w:position w:val="-12"/>
          <w:szCs w:val="28"/>
          <w:highlight w:val="none"/>
        </w:rPr>
        <w:object>
          <v:shape id="_x0000_i1046" o:spt="75" type="#_x0000_t75" style="height:18.4pt;width:27.65pt;" o:ole="t" filled="f" o:preferrelative="t" stroked="f" coordsize="21600,21600">
            <v:path/>
            <v:fill on="f" focussize="0,0"/>
            <v:stroke on="f"/>
            <v:imagedata r:id="rId61" o:title=""/>
            <o:lock v:ext="edit" grouping="f" rotation="f" text="f" aspectratio="t"/>
            <w10:wrap type="none"/>
            <w10:anchorlock/>
          </v:shape>
          <o:OLEObject Type="Embed" ProgID="Equation.3" ShapeID="_x0000_i1046" DrawAspect="Content" ObjectID="_1468075749" r:id="rId60">
            <o:LockedField>false</o:LockedField>
          </o:OLEObject>
        </w:object>
      </w:r>
    </w:p>
    <w:p>
      <w:pPr>
        <w:shd w:val="clear" w:color="auto" w:fill="auto"/>
        <w:ind w:firstLine="48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式中：</w:t>
      </w:r>
      <w:r>
        <w:rPr>
          <w:rFonts w:hint="default" w:ascii="Times New Roman" w:hAnsi="Times New Roman" w:eastAsia="宋体" w:cs="Times New Roman"/>
          <w:color w:val="auto"/>
          <w:position w:val="-14"/>
          <w:szCs w:val="28"/>
          <w:highlight w:val="none"/>
        </w:rPr>
        <w:object>
          <v:shape id="_x0000_i1047" o:spt="75" type="#_x0000_t75" style="height:18.4pt;width:27.65pt;" o:ole="t" filled="f" o:preferrelative="t" stroked="f" coordsize="21600,21600">
            <v:path/>
            <v:fill on="f" focussize="0,0"/>
            <v:stroke on="f"/>
            <v:imagedata r:id="rId63" o:title=""/>
            <o:lock v:ext="edit" grouping="f" rotation="f" text="f" aspectratio="t"/>
            <w10:wrap type="none"/>
            <w10:anchorlock/>
          </v:shape>
          <o:OLEObject Type="Embed" ProgID="Equation.3" ShapeID="_x0000_i1047" DrawAspect="Content" ObjectID="_1468075750" r:id="rId62">
            <o:LockedField>false</o:LockedField>
          </o:OLEObject>
        </w:object>
      </w:r>
      <w:r>
        <w:rPr>
          <w:rFonts w:hint="default" w:ascii="Times New Roman" w:hAnsi="Times New Roman" w:eastAsia="宋体" w:cs="Times New Roman"/>
          <w:color w:val="auto"/>
          <w:highlight w:val="none"/>
          <w:lang w:eastAsia="zh-CN"/>
        </w:rPr>
        <w:t>——</w:t>
      </w:r>
      <w:r>
        <w:rPr>
          <w:rFonts w:hint="default" w:ascii="Times New Roman" w:hAnsi="Times New Roman" w:eastAsia="宋体" w:cs="Times New Roman"/>
          <w:color w:val="auto"/>
          <w:highlight w:val="none"/>
        </w:rPr>
        <w:t>设计时段净雨深，mm；</w:t>
      </w:r>
    </w:p>
    <w:p>
      <w:pPr>
        <w:shd w:val="clear" w:color="auto" w:fill="auto"/>
        <w:ind w:firstLine="1400" w:firstLineChars="500"/>
        <w:rPr>
          <w:rFonts w:hint="default" w:ascii="Times New Roman" w:hAnsi="Times New Roman" w:eastAsia="宋体" w:cs="Times New Roman"/>
          <w:color w:val="auto"/>
          <w:highlight w:val="none"/>
        </w:rPr>
      </w:pPr>
      <w:r>
        <w:rPr>
          <w:rFonts w:hint="default" w:ascii="Times New Roman" w:hAnsi="Times New Roman" w:eastAsia="宋体" w:cs="Times New Roman"/>
          <w:color w:val="auto"/>
          <w:position w:val="-6"/>
          <w:szCs w:val="28"/>
          <w:highlight w:val="none"/>
        </w:rPr>
        <w:object>
          <v:shape id="_x0000_i1048" o:spt="75" type="#_x0000_t75" style="height:14.25pt;width:15.05pt;" o:ole="t" filled="f" o:preferrelative="t" stroked="f" coordsize="21600,21600">
            <v:path/>
            <v:fill on="f" focussize="0,0"/>
            <v:stroke on="f"/>
            <v:imagedata r:id="rId65" o:title=""/>
            <o:lock v:ext="edit" grouping="f" rotation="f" text="f" aspectratio="t"/>
            <w10:wrap type="none"/>
            <w10:anchorlock/>
          </v:shape>
          <o:OLEObject Type="Embed" ProgID="Equation.3" ShapeID="_x0000_i1048" DrawAspect="Content" ObjectID="_1468075751" r:id="rId64">
            <o:LockedField>false</o:LockedField>
          </o:OLEObject>
        </w:object>
      </w:r>
      <w:r>
        <w:rPr>
          <w:rFonts w:hint="default" w:ascii="Times New Roman" w:hAnsi="Times New Roman" w:eastAsia="宋体" w:cs="Times New Roman"/>
          <w:color w:val="auto"/>
          <w:highlight w:val="none"/>
          <w:lang w:eastAsia="zh-CN"/>
        </w:rPr>
        <w:t>——</w:t>
      </w:r>
      <w:r>
        <w:rPr>
          <w:rFonts w:hint="default" w:ascii="Times New Roman" w:hAnsi="Times New Roman" w:eastAsia="宋体" w:cs="Times New Roman"/>
          <w:color w:val="auto"/>
          <w:highlight w:val="none"/>
        </w:rPr>
        <w:t>计算时段，h；</w:t>
      </w:r>
    </w:p>
    <w:p>
      <w:pPr>
        <w:shd w:val="clear" w:color="auto" w:fill="auto"/>
        <w:ind w:firstLine="1400" w:firstLineChars="5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j</w:t>
      </w:r>
      <w:r>
        <w:rPr>
          <w:rFonts w:hint="default" w:ascii="Times New Roman" w:hAnsi="Times New Roman" w:eastAsia="宋体" w:cs="Times New Roman"/>
          <w:color w:val="auto"/>
          <w:highlight w:val="none"/>
          <w:lang w:eastAsia="zh-CN"/>
        </w:rPr>
        <w:t>——</w:t>
      </w:r>
      <w:r>
        <w:rPr>
          <w:rFonts w:hint="default" w:ascii="Times New Roman" w:hAnsi="Times New Roman" w:eastAsia="宋体" w:cs="Times New Roman"/>
          <w:color w:val="auto"/>
          <w:highlight w:val="none"/>
        </w:rPr>
        <w:t>时雨型“模板”中的序位编号；</w:t>
      </w:r>
    </w:p>
    <w:p>
      <w:pPr>
        <w:shd w:val="clear" w:color="auto" w:fill="auto"/>
        <w:ind w:firstLine="1400" w:firstLineChars="500"/>
        <w:rPr>
          <w:rFonts w:hint="default" w:ascii="Times New Roman" w:hAnsi="Times New Roman" w:eastAsia="宋体" w:cs="Times New Roman"/>
          <w:color w:val="auto"/>
          <w:highlight w:val="none"/>
        </w:rPr>
      </w:pPr>
      <w:r>
        <w:rPr>
          <w:rFonts w:hint="default" w:ascii="Times New Roman" w:hAnsi="Times New Roman" w:eastAsia="宋体" w:cs="Times New Roman"/>
          <w:color w:val="auto"/>
          <w:position w:val="-14"/>
          <w:szCs w:val="28"/>
          <w:highlight w:val="none"/>
        </w:rPr>
        <w:object>
          <v:shape id="_x0000_i1049" o:spt="75" type="#_x0000_t75" style="height:18.4pt;width:16.75pt;" o:ole="t" filled="f" o:preferrelative="t" stroked="f" coordsize="21600,21600">
            <v:path/>
            <v:fill on="f" focussize="0,0"/>
            <v:stroke on="f"/>
            <v:imagedata r:id="rId67" o:title=""/>
            <o:lock v:ext="edit" grouping="f" rotation="f" text="f" aspectratio="t"/>
            <w10:wrap type="none"/>
            <w10:anchorlock/>
          </v:shape>
          <o:OLEObject Type="Embed" ProgID="Equation.3" ShapeID="_x0000_i1049" DrawAspect="Content" ObjectID="_1468075752" r:id="rId66">
            <o:LockedField>false</o:LockedField>
          </o:OLEObject>
        </w:object>
      </w:r>
      <w:r>
        <w:rPr>
          <w:rFonts w:hint="default" w:ascii="Times New Roman" w:hAnsi="Times New Roman" w:eastAsia="宋体" w:cs="Times New Roman"/>
          <w:color w:val="auto"/>
          <w:highlight w:val="none"/>
          <w:lang w:eastAsia="zh-CN"/>
        </w:rPr>
        <w:t>——</w:t>
      </w:r>
      <w:r>
        <w:rPr>
          <w:rFonts w:hint="default" w:ascii="Times New Roman" w:hAnsi="Times New Roman" w:eastAsia="宋体" w:cs="Times New Roman"/>
          <w:color w:val="auto"/>
          <w:highlight w:val="none"/>
        </w:rPr>
        <w:t>为j时段的开始时刻。</w:t>
      </w:r>
    </w:p>
    <w:p>
      <w:pPr>
        <w:shd w:val="clear" w:color="auto" w:fill="auto"/>
        <w:ind w:firstLine="480"/>
        <w:rPr>
          <w:rFonts w:hint="default" w:ascii="Times New Roman" w:hAnsi="Times New Roman" w:cs="Times New Roman"/>
          <w:color w:val="auto"/>
          <w:highlight w:val="none"/>
          <w:lang w:val="en-US" w:eastAsia="zh-CN"/>
        </w:rPr>
      </w:pPr>
      <w:r>
        <w:rPr>
          <w:rFonts w:hint="default" w:ascii="Times New Roman" w:hAnsi="Times New Roman" w:eastAsia="宋体" w:cs="Times New Roman"/>
          <w:color w:val="auto"/>
          <w:highlight w:val="none"/>
        </w:rPr>
        <w:t>其他符号意义同前。设计</w:t>
      </w:r>
      <w:r>
        <w:rPr>
          <w:rFonts w:hint="default" w:ascii="Times New Roman" w:hAnsi="Times New Roman" w:cs="Times New Roman"/>
          <w:color w:val="auto"/>
          <w:highlight w:val="none"/>
          <w:lang w:eastAsia="zh-CN"/>
        </w:rPr>
        <w:t>洪水</w:t>
      </w:r>
      <w:r>
        <w:rPr>
          <w:rFonts w:hint="default" w:ascii="Times New Roman" w:hAnsi="Times New Roman" w:eastAsia="宋体" w:cs="Times New Roman"/>
          <w:color w:val="auto"/>
          <w:highlight w:val="none"/>
        </w:rPr>
        <w:t>净雨深计算成果见表</w:t>
      </w:r>
      <w:r>
        <w:rPr>
          <w:rFonts w:hint="eastAsia" w:ascii="Times New Roman" w:hAnsi="Times New Roman" w:cs="Times New Roman"/>
          <w:color w:val="auto"/>
          <w:highlight w:val="none"/>
          <w:lang w:val="en-US" w:eastAsia="zh-CN"/>
        </w:rPr>
        <w:t>5-5</w:t>
      </w:r>
      <w:r>
        <w:rPr>
          <w:rFonts w:hint="default" w:ascii="Times New Roman" w:hAnsi="Times New Roman" w:cs="Times New Roman"/>
          <w:color w:val="auto"/>
          <w:highlight w:val="none"/>
          <w:lang w:val="en-US" w:eastAsia="zh-CN"/>
        </w:rPr>
        <w:t>。</w:t>
      </w:r>
    </w:p>
    <w:p>
      <w:pPr>
        <w:bidi w:val="0"/>
        <w:ind w:left="0" w:leftChars="0" w:firstLine="0" w:firstLineChars="0"/>
        <w:jc w:val="center"/>
        <w:rPr>
          <w:rFonts w:hint="default"/>
          <w:color w:val="auto"/>
          <w:highlight w:val="none"/>
        </w:rPr>
      </w:pPr>
      <w:r>
        <w:rPr>
          <w:rFonts w:hint="default"/>
          <w:b/>
          <w:bCs/>
          <w:color w:val="auto"/>
          <w:highlight w:val="none"/>
          <w:lang w:eastAsia="zh-CN"/>
        </w:rPr>
        <w:t>设计洪水</w:t>
      </w:r>
      <w:r>
        <w:rPr>
          <w:rFonts w:hint="default"/>
          <w:b/>
          <w:bCs/>
          <w:color w:val="auto"/>
          <w:highlight w:val="none"/>
        </w:rPr>
        <w:t>净雨深计算成果表</w:t>
      </w:r>
    </w:p>
    <w:p>
      <w:pPr>
        <w:pStyle w:val="13"/>
        <w:rPr>
          <w:color w:val="auto"/>
          <w:highlight w:val="none"/>
        </w:rPr>
      </w:pPr>
      <w:r>
        <w:rPr>
          <w:color w:val="auto"/>
          <w:highlight w:val="none"/>
        </w:rPr>
        <w:t xml:space="preserve">表 </w:t>
      </w:r>
      <w:r>
        <w:rPr>
          <w:color w:val="auto"/>
          <w:highlight w:val="none"/>
        </w:rPr>
        <w:fldChar w:fldCharType="begin"/>
      </w:r>
      <w:r>
        <w:rPr>
          <w:color w:val="auto"/>
          <w:highlight w:val="none"/>
        </w:rPr>
        <w:instrText xml:space="preserve"> STYLEREF 1 \s </w:instrText>
      </w:r>
      <w:r>
        <w:rPr>
          <w:color w:val="auto"/>
          <w:highlight w:val="none"/>
        </w:rPr>
        <w:fldChar w:fldCharType="separate"/>
      </w:r>
      <w:r>
        <w:rPr>
          <w:color w:val="auto"/>
          <w:highlight w:val="none"/>
        </w:rPr>
        <w:t>5</w:t>
      </w:r>
      <w:r>
        <w:rPr>
          <w:color w:val="auto"/>
          <w:highlight w:val="none"/>
        </w:rPr>
        <w:fldChar w:fldCharType="end"/>
      </w:r>
      <w:r>
        <w:rPr>
          <w:rFonts w:hint="eastAsia"/>
          <w:color w:val="auto"/>
          <w:highlight w:val="none"/>
          <w:lang w:eastAsia="zh-CN"/>
        </w:rPr>
        <w:t>-</w:t>
      </w:r>
      <w:r>
        <w:rPr>
          <w:color w:val="auto"/>
          <w:highlight w:val="none"/>
        </w:rPr>
        <w:fldChar w:fldCharType="begin"/>
      </w:r>
      <w:r>
        <w:rPr>
          <w:color w:val="auto"/>
          <w:highlight w:val="none"/>
        </w:rPr>
        <w:instrText xml:space="preserve"> SEQ 表 \* ARABIC \s 1 </w:instrText>
      </w:r>
      <w:r>
        <w:rPr>
          <w:color w:val="auto"/>
          <w:highlight w:val="none"/>
        </w:rPr>
        <w:fldChar w:fldCharType="separate"/>
      </w:r>
      <w:r>
        <w:rPr>
          <w:color w:val="auto"/>
          <w:highlight w:val="none"/>
        </w:rPr>
        <w:t>5</w:t>
      </w:r>
      <w:r>
        <w:rPr>
          <w:color w:val="auto"/>
          <w:highlight w:val="none"/>
        </w:rPr>
        <w:fldChar w:fldCharType="end"/>
      </w:r>
    </w:p>
    <w:tbl>
      <w:tblPr>
        <w:tblStyle w:val="20"/>
        <w:tblW w:w="850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817"/>
        <w:gridCol w:w="944"/>
        <w:gridCol w:w="944"/>
        <w:gridCol w:w="768"/>
        <w:gridCol w:w="1045"/>
        <w:gridCol w:w="1002"/>
        <w:gridCol w:w="1002"/>
        <w:gridCol w:w="100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98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单元</w:t>
            </w:r>
          </w:p>
        </w:tc>
        <w:tc>
          <w:tcPr>
            <w:tcW w:w="817"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b/>
                <w:bCs/>
                <w:color w:val="auto"/>
                <w:kern w:val="0"/>
                <w:sz w:val="21"/>
                <w:szCs w:val="21"/>
                <w:highlight w:val="none"/>
              </w:rPr>
              <w:t>频率</w:t>
            </w:r>
          </w:p>
        </w:tc>
        <w:tc>
          <w:tcPr>
            <w:tcW w:w="2656"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参数</w:t>
            </w:r>
          </w:p>
        </w:tc>
        <w:tc>
          <w:tcPr>
            <w:tcW w:w="104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设计雨日</w:t>
            </w:r>
          </w:p>
        </w:tc>
        <w:tc>
          <w:tcPr>
            <w:tcW w:w="100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主雨</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历时</w:t>
            </w:r>
          </w:p>
        </w:tc>
        <w:tc>
          <w:tcPr>
            <w:tcW w:w="100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主雨</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雨量</w:t>
            </w:r>
          </w:p>
        </w:tc>
        <w:tc>
          <w:tcPr>
            <w:tcW w:w="100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净雨深</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98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default" w:ascii="Times New Roman" w:hAnsi="Times New Roman" w:cs="Times New Roman"/>
                <w:b/>
                <w:bCs/>
                <w:color w:val="auto"/>
                <w:kern w:val="0"/>
                <w:sz w:val="21"/>
                <w:szCs w:val="21"/>
                <w:highlight w:val="none"/>
              </w:rPr>
            </w:pPr>
          </w:p>
        </w:tc>
        <w:tc>
          <w:tcPr>
            <w:tcW w:w="81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default" w:ascii="Times New Roman" w:hAnsi="Times New Roman" w:cs="Times New Roman"/>
                <w:color w:val="auto"/>
                <w:kern w:val="0"/>
                <w:sz w:val="21"/>
                <w:szCs w:val="21"/>
                <w:highlight w:val="none"/>
              </w:rPr>
            </w:pPr>
          </w:p>
        </w:tc>
        <w:tc>
          <w:tcPr>
            <w:tcW w:w="94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μ</w:t>
            </w:r>
          </w:p>
        </w:tc>
        <w:tc>
          <w:tcPr>
            <w:tcW w:w="94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Sr</w:t>
            </w:r>
          </w:p>
        </w:tc>
        <w:tc>
          <w:tcPr>
            <w:tcW w:w="7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Ks</w:t>
            </w:r>
          </w:p>
        </w:tc>
        <w:tc>
          <w:tcPr>
            <w:tcW w:w="104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default" w:ascii="Times New Roman" w:hAnsi="Times New Roman" w:cs="Times New Roman"/>
                <w:b/>
                <w:bCs/>
                <w:color w:val="auto"/>
                <w:kern w:val="0"/>
                <w:sz w:val="21"/>
                <w:szCs w:val="21"/>
                <w:highlight w:val="none"/>
              </w:rPr>
            </w:pPr>
          </w:p>
        </w:tc>
        <w:tc>
          <w:tcPr>
            <w:tcW w:w="100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default" w:ascii="Times New Roman" w:hAnsi="Times New Roman" w:cs="Times New Roman"/>
                <w:b/>
                <w:bCs/>
                <w:color w:val="auto"/>
                <w:kern w:val="0"/>
                <w:sz w:val="21"/>
                <w:szCs w:val="21"/>
                <w:highlight w:val="none"/>
              </w:rPr>
            </w:pPr>
          </w:p>
        </w:tc>
        <w:tc>
          <w:tcPr>
            <w:tcW w:w="100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default" w:ascii="Times New Roman" w:hAnsi="Times New Roman" w:cs="Times New Roman"/>
                <w:b/>
                <w:bCs/>
                <w:color w:val="auto"/>
                <w:kern w:val="0"/>
                <w:sz w:val="21"/>
                <w:szCs w:val="21"/>
                <w:highlight w:val="none"/>
              </w:rPr>
            </w:pPr>
          </w:p>
        </w:tc>
        <w:tc>
          <w:tcPr>
            <w:tcW w:w="100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default" w:ascii="Times New Roman" w:hAnsi="Times New Roman" w:cs="Times New Roman"/>
                <w:b/>
                <w:bCs/>
                <w:color w:val="auto"/>
                <w:kern w:val="0"/>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color w:val="auto"/>
                <w:kern w:val="0"/>
                <w:sz w:val="21"/>
                <w:szCs w:val="21"/>
                <w:highlight w:val="none"/>
                <w:lang w:eastAsia="zh-CN"/>
              </w:rPr>
            </w:pPr>
            <w:r>
              <w:rPr>
                <w:rFonts w:hint="default" w:ascii="Times New Roman" w:hAnsi="Times New Roman" w:cs="Times New Roman"/>
                <w:b/>
                <w:bCs/>
                <w:color w:val="auto"/>
                <w:kern w:val="0"/>
                <w:sz w:val="21"/>
                <w:szCs w:val="21"/>
                <w:highlight w:val="none"/>
                <w:lang w:eastAsia="zh-CN"/>
              </w:rPr>
              <w:t>阳坡</w:t>
            </w:r>
          </w:p>
        </w:tc>
        <w:tc>
          <w:tcPr>
            <w:tcW w:w="81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P=</w:t>
            </w:r>
            <w:r>
              <w:rPr>
                <w:rFonts w:hint="default" w:ascii="Times New Roman" w:hAnsi="Times New Roman" w:cs="Times New Roman"/>
                <w:color w:val="auto"/>
                <w:kern w:val="0"/>
                <w:sz w:val="21"/>
                <w:szCs w:val="21"/>
                <w:highlight w:val="none"/>
                <w:lang w:val="en-US" w:eastAsia="zh-CN"/>
              </w:rPr>
              <w:t>3</w:t>
            </w:r>
            <w:r>
              <w:rPr>
                <w:rFonts w:hint="default" w:ascii="Times New Roman" w:hAnsi="Times New Roman" w:cs="Times New Roman"/>
                <w:color w:val="auto"/>
                <w:kern w:val="0"/>
                <w:sz w:val="21"/>
                <w:szCs w:val="21"/>
                <w:highlight w:val="none"/>
              </w:rPr>
              <w:t>%</w:t>
            </w:r>
          </w:p>
        </w:tc>
        <w:tc>
          <w:tcPr>
            <w:tcW w:w="9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eastAsia="宋体" w:cs="Times New Roman"/>
                <w:i w:val="0"/>
                <w:color w:val="auto"/>
                <w:kern w:val="0"/>
                <w:sz w:val="21"/>
                <w:szCs w:val="21"/>
                <w:highlight w:val="none"/>
                <w:u w:val="none"/>
                <w:lang w:val="en-US" w:eastAsia="zh-CN" w:bidi="ar"/>
              </w:rPr>
              <w:t xml:space="preserve">6.73 </w:t>
            </w:r>
          </w:p>
        </w:tc>
        <w:tc>
          <w:tcPr>
            <w:tcW w:w="9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eastAsia="宋体" w:cs="Times New Roman"/>
                <w:i w:val="0"/>
                <w:color w:val="auto"/>
                <w:kern w:val="0"/>
                <w:sz w:val="21"/>
                <w:szCs w:val="21"/>
                <w:highlight w:val="none"/>
                <w:u w:val="none"/>
                <w:lang w:val="en-US" w:eastAsia="zh-CN" w:bidi="ar"/>
              </w:rPr>
              <w:t xml:space="preserve">19.08 </w:t>
            </w:r>
          </w:p>
        </w:tc>
        <w:tc>
          <w:tcPr>
            <w:tcW w:w="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eastAsia="宋体" w:cs="Times New Roman"/>
                <w:i w:val="0"/>
                <w:color w:val="auto"/>
                <w:kern w:val="0"/>
                <w:sz w:val="21"/>
                <w:szCs w:val="21"/>
                <w:highlight w:val="none"/>
                <w:u w:val="none"/>
                <w:lang w:val="en-US" w:eastAsia="zh-CN" w:bidi="ar"/>
              </w:rPr>
              <w:t>1.28</w:t>
            </w:r>
          </w:p>
        </w:tc>
        <w:tc>
          <w:tcPr>
            <w:tcW w:w="104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主雨日</w:t>
            </w:r>
          </w:p>
        </w:tc>
        <w:tc>
          <w:tcPr>
            <w:tcW w:w="10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eastAsia="宋体" w:cs="Times New Roman"/>
                <w:i w:val="0"/>
                <w:color w:val="auto"/>
                <w:kern w:val="0"/>
                <w:sz w:val="21"/>
                <w:szCs w:val="21"/>
                <w:highlight w:val="none"/>
                <w:u w:val="none"/>
                <w:lang w:val="en-US" w:eastAsia="zh-CN" w:bidi="ar"/>
              </w:rPr>
              <w:t xml:space="preserve">9.9 </w:t>
            </w:r>
          </w:p>
        </w:tc>
        <w:tc>
          <w:tcPr>
            <w:tcW w:w="10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eastAsia="宋体" w:cs="Times New Roman"/>
                <w:i w:val="0"/>
                <w:color w:val="auto"/>
                <w:kern w:val="0"/>
                <w:sz w:val="21"/>
                <w:szCs w:val="21"/>
                <w:highlight w:val="none"/>
                <w:u w:val="none"/>
                <w:lang w:val="en-US" w:eastAsia="zh-CN" w:bidi="ar"/>
              </w:rPr>
              <w:t xml:space="preserve">97.1 </w:t>
            </w:r>
          </w:p>
        </w:tc>
        <w:tc>
          <w:tcPr>
            <w:tcW w:w="10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color w:val="auto"/>
                <w:kern w:val="0"/>
                <w:sz w:val="21"/>
                <w:szCs w:val="21"/>
                <w:highlight w:val="none"/>
              </w:rPr>
            </w:pPr>
            <w:r>
              <w:rPr>
                <w:rFonts w:hint="default" w:ascii="Times New Roman" w:hAnsi="Times New Roman" w:eastAsia="宋体" w:cs="Times New Roman"/>
                <w:i w:val="0"/>
                <w:color w:val="auto"/>
                <w:kern w:val="0"/>
                <w:sz w:val="21"/>
                <w:szCs w:val="21"/>
                <w:highlight w:val="none"/>
                <w:u w:val="none"/>
                <w:lang w:val="en-US" w:eastAsia="zh-CN" w:bidi="ar"/>
              </w:rPr>
              <w:t xml:space="preserve">47.64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default" w:ascii="Times New Roman" w:hAnsi="Times New Roman" w:cs="Times New Roman"/>
                <w:b/>
                <w:bCs/>
                <w:color w:val="auto"/>
                <w:kern w:val="0"/>
                <w:sz w:val="21"/>
                <w:szCs w:val="21"/>
                <w:highlight w:val="none"/>
              </w:rPr>
            </w:pPr>
          </w:p>
        </w:tc>
        <w:tc>
          <w:tcPr>
            <w:tcW w:w="81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P=</w:t>
            </w:r>
            <w:r>
              <w:rPr>
                <w:rFonts w:hint="default" w:ascii="Times New Roman" w:hAnsi="Times New Roman" w:cs="Times New Roman"/>
                <w:color w:val="auto"/>
                <w:kern w:val="0"/>
                <w:sz w:val="21"/>
                <w:szCs w:val="21"/>
                <w:highlight w:val="none"/>
                <w:lang w:val="en-US" w:eastAsia="zh-CN"/>
              </w:rPr>
              <w:t>2</w:t>
            </w:r>
            <w:r>
              <w:rPr>
                <w:rFonts w:hint="default" w:ascii="Times New Roman" w:hAnsi="Times New Roman" w:cs="Times New Roman"/>
                <w:color w:val="auto"/>
                <w:kern w:val="0"/>
                <w:sz w:val="21"/>
                <w:szCs w:val="21"/>
                <w:highlight w:val="none"/>
              </w:rPr>
              <w:t>%</w:t>
            </w:r>
          </w:p>
        </w:tc>
        <w:tc>
          <w:tcPr>
            <w:tcW w:w="9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i w:val="0"/>
                <w:color w:val="auto"/>
                <w:kern w:val="0"/>
                <w:sz w:val="21"/>
                <w:szCs w:val="21"/>
                <w:highlight w:val="none"/>
                <w:u w:val="none"/>
                <w:lang w:val="en-US" w:eastAsia="zh-CN" w:bidi="ar"/>
              </w:rPr>
              <w:t xml:space="preserve">6.31 </w:t>
            </w:r>
          </w:p>
        </w:tc>
        <w:tc>
          <w:tcPr>
            <w:tcW w:w="9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i w:val="0"/>
                <w:color w:val="auto"/>
                <w:kern w:val="0"/>
                <w:sz w:val="21"/>
                <w:szCs w:val="21"/>
                <w:highlight w:val="none"/>
                <w:u w:val="none"/>
                <w:lang w:val="en-US" w:eastAsia="zh-CN" w:bidi="ar"/>
              </w:rPr>
              <w:t xml:space="preserve">19.08 </w:t>
            </w:r>
          </w:p>
        </w:tc>
        <w:tc>
          <w:tcPr>
            <w:tcW w:w="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i w:val="0"/>
                <w:color w:val="auto"/>
                <w:kern w:val="0"/>
                <w:sz w:val="21"/>
                <w:szCs w:val="21"/>
                <w:highlight w:val="none"/>
                <w:u w:val="none"/>
                <w:lang w:val="en-US" w:eastAsia="zh-CN" w:bidi="ar"/>
              </w:rPr>
              <w:t>1.28</w:t>
            </w:r>
          </w:p>
        </w:tc>
        <w:tc>
          <w:tcPr>
            <w:tcW w:w="104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主雨日</w:t>
            </w:r>
          </w:p>
        </w:tc>
        <w:tc>
          <w:tcPr>
            <w:tcW w:w="10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rPr>
            </w:pPr>
            <w:r>
              <w:rPr>
                <w:rFonts w:hint="default" w:ascii="Times New Roman" w:hAnsi="Times New Roman" w:eastAsia="宋体" w:cs="Times New Roman"/>
                <w:i w:val="0"/>
                <w:color w:val="auto"/>
                <w:kern w:val="0"/>
                <w:sz w:val="21"/>
                <w:szCs w:val="21"/>
                <w:highlight w:val="none"/>
                <w:u w:val="none"/>
                <w:lang w:val="en-US" w:eastAsia="zh-CN" w:bidi="ar"/>
              </w:rPr>
              <w:t>10.8</w:t>
            </w:r>
          </w:p>
        </w:tc>
        <w:tc>
          <w:tcPr>
            <w:tcW w:w="10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i w:val="0"/>
                <w:color w:val="auto"/>
                <w:kern w:val="0"/>
                <w:sz w:val="21"/>
                <w:szCs w:val="21"/>
                <w:highlight w:val="none"/>
                <w:u w:val="none"/>
                <w:lang w:val="en-US" w:eastAsia="zh-CN" w:bidi="ar"/>
              </w:rPr>
              <w:t xml:space="preserve">108.2 </w:t>
            </w:r>
          </w:p>
        </w:tc>
        <w:tc>
          <w:tcPr>
            <w:tcW w:w="10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rPr>
            </w:pPr>
            <w:r>
              <w:rPr>
                <w:rFonts w:hint="default" w:ascii="Times New Roman" w:hAnsi="Times New Roman" w:eastAsia="宋体" w:cs="Times New Roman"/>
                <w:i w:val="0"/>
                <w:color w:val="auto"/>
                <w:kern w:val="0"/>
                <w:sz w:val="21"/>
                <w:szCs w:val="21"/>
                <w:highlight w:val="none"/>
                <w:u w:val="none"/>
                <w:lang w:val="en-US" w:eastAsia="zh-CN" w:bidi="ar"/>
              </w:rPr>
              <w:t>56.17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bCs/>
                <w:color w:val="auto"/>
                <w:kern w:val="0"/>
                <w:sz w:val="21"/>
                <w:szCs w:val="21"/>
                <w:highlight w:val="none"/>
                <w:lang w:eastAsia="zh-CN"/>
              </w:rPr>
            </w:pPr>
            <w:r>
              <w:rPr>
                <w:rFonts w:hint="default" w:ascii="Times New Roman" w:hAnsi="Times New Roman" w:cs="Times New Roman"/>
                <w:b/>
                <w:bCs/>
                <w:color w:val="auto"/>
                <w:kern w:val="0"/>
                <w:sz w:val="21"/>
                <w:szCs w:val="21"/>
                <w:highlight w:val="none"/>
                <w:lang w:eastAsia="zh-CN"/>
              </w:rPr>
              <w:t>区间</w:t>
            </w:r>
          </w:p>
        </w:tc>
        <w:tc>
          <w:tcPr>
            <w:tcW w:w="81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P=</w:t>
            </w:r>
            <w:r>
              <w:rPr>
                <w:rFonts w:hint="default" w:ascii="Times New Roman" w:hAnsi="Times New Roman" w:cs="Times New Roman"/>
                <w:color w:val="auto"/>
                <w:kern w:val="0"/>
                <w:sz w:val="21"/>
                <w:szCs w:val="21"/>
                <w:highlight w:val="none"/>
                <w:lang w:val="en-US" w:eastAsia="zh-CN"/>
              </w:rPr>
              <w:t>3</w:t>
            </w:r>
            <w:r>
              <w:rPr>
                <w:rFonts w:hint="default" w:ascii="Times New Roman" w:hAnsi="Times New Roman" w:cs="Times New Roman"/>
                <w:color w:val="auto"/>
                <w:kern w:val="0"/>
                <w:sz w:val="21"/>
                <w:szCs w:val="21"/>
                <w:highlight w:val="none"/>
              </w:rPr>
              <w:t>%</w:t>
            </w:r>
          </w:p>
        </w:tc>
        <w:tc>
          <w:tcPr>
            <w:tcW w:w="9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7.26</w:t>
            </w:r>
          </w:p>
        </w:tc>
        <w:tc>
          <w:tcPr>
            <w:tcW w:w="9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20.04</w:t>
            </w:r>
          </w:p>
        </w:tc>
        <w:tc>
          <w:tcPr>
            <w:tcW w:w="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1.31</w:t>
            </w:r>
          </w:p>
        </w:tc>
        <w:tc>
          <w:tcPr>
            <w:tcW w:w="104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主雨日</w:t>
            </w:r>
          </w:p>
        </w:tc>
        <w:tc>
          <w:tcPr>
            <w:tcW w:w="10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9.7</w:t>
            </w:r>
          </w:p>
        </w:tc>
        <w:tc>
          <w:tcPr>
            <w:tcW w:w="10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81.1</w:t>
            </w:r>
          </w:p>
        </w:tc>
        <w:tc>
          <w:tcPr>
            <w:tcW w:w="10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33.01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default" w:ascii="Times New Roman" w:hAnsi="Times New Roman" w:cs="Times New Roman"/>
                <w:b/>
                <w:bCs/>
                <w:color w:val="auto"/>
                <w:kern w:val="0"/>
                <w:sz w:val="21"/>
                <w:szCs w:val="21"/>
                <w:highlight w:val="none"/>
              </w:rPr>
            </w:pPr>
          </w:p>
        </w:tc>
        <w:tc>
          <w:tcPr>
            <w:tcW w:w="81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P=</w:t>
            </w:r>
            <w:r>
              <w:rPr>
                <w:rFonts w:hint="default" w:ascii="Times New Roman" w:hAnsi="Times New Roman" w:cs="Times New Roman"/>
                <w:color w:val="auto"/>
                <w:kern w:val="0"/>
                <w:sz w:val="21"/>
                <w:szCs w:val="21"/>
                <w:highlight w:val="none"/>
                <w:lang w:val="en-US" w:eastAsia="zh-CN"/>
              </w:rPr>
              <w:t>2</w:t>
            </w:r>
            <w:r>
              <w:rPr>
                <w:rFonts w:hint="default" w:ascii="Times New Roman" w:hAnsi="Times New Roman" w:cs="Times New Roman"/>
                <w:color w:val="auto"/>
                <w:kern w:val="0"/>
                <w:sz w:val="21"/>
                <w:szCs w:val="21"/>
                <w:highlight w:val="none"/>
              </w:rPr>
              <w:t>%</w:t>
            </w:r>
          </w:p>
        </w:tc>
        <w:tc>
          <w:tcPr>
            <w:tcW w:w="9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6.76</w:t>
            </w:r>
          </w:p>
        </w:tc>
        <w:tc>
          <w:tcPr>
            <w:tcW w:w="9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20.04</w:t>
            </w:r>
          </w:p>
        </w:tc>
        <w:tc>
          <w:tcPr>
            <w:tcW w:w="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13.1</w:t>
            </w:r>
          </w:p>
        </w:tc>
        <w:tc>
          <w:tcPr>
            <w:tcW w:w="104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主雨日</w:t>
            </w:r>
          </w:p>
        </w:tc>
        <w:tc>
          <w:tcPr>
            <w:tcW w:w="10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10.5</w:t>
            </w:r>
          </w:p>
        </w:tc>
        <w:tc>
          <w:tcPr>
            <w:tcW w:w="10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91.1</w:t>
            </w:r>
          </w:p>
        </w:tc>
        <w:tc>
          <w:tcPr>
            <w:tcW w:w="10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39.99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bCs/>
                <w:color w:val="auto"/>
                <w:kern w:val="0"/>
                <w:sz w:val="21"/>
                <w:szCs w:val="21"/>
                <w:highlight w:val="none"/>
                <w:lang w:val="en-US" w:eastAsia="zh-CN"/>
              </w:rPr>
            </w:pPr>
            <w:r>
              <w:rPr>
                <w:rFonts w:hint="default" w:ascii="Times New Roman" w:hAnsi="Times New Roman" w:cs="Times New Roman"/>
                <w:b/>
                <w:bCs/>
                <w:color w:val="auto"/>
                <w:kern w:val="0"/>
                <w:sz w:val="21"/>
                <w:szCs w:val="21"/>
                <w:highlight w:val="none"/>
                <w:lang w:val="en-US" w:eastAsia="zh-CN"/>
              </w:rPr>
              <w:t>10断面</w:t>
            </w:r>
          </w:p>
        </w:tc>
        <w:tc>
          <w:tcPr>
            <w:tcW w:w="81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P=</w:t>
            </w:r>
            <w:r>
              <w:rPr>
                <w:rFonts w:hint="default" w:ascii="Times New Roman" w:hAnsi="Times New Roman" w:cs="Times New Roman"/>
                <w:color w:val="auto"/>
                <w:kern w:val="0"/>
                <w:sz w:val="21"/>
                <w:szCs w:val="21"/>
                <w:highlight w:val="none"/>
                <w:lang w:val="en-US" w:eastAsia="zh-CN"/>
              </w:rPr>
              <w:t>3</w:t>
            </w:r>
            <w:r>
              <w:rPr>
                <w:rFonts w:hint="default" w:ascii="Times New Roman" w:hAnsi="Times New Roman" w:cs="Times New Roman"/>
                <w:color w:val="auto"/>
                <w:kern w:val="0"/>
                <w:sz w:val="21"/>
                <w:szCs w:val="21"/>
                <w:highlight w:val="none"/>
              </w:rPr>
              <w:t>%</w:t>
            </w:r>
          </w:p>
        </w:tc>
        <w:tc>
          <w:tcPr>
            <w:tcW w:w="9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7.14</w:t>
            </w:r>
          </w:p>
        </w:tc>
        <w:tc>
          <w:tcPr>
            <w:tcW w:w="9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19.82</w:t>
            </w:r>
          </w:p>
        </w:tc>
        <w:tc>
          <w:tcPr>
            <w:tcW w:w="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1.30</w:t>
            </w:r>
          </w:p>
        </w:tc>
        <w:tc>
          <w:tcPr>
            <w:tcW w:w="104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主雨日</w:t>
            </w:r>
          </w:p>
        </w:tc>
        <w:tc>
          <w:tcPr>
            <w:tcW w:w="10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9.5</w:t>
            </w:r>
          </w:p>
        </w:tc>
        <w:tc>
          <w:tcPr>
            <w:tcW w:w="10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79.4</w:t>
            </w:r>
          </w:p>
        </w:tc>
        <w:tc>
          <w:tcPr>
            <w:tcW w:w="10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32.31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default" w:ascii="Times New Roman" w:hAnsi="Times New Roman" w:cs="Times New Roman"/>
                <w:b/>
                <w:bCs/>
                <w:color w:val="auto"/>
                <w:kern w:val="0"/>
                <w:sz w:val="21"/>
                <w:szCs w:val="21"/>
                <w:highlight w:val="none"/>
              </w:rPr>
            </w:pPr>
          </w:p>
        </w:tc>
        <w:tc>
          <w:tcPr>
            <w:tcW w:w="81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P=</w:t>
            </w:r>
            <w:r>
              <w:rPr>
                <w:rFonts w:hint="default" w:ascii="Times New Roman" w:hAnsi="Times New Roman" w:cs="Times New Roman"/>
                <w:color w:val="auto"/>
                <w:kern w:val="0"/>
                <w:sz w:val="21"/>
                <w:szCs w:val="21"/>
                <w:highlight w:val="none"/>
                <w:lang w:val="en-US" w:eastAsia="zh-CN"/>
              </w:rPr>
              <w:t>2</w:t>
            </w:r>
            <w:r>
              <w:rPr>
                <w:rFonts w:hint="default" w:ascii="Times New Roman" w:hAnsi="Times New Roman" w:cs="Times New Roman"/>
                <w:color w:val="auto"/>
                <w:kern w:val="0"/>
                <w:sz w:val="21"/>
                <w:szCs w:val="21"/>
                <w:highlight w:val="none"/>
              </w:rPr>
              <w:t>%</w:t>
            </w:r>
          </w:p>
        </w:tc>
        <w:tc>
          <w:tcPr>
            <w:tcW w:w="9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6.67</w:t>
            </w:r>
          </w:p>
        </w:tc>
        <w:tc>
          <w:tcPr>
            <w:tcW w:w="9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19.82</w:t>
            </w:r>
          </w:p>
        </w:tc>
        <w:tc>
          <w:tcPr>
            <w:tcW w:w="7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13.0</w:t>
            </w:r>
          </w:p>
        </w:tc>
        <w:tc>
          <w:tcPr>
            <w:tcW w:w="104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主雨日</w:t>
            </w:r>
          </w:p>
        </w:tc>
        <w:tc>
          <w:tcPr>
            <w:tcW w:w="10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10.3</w:t>
            </w:r>
          </w:p>
        </w:tc>
        <w:tc>
          <w:tcPr>
            <w:tcW w:w="10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88.9</w:t>
            </w:r>
          </w:p>
        </w:tc>
        <w:tc>
          <w:tcPr>
            <w:tcW w:w="10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39.08</w:t>
            </w:r>
          </w:p>
        </w:tc>
      </w:tr>
    </w:tbl>
    <w:p>
      <w:pPr>
        <w:pStyle w:val="2"/>
        <w:rPr>
          <w:rFonts w:hint="eastAsia"/>
          <w:color w:val="auto"/>
          <w:highlight w:val="none"/>
          <w:lang w:eastAsia="zh-CN"/>
        </w:rPr>
      </w:pPr>
    </w:p>
    <w:p>
      <w:pPr>
        <w:pStyle w:val="5"/>
        <w:bidi w:val="0"/>
        <w:rPr>
          <w:rFonts w:hint="eastAsia"/>
          <w:color w:val="auto"/>
          <w:highlight w:val="none"/>
          <w:lang w:eastAsia="zh-CN"/>
        </w:rPr>
      </w:pPr>
      <w:r>
        <w:rPr>
          <w:rFonts w:hint="eastAsia"/>
          <w:color w:val="auto"/>
          <w:highlight w:val="none"/>
          <w:lang w:eastAsia="zh-CN"/>
        </w:rPr>
        <w:t>汇流计算</w:t>
      </w:r>
    </w:p>
    <w:p>
      <w:pP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流域汇流计算采用综合瞬时单位线法</w:t>
      </w:r>
      <w:r>
        <w:rPr>
          <w:rFonts w:hint="default" w:ascii="Times New Roman" w:hAnsi="Times New Roman" w:cs="Times New Roman"/>
          <w:color w:val="auto"/>
          <w:highlight w:val="none"/>
          <w:lang w:eastAsia="zh-CN"/>
        </w:rPr>
        <w:t>、</w:t>
      </w:r>
      <w:r>
        <w:rPr>
          <w:rFonts w:hint="default" w:ascii="Times New Roman" w:hAnsi="Times New Roman" w:eastAsia="宋体" w:cs="Times New Roman"/>
          <w:color w:val="auto"/>
          <w:highlight w:val="none"/>
        </w:rPr>
        <w:t>推理公式法</w:t>
      </w:r>
      <w:r>
        <w:rPr>
          <w:rFonts w:hint="default" w:ascii="Times New Roman" w:hAnsi="Times New Roman" w:cs="Times New Roman"/>
          <w:color w:val="auto"/>
          <w:highlight w:val="none"/>
          <w:lang w:eastAsia="zh-CN"/>
        </w:rPr>
        <w:t>和经验公式法三</w:t>
      </w:r>
      <w:r>
        <w:rPr>
          <w:rFonts w:hint="default" w:ascii="Times New Roman" w:hAnsi="Times New Roman" w:eastAsia="宋体" w:cs="Times New Roman"/>
          <w:color w:val="auto"/>
          <w:highlight w:val="none"/>
        </w:rPr>
        <w:t>种方法</w:t>
      </w:r>
      <w:r>
        <w:rPr>
          <w:rFonts w:hint="default" w:ascii="Times New Roman" w:hAnsi="Times New Roman" w:cs="Times New Roman"/>
          <w:color w:val="auto"/>
          <w:highlight w:val="none"/>
          <w:lang w:eastAsia="zh-CN"/>
        </w:rPr>
        <w:t>进行计算</w:t>
      </w:r>
      <w:r>
        <w:rPr>
          <w:rFonts w:hint="default" w:ascii="Times New Roman" w:hAnsi="Times New Roman" w:eastAsia="宋体" w:cs="Times New Roman"/>
          <w:color w:val="auto"/>
          <w:highlight w:val="none"/>
        </w:rPr>
        <w:t>。</w:t>
      </w:r>
    </w:p>
    <w:p>
      <w:pPr>
        <w:pStyle w:val="6"/>
        <w:tabs>
          <w:tab w:val="left" w:pos="0"/>
        </w:tabs>
        <w:rPr>
          <w:rFonts w:hint="default" w:ascii="Times New Roman" w:hAnsi="Times New Roman" w:cs="Times New Roman"/>
          <w:color w:val="auto"/>
          <w:highlight w:val="none"/>
        </w:rPr>
      </w:pPr>
      <w:r>
        <w:rPr>
          <w:rFonts w:hint="default" w:ascii="Times New Roman" w:hAnsi="Times New Roman" w:cs="Times New Roman"/>
          <w:color w:val="auto"/>
          <w:highlight w:val="none"/>
        </w:rPr>
        <w:t>综合瞬时单位线</w:t>
      </w:r>
    </w:p>
    <w:p>
      <w:pPr>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rPr>
        <w:t>流域汇流计算是根据设计净雨过程，用综合瞬时单位线法，将其转换成流域出口断面的设计洪水过程线。单地类汇流参数</w:t>
      </w:r>
      <w:r>
        <w:rPr>
          <w:rFonts w:hint="default" w:ascii="Times New Roman" w:hAnsi="Times New Roman" w:cs="Times New Roman"/>
          <w:color w:val="auto"/>
          <w:highlight w:val="none"/>
        </w:rPr>
        <w:object>
          <v:shape id="_x0000_i1050" o:spt="75" type="#_x0000_t75" style="height:15.75pt;width:14.25pt;" o:ole="t" filled="f" o:preferrelative="t" stroked="f" coordsize="21600,21600">
            <v:path/>
            <v:fill on="f" focussize="0,0"/>
            <v:stroke on="f" joinstyle="miter"/>
            <v:imagedata r:id="rId69" o:title=""/>
            <o:lock v:ext="edit" aspectratio="t"/>
            <w10:wrap type="none"/>
            <w10:anchorlock/>
          </v:shape>
          <o:OLEObject Type="Embed" ProgID="Equation.3" ShapeID="_x0000_i1050" DrawAspect="Content" ObjectID="_1468075753" r:id="rId68">
            <o:LockedField>false</o:LockedField>
          </o:OLEObject>
        </w:object>
      </w:r>
      <w:r>
        <w:rPr>
          <w:rFonts w:hint="default" w:ascii="Times New Roman" w:hAnsi="Times New Roman" w:cs="Times New Roman"/>
          <w:color w:val="auto"/>
          <w:highlight w:val="none"/>
        </w:rPr>
        <w:t>、</w:t>
      </w:r>
      <w:r>
        <w:rPr>
          <w:rFonts w:hint="default" w:ascii="Times New Roman" w:hAnsi="Times New Roman" w:cs="Times New Roman"/>
          <w:color w:val="auto"/>
          <w:highlight w:val="none"/>
        </w:rPr>
        <w:object>
          <v:shape id="_x0000_i1051" o:spt="75" type="#_x0000_t75" style="height:15.75pt;width:15pt;" o:ole="t" filled="f" o:preferrelative="t" stroked="f" coordsize="21600,21600">
            <v:path/>
            <v:fill on="f" focussize="0,0"/>
            <v:stroke on="f" joinstyle="miter"/>
            <v:imagedata r:id="rId71" o:title=""/>
            <o:lock v:ext="edit" aspectratio="t"/>
            <w10:wrap type="none"/>
            <w10:anchorlock/>
          </v:shape>
          <o:OLEObject Type="Embed" ProgID="Equation.3" ShapeID="_x0000_i1051" DrawAspect="Content" ObjectID="_1468075754" r:id="rId70">
            <o:LockedField>false</o:LockedField>
          </o:OLEObject>
        </w:object>
      </w:r>
      <w:r>
        <w:rPr>
          <w:rFonts w:hint="default" w:ascii="Times New Roman" w:hAnsi="Times New Roman" w:cs="Times New Roman"/>
          <w:color w:val="auto"/>
          <w:highlight w:val="none"/>
        </w:rPr>
        <w:t>和经验性指数</w:t>
      </w:r>
      <w:r>
        <w:rPr>
          <w:rFonts w:hint="default" w:ascii="Times New Roman" w:hAnsi="Times New Roman" w:cs="Times New Roman"/>
          <w:color w:val="auto"/>
          <w:highlight w:val="none"/>
        </w:rPr>
        <w:object>
          <v:shape id="_x0000_i1052" o:spt="75" type="#_x0000_t75" style="height:10.5pt;width:10.5pt;" o:ole="t" filled="f" o:preferrelative="t" stroked="f" coordsize="21600,21600">
            <v:path/>
            <v:fill on="f" focussize="0,0"/>
            <v:stroke on="f" joinstyle="miter"/>
            <v:imagedata r:id="rId73" o:title=""/>
            <o:lock v:ext="edit" aspectratio="t"/>
            <w10:wrap type="none"/>
            <w10:anchorlock/>
          </v:shape>
          <o:OLEObject Type="Embed" ProgID="Equation.3" ShapeID="_x0000_i1052" DrawAspect="Content" ObjectID="_1468075755" r:id="rId72">
            <o:LockedField>false</o:LockedField>
          </o:OLEObject>
        </w:object>
      </w:r>
      <w:r>
        <w:rPr>
          <w:rFonts w:hint="default" w:ascii="Times New Roman" w:hAnsi="Times New Roman" w:cs="Times New Roman"/>
          <w:color w:val="auto"/>
          <w:highlight w:val="none"/>
        </w:rPr>
        <w:t>、</w:t>
      </w:r>
      <w:r>
        <w:rPr>
          <w:rFonts w:hint="default" w:ascii="Times New Roman" w:hAnsi="Times New Roman" w:cs="Times New Roman"/>
          <w:color w:val="auto"/>
          <w:highlight w:val="none"/>
        </w:rPr>
        <w:object>
          <v:shape id="_x0000_i1053" o:spt="75" type="#_x0000_t75" style="height:15.75pt;width:12.75pt;" o:ole="t" filled="f" o:preferrelative="t" stroked="f" coordsize="21600,21600">
            <v:path/>
            <v:fill on="f" focussize="0,0"/>
            <v:stroke on="f" joinstyle="miter"/>
            <v:imagedata r:id="rId75" o:title=""/>
            <o:lock v:ext="edit" aspectratio="t"/>
            <w10:wrap type="none"/>
            <w10:anchorlock/>
          </v:shape>
          <o:OLEObject Type="Embed" ProgID="Equation.3" ShapeID="_x0000_i1053" DrawAspect="Content" ObjectID="_1468075756" r:id="rId74">
            <o:LockedField>false</o:LockedField>
          </o:OLEObject>
        </w:object>
      </w:r>
      <w:r>
        <w:rPr>
          <w:rFonts w:hint="default" w:ascii="Times New Roman" w:hAnsi="Times New Roman" w:cs="Times New Roman"/>
          <w:color w:val="auto"/>
          <w:highlight w:val="none"/>
        </w:rPr>
        <w:t>、</w:t>
      </w:r>
      <w:r>
        <w:rPr>
          <w:rFonts w:hint="default" w:ascii="Times New Roman" w:hAnsi="Times New Roman" w:cs="Times New Roman"/>
          <w:color w:val="auto"/>
          <w:highlight w:val="none"/>
        </w:rPr>
        <w:object>
          <v:shape id="_x0000_i1054" o:spt="75" type="#_x0000_t75" style="height:15.75pt;width:14.25pt;" o:ole="t" filled="f" o:preferrelative="t" stroked="f" coordsize="21600,21600">
            <v:path/>
            <v:fill on="f" focussize="0,0"/>
            <v:stroke on="f" joinstyle="miter"/>
            <v:imagedata r:id="rId77" o:title=""/>
            <o:lock v:ext="edit" aspectratio="t"/>
            <w10:wrap type="none"/>
            <w10:anchorlock/>
          </v:shape>
          <o:OLEObject Type="Embed" ProgID="Equation.3" ShapeID="_x0000_i1054" DrawAspect="Content" ObjectID="_1468075757" r:id="rId76">
            <o:LockedField>false</o:LockedField>
          </o:OLEObject>
        </w:object>
      </w:r>
      <w:r>
        <w:rPr>
          <w:rFonts w:hint="default" w:ascii="Times New Roman" w:hAnsi="Times New Roman" w:cs="Times New Roman"/>
          <w:color w:val="auto"/>
          <w:highlight w:val="none"/>
        </w:rPr>
        <w:t>从《手册》中查得。</w:t>
      </w:r>
    </w:p>
    <w:p>
      <w:pPr>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rPr>
        <w:t>计算公式如下：</w:t>
      </w:r>
    </w:p>
    <w:p>
      <w:pPr>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rPr>
        <w:object>
          <v:shape id="_x0000_i1055" o:spt="75" type="#_x0000_t75" style="height:21.75pt;width:81pt;" o:ole="t" filled="f" o:preferrelative="t" stroked="f" coordsize="21600,21600">
            <v:path/>
            <v:fill on="f" focussize="0,0"/>
            <v:stroke on="f" joinstyle="miter"/>
            <v:imagedata r:id="rId79" o:title=""/>
            <o:lock v:ext="edit" aspectratio="t"/>
            <w10:wrap type="none"/>
            <w10:anchorlock/>
          </v:shape>
          <o:OLEObject Type="Embed" ProgID="Equation.3" ShapeID="_x0000_i1055" DrawAspect="Content" ObjectID="_1468075758" r:id="rId78">
            <o:LockedField>false</o:LockedField>
          </o:OLEObject>
        </w:object>
      </w:r>
      <w:r>
        <w:rPr>
          <w:rFonts w:hint="default" w:ascii="Times New Roman" w:hAnsi="Times New Roman" w:cs="Times New Roman"/>
          <w:color w:val="auto"/>
          <w:highlight w:val="none"/>
        </w:rPr>
        <w:t>，</w:t>
      </w:r>
      <w:r>
        <w:rPr>
          <w:rFonts w:hint="default" w:ascii="Times New Roman" w:hAnsi="Times New Roman" w:cs="Times New Roman"/>
          <w:color w:val="auto"/>
          <w:highlight w:val="none"/>
        </w:rPr>
        <w:object>
          <v:shape id="_x0000_i1056" o:spt="75" type="#_x0000_t75" style="height:21.75pt;width:78.75pt;" o:ole="t" filled="f" o:preferrelative="t" stroked="f" coordsize="21600,21600">
            <v:path/>
            <v:fill on="f" focussize="0,0"/>
            <v:stroke on="f" joinstyle="miter"/>
            <v:imagedata r:id="rId81" o:title=""/>
            <o:lock v:ext="edit" aspectratio="t"/>
            <w10:wrap type="none"/>
            <w10:anchorlock/>
          </v:shape>
          <o:OLEObject Type="Embed" ProgID="Equation.3" ShapeID="_x0000_i1056" DrawAspect="Content" ObjectID="_1468075759" r:id="rId80">
            <o:LockedField>false</o:LockedField>
          </o:OLEObject>
        </w:object>
      </w:r>
      <w:r>
        <w:rPr>
          <w:rFonts w:hint="default" w:ascii="Times New Roman" w:hAnsi="Times New Roman" w:cs="Times New Roman"/>
          <w:color w:val="auto"/>
          <w:highlight w:val="none"/>
        </w:rPr>
        <w:t xml:space="preserve"> ，i=1,2…</w:t>
      </w:r>
    </w:p>
    <w:p>
      <w:pPr>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rPr>
        <w:object>
          <v:shape id="_x0000_i1057" o:spt="75" type="#_x0000_t75" style="height:22.5pt;width:96pt;" o:ole="t" filled="f" o:preferrelative="t" stroked="f" coordsize="21600,21600">
            <v:path/>
            <v:fill on="f" focussize="0,0"/>
            <v:stroke on="f" joinstyle="miter"/>
            <v:imagedata r:id="rId83" o:title=""/>
            <o:lock v:ext="edit" aspectratio="t"/>
            <w10:wrap type="none"/>
            <w10:anchorlock/>
          </v:shape>
          <o:OLEObject Type="Embed" ProgID="Equation.3" ShapeID="_x0000_i1057" DrawAspect="Content" ObjectID="_1468075760" r:id="rId82">
            <o:LockedField>false</o:LockedField>
          </o:OLEObject>
        </w:object>
      </w:r>
      <w:r>
        <w:rPr>
          <w:rFonts w:hint="default" w:ascii="Times New Roman" w:hAnsi="Times New Roman" w:cs="Times New Roman"/>
          <w:color w:val="auto"/>
          <w:highlight w:val="none"/>
        </w:rPr>
        <w:t xml:space="preserve"> ,</w:t>
      </w:r>
      <w:r>
        <w:rPr>
          <w:rFonts w:hint="default" w:ascii="Times New Roman" w:hAnsi="Times New Roman" w:cs="Times New Roman"/>
          <w:color w:val="auto"/>
          <w:highlight w:val="none"/>
        </w:rPr>
        <w:object>
          <v:shape id="_x0000_i1058" o:spt="75" type="#_x0000_t75" style="height:21.75pt;width:81pt;" o:ole="t" filled="f" o:preferrelative="t" stroked="f" coordsize="21600,21600">
            <v:path/>
            <v:fill on="f" focussize="0,0"/>
            <v:stroke on="f" joinstyle="miter"/>
            <v:imagedata r:id="rId85" o:title=""/>
            <o:lock v:ext="edit" aspectratio="t"/>
            <w10:wrap type="none"/>
            <w10:anchorlock/>
          </v:shape>
          <o:OLEObject Type="Embed" ProgID="Equation.3" ShapeID="_x0000_i1058" DrawAspect="Content" ObjectID="_1468075761" r:id="rId84">
            <o:LockedField>false</o:LockedField>
          </o:OLEObject>
        </w:object>
      </w:r>
      <w:r>
        <w:rPr>
          <w:rFonts w:hint="default" w:ascii="Times New Roman" w:hAnsi="Times New Roman" w:cs="Times New Roman"/>
          <w:color w:val="auto"/>
          <w:highlight w:val="none"/>
        </w:rPr>
        <w:t xml:space="preserve"> ，i=1,2…</w:t>
      </w:r>
    </w:p>
    <w:p>
      <w:pPr>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rPr>
        <w:object>
          <v:shape id="_x0000_i1059" o:spt="75" type="#_x0000_t75" style="height:21pt;width:69pt;" o:ole="t" filled="f" o:preferrelative="t" stroked="f" coordsize="21600,21600">
            <v:path/>
            <v:fill on="f" focussize="0,0"/>
            <v:stroke on="f" joinstyle="miter"/>
            <v:imagedata r:id="rId87" o:title=""/>
            <o:lock v:ext="edit" aspectratio="t"/>
            <w10:wrap type="none"/>
            <w10:anchorlock/>
          </v:shape>
          <o:OLEObject Type="Embed" ProgID="Equation.3" ShapeID="_x0000_i1059" DrawAspect="Content" ObjectID="_1468075762" r:id="rId86">
            <o:LockedField>false</o:LockedField>
          </o:OLEObject>
        </w:object>
      </w:r>
      <w:r>
        <w:rPr>
          <w:rFonts w:hint="default" w:ascii="Times New Roman" w:hAnsi="Times New Roman" w:cs="Times New Roman"/>
          <w:color w:val="auto"/>
          <w:highlight w:val="none"/>
        </w:rPr>
        <w:t xml:space="preserve"> </w:t>
      </w:r>
    </w:p>
    <w:p>
      <w:pPr>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rPr>
        <w:object>
          <v:shape id="_x0000_i1060" o:spt="75" type="#_x0000_t75" style="height:26.25pt;width:142.5pt;" o:ole="t" filled="f" o:preferrelative="t" stroked="f" coordsize="21600,21600">
            <v:path/>
            <v:fill on="f" focussize="0,0"/>
            <v:stroke on="f" joinstyle="miter"/>
            <v:imagedata r:id="rId89" o:title=""/>
            <o:lock v:ext="edit" aspectratio="t"/>
            <w10:wrap type="none"/>
            <w10:anchorlock/>
          </v:shape>
          <o:OLEObject Type="Embed" ProgID="Equation.3" ShapeID="_x0000_i1060" DrawAspect="Content" ObjectID="_1468075763" r:id="rId88">
            <o:LockedField>false</o:LockedField>
          </o:OLEObject>
        </w:object>
      </w:r>
      <w:r>
        <w:rPr>
          <w:rFonts w:hint="default" w:ascii="Times New Roman" w:hAnsi="Times New Roman" w:cs="Times New Roman"/>
          <w:color w:val="auto"/>
          <w:highlight w:val="none"/>
        </w:rPr>
        <w:t>，m=t/k</w:t>
      </w:r>
    </w:p>
    <w:p>
      <w:pPr>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rPr>
        <w:object>
          <v:shape id="_x0000_i1061" o:spt="75" type="#_x0000_t75" style="height:38.25pt;width:209.25pt;" o:ole="t" filled="f" o:preferrelative="t" stroked="f" coordsize="21600,21600">
            <v:path/>
            <v:fill on="f" focussize="0,0"/>
            <v:stroke on="f" joinstyle="miter"/>
            <v:imagedata r:id="rId91" o:title=""/>
            <o:lock v:ext="edit" aspectratio="t"/>
            <w10:wrap type="none"/>
            <w10:anchorlock/>
          </v:shape>
          <o:OLEObject Type="Embed" ProgID="Equation.3" ShapeID="_x0000_i1061" DrawAspect="Content" ObjectID="_1468075764" r:id="rId90">
            <o:LockedField>false</o:LockedField>
          </o:OLEObject>
        </w:object>
      </w:r>
    </w:p>
    <w:p>
      <w:pPr>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rPr>
        <w:object>
          <v:shape id="_x0000_i1062" o:spt="75" type="#_x0000_t75" style="height:32.5pt;width:75.8pt;" o:ole="t" filled="f" o:preferrelative="t" stroked="f" coordsize="21600,21600">
            <v:path/>
            <v:fill on="f" focussize="0,0"/>
            <v:stroke on="f"/>
            <v:imagedata r:id="rId93" o:title=""/>
            <o:lock v:ext="edit" aspectratio="t"/>
            <w10:wrap type="none"/>
            <w10:anchorlock/>
          </v:shape>
          <o:OLEObject Type="Embed" ProgID="Equation.3" ShapeID="_x0000_i1062" DrawAspect="Content" ObjectID="_1468075765" r:id="rId92">
            <o:LockedField>false</o:LockedField>
          </o:OLEObject>
        </w:object>
      </w:r>
    </w:p>
    <w:p>
      <w:pPr>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rPr>
        <w:object>
          <v:shape id="_x0000_i1063" o:spt="75" type="#_x0000_t75" style="height:37.5pt;width:348pt;" o:ole="t" filled="f" o:preferrelative="t" stroked="f" coordsize="21600,21600">
            <v:path/>
            <v:fill on="f" focussize="0,0"/>
            <v:stroke on="f" joinstyle="miter"/>
            <v:imagedata r:id="rId95" o:title=""/>
            <o:lock v:ext="edit" aspectratio="t"/>
            <w10:wrap type="none"/>
            <w10:anchorlock/>
          </v:shape>
          <o:OLEObject Type="Embed" ProgID="Equation.3" ShapeID="_x0000_i1063" DrawAspect="Content" ObjectID="_1468075766" r:id="rId94">
            <o:LockedField>false</o:LockedField>
          </o:OLEObject>
        </w:object>
      </w:r>
      <w:r>
        <w:rPr>
          <w:rFonts w:hint="default" w:ascii="Times New Roman" w:hAnsi="Times New Roman" w:cs="Times New Roman"/>
          <w:color w:val="auto"/>
          <w:highlight w:val="none"/>
        </w:rPr>
        <w:t xml:space="preserve"> </w:t>
      </w:r>
    </w:p>
    <w:p>
      <w:pPr>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rPr>
        <w:t>式中：A——流域面积，k</w:t>
      </w:r>
      <w:r>
        <w:rPr>
          <w:rFonts w:hint="eastAsia" w:cs="Times New Roman"/>
          <w:color w:val="auto"/>
          <w:highlight w:val="none"/>
          <w:lang w:eastAsia="zh-CN"/>
        </w:rPr>
        <w:t>m²</w:t>
      </w:r>
      <w:r>
        <w:rPr>
          <w:rFonts w:hint="default" w:ascii="Times New Roman" w:hAnsi="Times New Roman" w:cs="Times New Roman"/>
          <w:color w:val="auto"/>
          <w:highlight w:val="none"/>
        </w:rPr>
        <w:t>；</w:t>
      </w:r>
    </w:p>
    <w:p>
      <w:pPr>
        <w:ind w:firstLine="1416" w:firstLineChars="506"/>
        <w:rPr>
          <w:rFonts w:hint="default" w:ascii="Times New Roman" w:hAnsi="Times New Roman" w:cs="Times New Roman"/>
          <w:color w:val="auto"/>
          <w:highlight w:val="none"/>
        </w:rPr>
      </w:pPr>
      <w:r>
        <w:rPr>
          <w:rFonts w:hint="default" w:ascii="Times New Roman" w:hAnsi="Times New Roman" w:cs="Times New Roman"/>
          <w:color w:val="auto"/>
          <w:highlight w:val="none"/>
        </w:rPr>
        <w:t>J——河道比降，‰；</w:t>
      </w:r>
    </w:p>
    <w:p>
      <w:pPr>
        <w:ind w:firstLine="1416" w:firstLineChars="506"/>
        <w:rPr>
          <w:rFonts w:hint="default" w:ascii="Times New Roman" w:hAnsi="Times New Roman" w:cs="Times New Roman"/>
          <w:color w:val="auto"/>
          <w:highlight w:val="none"/>
        </w:rPr>
      </w:pPr>
      <w:r>
        <w:rPr>
          <w:rFonts w:hint="default" w:ascii="Times New Roman" w:hAnsi="Times New Roman" w:cs="Times New Roman"/>
          <w:color w:val="auto"/>
          <w:highlight w:val="none"/>
        </w:rPr>
        <w:t>C</w:t>
      </w:r>
      <w:r>
        <w:rPr>
          <w:rFonts w:hint="default" w:ascii="Times New Roman" w:hAnsi="Times New Roman" w:cs="Times New Roman"/>
          <w:color w:val="auto"/>
          <w:highlight w:val="none"/>
          <w:vertAlign w:val="subscript"/>
        </w:rPr>
        <w:t>1，A</w:t>
      </w:r>
      <w:r>
        <w:rPr>
          <w:rFonts w:hint="default" w:ascii="Times New Roman" w:hAnsi="Times New Roman" w:cs="Times New Roman"/>
          <w:color w:val="auto"/>
          <w:highlight w:val="none"/>
        </w:rPr>
        <w:t>——复合地类汇流参数，C</w:t>
      </w:r>
      <w:r>
        <w:rPr>
          <w:rFonts w:hint="default" w:ascii="Times New Roman" w:hAnsi="Times New Roman" w:cs="Times New Roman"/>
          <w:color w:val="auto"/>
          <w:highlight w:val="none"/>
          <w:vertAlign w:val="subscript"/>
        </w:rPr>
        <w:t>1，i</w:t>
      </w:r>
      <w:r>
        <w:rPr>
          <w:rFonts w:hint="default" w:ascii="Times New Roman" w:hAnsi="Times New Roman" w:cs="Times New Roman"/>
          <w:color w:val="auto"/>
          <w:highlight w:val="none"/>
        </w:rPr>
        <w:t>为单地类汇流参数；</w:t>
      </w:r>
    </w:p>
    <w:p>
      <w:pPr>
        <w:ind w:firstLine="1416" w:firstLineChars="506"/>
        <w:rPr>
          <w:rFonts w:hint="default" w:ascii="Times New Roman" w:hAnsi="Times New Roman" w:cs="Times New Roman"/>
          <w:color w:val="auto"/>
          <w:highlight w:val="none"/>
        </w:rPr>
      </w:pPr>
      <w:r>
        <w:rPr>
          <w:rFonts w:hint="default" w:ascii="Times New Roman" w:hAnsi="Times New Roman" w:cs="Times New Roman"/>
          <w:color w:val="auto"/>
          <w:highlight w:val="none"/>
        </w:rPr>
        <w:object>
          <v:shape id="_x0000_i1064" o:spt="75" type="#_x0000_t75" style="height:15.75pt;width:12.75pt;" o:ole="t" filled="f" o:preferrelative="t" stroked="f" coordsize="21600,21600">
            <v:path/>
            <v:fill on="f" focussize="0,0"/>
            <v:stroke on="f" joinstyle="miter"/>
            <v:imagedata r:id="rId75" o:title=""/>
            <o:lock v:ext="edit" aspectratio="t"/>
            <w10:wrap type="none"/>
            <w10:anchorlock/>
          </v:shape>
          <o:OLEObject Type="Embed" ProgID="Equation.3" ShapeID="_x0000_i1064" DrawAspect="Content" ObjectID="_1468075767" r:id="rId96">
            <o:LockedField>false</o:LockedField>
          </o:OLEObject>
        </w:object>
      </w:r>
      <w:r>
        <w:rPr>
          <w:rFonts w:hint="default" w:ascii="Times New Roman" w:hAnsi="Times New Roman" w:cs="Times New Roman"/>
          <w:color w:val="auto"/>
          <w:highlight w:val="none"/>
        </w:rPr>
        <w:t>——经验性指数；</w:t>
      </w:r>
    </w:p>
    <w:p>
      <w:pPr>
        <w:ind w:firstLine="1416" w:firstLineChars="506"/>
        <w:rPr>
          <w:rFonts w:hint="default" w:ascii="Times New Roman" w:hAnsi="Times New Roman" w:cs="Times New Roman"/>
          <w:color w:val="auto"/>
          <w:highlight w:val="none"/>
        </w:rPr>
      </w:pPr>
      <w:r>
        <w:rPr>
          <w:rFonts w:hint="default" w:ascii="Times New Roman" w:hAnsi="Times New Roman" w:cs="Times New Roman"/>
          <w:color w:val="auto"/>
          <w:highlight w:val="none"/>
        </w:rPr>
        <w:drawing>
          <wp:inline distT="0" distB="0" distL="114300" distR="114300">
            <wp:extent cx="123825" cy="142875"/>
            <wp:effectExtent l="0" t="0" r="9525" b="8255"/>
            <wp:docPr id="12"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0"/>
                    <pic:cNvPicPr>
                      <a:picLocks noChangeAspect="1"/>
                    </pic:cNvPicPr>
                  </pic:nvPicPr>
                  <pic:blipFill>
                    <a:blip r:embed="rId97"/>
                    <a:stretch>
                      <a:fillRect/>
                    </a:stretch>
                  </pic:blipFill>
                  <pic:spPr>
                    <a:xfrm>
                      <a:off x="0" y="0"/>
                      <a:ext cx="123825" cy="142875"/>
                    </a:xfrm>
                    <a:prstGeom prst="rect">
                      <a:avLst/>
                    </a:prstGeom>
                    <a:noFill/>
                    <a:ln w="9525">
                      <a:noFill/>
                    </a:ln>
                  </pic:spPr>
                </pic:pic>
              </a:graphicData>
            </a:graphic>
          </wp:inline>
        </w:drawing>
      </w:r>
      <w:r>
        <w:rPr>
          <w:rFonts w:hint="default" w:ascii="Times New Roman" w:hAnsi="Times New Roman" w:cs="Times New Roman"/>
          <w:color w:val="auto"/>
          <w:highlight w:val="none"/>
          <w:vertAlign w:val="subscript"/>
        </w:rPr>
        <w:t>i</w:t>
      </w:r>
      <w:r>
        <w:rPr>
          <w:rFonts w:hint="default" w:ascii="Times New Roman" w:hAnsi="Times New Roman" w:cs="Times New Roman"/>
          <w:color w:val="auto"/>
          <w:highlight w:val="none"/>
        </w:rPr>
        <w:t>——某地类的面积权重；</w:t>
      </w:r>
    </w:p>
    <w:p>
      <w:pPr>
        <w:ind w:firstLine="1416" w:firstLineChars="506"/>
        <w:rPr>
          <w:rFonts w:hint="default" w:ascii="Times New Roman" w:hAnsi="Times New Roman" w:cs="Times New Roman"/>
          <w:color w:val="auto"/>
          <w:highlight w:val="none"/>
        </w:rPr>
      </w:pPr>
      <w:r>
        <w:rPr>
          <w:rFonts w:hint="default" w:ascii="Times New Roman" w:hAnsi="Times New Roman" w:cs="Times New Roman"/>
          <w:color w:val="auto"/>
          <w:highlight w:val="none"/>
        </w:rPr>
        <w:object>
          <v:shape id="_x0000_i1065" o:spt="75" type="#_x0000_t75" style="height:18.75pt;width:21.75pt;" o:ole="t" filled="f" o:preferrelative="t" stroked="f" coordsize="21600,21600">
            <v:path/>
            <v:fill on="f" focussize="0,0"/>
            <v:stroke on="f" joinstyle="miter"/>
            <v:imagedata r:id="rId99" o:title=""/>
            <o:lock v:ext="edit" aspectratio="t"/>
            <w10:wrap type="none"/>
            <w10:anchorlock/>
          </v:shape>
          <o:OLEObject Type="Embed" ProgID="Equation.3" ShapeID="_x0000_i1065" DrawAspect="Content" ObjectID="_1468075768" r:id="rId98">
            <o:LockedField>false</o:LockedField>
          </o:OLEObject>
        </w:object>
      </w:r>
      <w:r>
        <w:rPr>
          <w:rFonts w:hint="default" w:ascii="Times New Roman" w:hAnsi="Times New Roman" w:cs="Times New Roman"/>
          <w:color w:val="auto"/>
          <w:highlight w:val="none"/>
        </w:rPr>
        <w:t>——</w:t>
      </w:r>
      <w:r>
        <w:rPr>
          <w:rFonts w:hint="default" w:ascii="Times New Roman" w:hAnsi="Times New Roman" w:cs="Times New Roman"/>
          <w:color w:val="auto"/>
          <w:highlight w:val="none"/>
        </w:rPr>
        <w:object>
          <v:shape id="_x0000_i1066" o:spt="75" type="#_x0000_t75" style="height:21.8pt;width:12pt;" o:ole="t" filled="f" o:preferrelative="t" stroked="f" coordsize="21600,21600">
            <v:path/>
            <v:fill on="f" focussize="0,0"/>
            <v:stroke on="f" joinstyle="miter"/>
            <v:imagedata r:id="rId101" o:title=""/>
            <o:lock v:ext="edit" aspectratio="t"/>
            <w10:wrap type="none"/>
            <w10:anchorlock/>
          </v:shape>
          <o:OLEObject Type="Embed" ProgID="Equation.3" ShapeID="_x0000_i1066" DrawAspect="Content" ObjectID="_1468075769" r:id="rId100">
            <o:LockedField>false</o:LockedField>
          </o:OLEObject>
        </w:object>
      </w:r>
      <w:r>
        <w:rPr>
          <w:rFonts w:hint="default" w:ascii="Times New Roman" w:hAnsi="Times New Roman" w:cs="Times New Roman"/>
          <w:color w:val="auto"/>
          <w:highlight w:val="none"/>
        </w:rPr>
        <w:t>=1mm/h时瞬时单位线的滞时，h；</w:t>
      </w:r>
    </w:p>
    <w:p>
      <w:pPr>
        <w:ind w:firstLine="1416" w:firstLineChars="506"/>
        <w:rPr>
          <w:rFonts w:hint="default" w:ascii="Times New Roman" w:hAnsi="Times New Roman" w:cs="Times New Roman"/>
          <w:color w:val="auto"/>
          <w:highlight w:val="none"/>
        </w:rPr>
      </w:pPr>
      <w:r>
        <w:rPr>
          <w:rFonts w:hint="default" w:ascii="Times New Roman" w:hAnsi="Times New Roman" w:cs="Times New Roman"/>
          <w:color w:val="auto"/>
          <w:highlight w:val="none"/>
        </w:rPr>
        <w:t>C</w:t>
      </w:r>
      <w:r>
        <w:rPr>
          <w:rFonts w:hint="default" w:ascii="Times New Roman" w:hAnsi="Times New Roman" w:cs="Times New Roman"/>
          <w:color w:val="auto"/>
          <w:highlight w:val="none"/>
          <w:vertAlign w:val="subscript"/>
        </w:rPr>
        <w:t>2，A</w:t>
      </w:r>
      <w:r>
        <w:rPr>
          <w:rFonts w:hint="default" w:ascii="Times New Roman" w:hAnsi="Times New Roman" w:cs="Times New Roman"/>
          <w:color w:val="auto"/>
          <w:highlight w:val="none"/>
        </w:rPr>
        <w:t>——复合地类汇流参数；</w:t>
      </w:r>
    </w:p>
    <w:p>
      <w:pPr>
        <w:ind w:firstLine="1416" w:firstLineChars="506"/>
        <w:rPr>
          <w:rFonts w:hint="default" w:ascii="Times New Roman" w:hAnsi="Times New Roman" w:cs="Times New Roman"/>
          <w:color w:val="auto"/>
          <w:highlight w:val="none"/>
        </w:rPr>
      </w:pPr>
      <w:r>
        <w:rPr>
          <w:rFonts w:hint="default" w:ascii="Times New Roman" w:hAnsi="Times New Roman" w:cs="Times New Roman"/>
          <w:color w:val="auto"/>
          <w:highlight w:val="none"/>
        </w:rPr>
        <w:t>C</w:t>
      </w:r>
      <w:r>
        <w:rPr>
          <w:rFonts w:hint="default" w:ascii="Times New Roman" w:hAnsi="Times New Roman" w:cs="Times New Roman"/>
          <w:color w:val="auto"/>
          <w:highlight w:val="none"/>
          <w:vertAlign w:val="subscript"/>
        </w:rPr>
        <w:t>2，i</w:t>
      </w:r>
      <w:r>
        <w:rPr>
          <w:rFonts w:hint="default" w:ascii="Times New Roman" w:hAnsi="Times New Roman" w:cs="Times New Roman"/>
          <w:color w:val="auto"/>
          <w:highlight w:val="none"/>
        </w:rPr>
        <w:t>——单地类汇流参数；</w:t>
      </w:r>
    </w:p>
    <w:p>
      <w:pPr>
        <w:ind w:firstLine="1416" w:firstLineChars="506"/>
        <w:rPr>
          <w:rFonts w:hint="default" w:ascii="Times New Roman" w:hAnsi="Times New Roman" w:cs="Times New Roman"/>
          <w:color w:val="auto"/>
          <w:highlight w:val="none"/>
        </w:rPr>
      </w:pPr>
      <w:r>
        <w:rPr>
          <w:rFonts w:hint="default" w:ascii="Times New Roman" w:hAnsi="Times New Roman" w:cs="Times New Roman"/>
          <w:color w:val="auto"/>
          <w:highlight w:val="none"/>
        </w:rPr>
        <w:object>
          <v:shape id="_x0000_i1067" o:spt="75" type="#_x0000_t75" style="height:10.5pt;width:10.5pt;" o:ole="t" filled="f" o:preferrelative="t" stroked="f" coordsize="21600,21600">
            <v:path/>
            <v:fill on="f" focussize="0,0"/>
            <v:stroke on="f" joinstyle="miter"/>
            <v:imagedata r:id="rId73" o:title=""/>
            <o:lock v:ext="edit" aspectratio="t"/>
            <w10:wrap type="none"/>
            <w10:anchorlock/>
          </v:shape>
          <o:OLEObject Type="Embed" ProgID="Equation.3" ShapeID="_x0000_i1067" DrawAspect="Content" ObjectID="_1468075770" r:id="rId102">
            <o:LockedField>false</o:LockedField>
          </o:OLEObject>
        </w:object>
      </w:r>
      <w:r>
        <w:rPr>
          <w:rFonts w:hint="default" w:ascii="Times New Roman" w:hAnsi="Times New Roman" w:cs="Times New Roman"/>
          <w:color w:val="auto"/>
          <w:highlight w:val="none"/>
        </w:rPr>
        <w:t>——经验性指数；</w:t>
      </w:r>
    </w:p>
    <w:p>
      <w:pPr>
        <w:ind w:firstLine="1416" w:firstLineChars="506"/>
        <w:rPr>
          <w:rFonts w:hint="default" w:ascii="Times New Roman" w:hAnsi="Times New Roman" w:cs="Times New Roman"/>
          <w:color w:val="auto"/>
          <w:highlight w:val="none"/>
        </w:rPr>
      </w:pPr>
      <w:r>
        <w:rPr>
          <w:rFonts w:hint="default" w:ascii="Times New Roman" w:hAnsi="Times New Roman" w:cs="Times New Roman"/>
          <w:color w:val="auto"/>
          <w:highlight w:val="none"/>
        </w:rPr>
        <w:object>
          <v:shape id="_x0000_i1068" o:spt="75" type="#_x0000_t75" style="height:15.75pt;width:14.25pt;" o:ole="t" filled="f" o:preferrelative="t" stroked="f" coordsize="21600,21600">
            <v:path/>
            <v:fill on="f" focussize="0,0"/>
            <v:stroke on="f" joinstyle="miter"/>
            <v:imagedata r:id="rId77" o:title=""/>
            <o:lock v:ext="edit" aspectratio="t"/>
            <w10:wrap type="none"/>
            <w10:anchorlock/>
          </v:shape>
          <o:OLEObject Type="Embed" ProgID="Equation.3" ShapeID="_x0000_i1068" DrawAspect="Content" ObjectID="_1468075771" r:id="rId103">
            <o:LockedField>false</o:LockedField>
          </o:OLEObject>
        </w:object>
      </w:r>
      <w:r>
        <w:rPr>
          <w:rFonts w:hint="default" w:ascii="Times New Roman" w:hAnsi="Times New Roman" w:cs="Times New Roman"/>
          <w:color w:val="auto"/>
          <w:highlight w:val="none"/>
        </w:rPr>
        <w:t>——经验性指数；</w:t>
      </w:r>
    </w:p>
    <w:p>
      <w:pPr>
        <w:ind w:firstLine="1416" w:firstLineChars="506"/>
        <w:rPr>
          <w:rFonts w:hint="default" w:ascii="Times New Roman" w:hAnsi="Times New Roman" w:cs="Times New Roman"/>
          <w:color w:val="auto"/>
          <w:highlight w:val="none"/>
        </w:rPr>
      </w:pPr>
      <w:r>
        <w:rPr>
          <w:rFonts w:hint="default" w:ascii="Times New Roman" w:hAnsi="Times New Roman" w:cs="Times New Roman"/>
          <w:color w:val="auto"/>
          <w:highlight w:val="none"/>
        </w:rPr>
        <w:t>Δt——计算时段，h；</w:t>
      </w:r>
    </w:p>
    <w:p>
      <w:pPr>
        <w:ind w:firstLine="1416" w:firstLineChars="506"/>
        <w:rPr>
          <w:rFonts w:hint="default" w:ascii="Times New Roman" w:hAnsi="Times New Roman" w:cs="Times New Roman"/>
          <w:color w:val="auto"/>
          <w:highlight w:val="none"/>
        </w:rPr>
      </w:pPr>
      <w:r>
        <w:rPr>
          <w:rFonts w:hint="default" w:ascii="Times New Roman" w:hAnsi="Times New Roman" w:cs="Times New Roman"/>
          <w:color w:val="auto"/>
          <w:highlight w:val="none"/>
        </w:rPr>
        <w:t>Δh——时段净雨深，mm；</w:t>
      </w:r>
    </w:p>
    <w:p>
      <w:pPr>
        <w:ind w:firstLine="1416" w:firstLineChars="506"/>
        <w:rPr>
          <w:rFonts w:hint="default" w:ascii="Times New Roman" w:hAnsi="Times New Roman" w:cs="Times New Roman"/>
          <w:color w:val="auto"/>
          <w:highlight w:val="none"/>
        </w:rPr>
      </w:pPr>
      <w:r>
        <w:rPr>
          <w:rFonts w:hint="default" w:ascii="Times New Roman" w:hAnsi="Times New Roman" w:cs="Times New Roman"/>
          <w:color w:val="auto"/>
          <w:highlight w:val="none"/>
        </w:rPr>
        <w:t>A——流域面积，k</w:t>
      </w:r>
      <w:r>
        <w:rPr>
          <w:rFonts w:hint="eastAsia" w:cs="Times New Roman"/>
          <w:color w:val="auto"/>
          <w:highlight w:val="none"/>
          <w:lang w:eastAsia="zh-CN"/>
        </w:rPr>
        <w:t>m²</w:t>
      </w:r>
      <w:r>
        <w:rPr>
          <w:rFonts w:hint="default" w:ascii="Times New Roman" w:hAnsi="Times New Roman" w:cs="Times New Roman"/>
          <w:color w:val="auto"/>
          <w:highlight w:val="none"/>
        </w:rPr>
        <w:t>；</w:t>
      </w:r>
    </w:p>
    <w:p>
      <w:pPr>
        <w:ind w:firstLine="1416" w:firstLineChars="506"/>
        <w:rPr>
          <w:rFonts w:hint="default" w:ascii="Times New Roman" w:hAnsi="Times New Roman" w:cs="Times New Roman"/>
          <w:color w:val="auto"/>
          <w:highlight w:val="none"/>
        </w:rPr>
      </w:pPr>
      <w:bookmarkStart w:id="133" w:name="_Toc30576_WPSOffice_Level2"/>
      <w:bookmarkStart w:id="134" w:name="_Toc26615_WPSOffice_Level2"/>
      <w:bookmarkStart w:id="135" w:name="_Toc23235"/>
      <w:r>
        <w:rPr>
          <w:rFonts w:hint="default" w:ascii="Times New Roman" w:hAnsi="Times New Roman" w:cs="Times New Roman"/>
          <w:color w:val="auto"/>
          <w:highlight w:val="none"/>
        </w:rPr>
        <w:t>3.6——单位换算系数；</w:t>
      </w:r>
      <w:bookmarkEnd w:id="133"/>
      <w:bookmarkEnd w:id="134"/>
      <w:bookmarkEnd w:id="135"/>
    </w:p>
    <w:p>
      <w:pPr>
        <w:ind w:firstLine="1416" w:firstLineChars="506"/>
        <w:rPr>
          <w:rFonts w:hint="default" w:ascii="Times New Roman" w:hAnsi="Times New Roman" w:cs="Times New Roman"/>
          <w:color w:val="auto"/>
          <w:highlight w:val="none"/>
        </w:rPr>
      </w:pPr>
      <w:r>
        <w:rPr>
          <w:rFonts w:hint="default" w:ascii="Times New Roman" w:hAnsi="Times New Roman" w:cs="Times New Roman"/>
          <w:color w:val="auto"/>
          <w:highlight w:val="none"/>
        </w:rPr>
        <w:t>M——净雨时段数。</w:t>
      </w:r>
    </w:p>
    <w:p>
      <w:pPr>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rPr>
        <w:t>单地类汇流参数</w:t>
      </w:r>
      <w:r>
        <w:rPr>
          <w:rFonts w:hint="default" w:ascii="Times New Roman" w:hAnsi="Times New Roman" w:cs="Times New Roman"/>
          <w:color w:val="auto"/>
          <w:position w:val="-10"/>
          <w:highlight w:val="none"/>
        </w:rPr>
        <w:object>
          <v:shape id="_x0000_i1069" o:spt="75" type="#_x0000_t75" style="height:16.5pt;width:14.25pt;" o:ole="t" filled="f" o:preferrelative="t" stroked="f" coordsize="21600,21600">
            <v:path/>
            <v:fill on="f" focussize="0,0"/>
            <v:stroke on="f" joinstyle="miter"/>
            <v:imagedata r:id="rId105" o:title=""/>
            <o:lock v:ext="edit" aspectratio="t"/>
            <w10:wrap type="none"/>
            <w10:anchorlock/>
          </v:shape>
          <o:OLEObject Type="Embed" ProgID="Equation.3" ShapeID="_x0000_i1069" DrawAspect="Content" ObjectID="_1468075772" r:id="rId104">
            <o:LockedField>false</o:LockedField>
          </o:OLEObject>
        </w:object>
      </w:r>
      <w:r>
        <w:rPr>
          <w:rFonts w:hint="default" w:ascii="Times New Roman" w:hAnsi="Times New Roman" w:cs="Times New Roman"/>
          <w:color w:val="auto"/>
          <w:highlight w:val="none"/>
        </w:rPr>
        <w:t>、</w:t>
      </w:r>
      <w:r>
        <w:rPr>
          <w:rFonts w:hint="default" w:ascii="Times New Roman" w:hAnsi="Times New Roman" w:cs="Times New Roman"/>
          <w:color w:val="auto"/>
          <w:position w:val="-10"/>
          <w:highlight w:val="none"/>
        </w:rPr>
        <w:object>
          <v:shape id="_x0000_i1070" o:spt="75" type="#_x0000_t75" style="height:16.5pt;width:15.75pt;" o:ole="t" filled="f" o:preferrelative="t" stroked="f" coordsize="21600,21600">
            <v:path/>
            <v:fill on="f" focussize="0,0"/>
            <v:stroke on="f" joinstyle="miter"/>
            <v:imagedata r:id="rId107" o:title=""/>
            <o:lock v:ext="edit" aspectratio="t"/>
            <w10:wrap type="none"/>
            <w10:anchorlock/>
          </v:shape>
          <o:OLEObject Type="Embed" ProgID="Equation.3" ShapeID="_x0000_i1070" DrawAspect="Content" ObjectID="_1468075773" r:id="rId106">
            <o:LockedField>false</o:LockedField>
          </o:OLEObject>
        </w:object>
      </w:r>
      <w:r>
        <w:rPr>
          <w:rFonts w:hint="default" w:ascii="Times New Roman" w:hAnsi="Times New Roman" w:cs="Times New Roman"/>
          <w:color w:val="auto"/>
          <w:highlight w:val="none"/>
        </w:rPr>
        <w:t>和经验性指数</w:t>
      </w:r>
      <w:r>
        <w:rPr>
          <w:rFonts w:hint="default" w:ascii="Times New Roman" w:hAnsi="Times New Roman" w:cs="Times New Roman"/>
          <w:color w:val="auto"/>
          <w:position w:val="-6"/>
          <w:highlight w:val="none"/>
        </w:rPr>
        <w:object>
          <v:shape id="_x0000_i1071" o:spt="75" type="#_x0000_t75" style="height:10.5pt;width:11.25pt;" o:ole="t" filled="f" o:preferrelative="t" stroked="f" coordsize="21600,21600">
            <v:path/>
            <v:fill on="f" focussize="0,0"/>
            <v:stroke on="f" joinstyle="miter"/>
            <v:imagedata r:id="rId109" o:title=""/>
            <o:lock v:ext="edit" aspectratio="t"/>
            <w10:wrap type="none"/>
            <w10:anchorlock/>
          </v:shape>
          <o:OLEObject Type="Embed" ProgID="Equation.3" ShapeID="_x0000_i1071" DrawAspect="Content" ObjectID="_1468075774" r:id="rId108">
            <o:LockedField>false</o:LockedField>
          </o:OLEObject>
        </w:object>
      </w:r>
      <w:r>
        <w:rPr>
          <w:rFonts w:hint="default" w:ascii="Times New Roman" w:hAnsi="Times New Roman" w:cs="Times New Roman"/>
          <w:color w:val="auto"/>
          <w:highlight w:val="none"/>
        </w:rPr>
        <w:t>、</w:t>
      </w:r>
      <w:r>
        <w:rPr>
          <w:rFonts w:hint="default" w:ascii="Times New Roman" w:hAnsi="Times New Roman" w:cs="Times New Roman"/>
          <w:color w:val="auto"/>
          <w:position w:val="-10"/>
          <w:highlight w:val="none"/>
        </w:rPr>
        <w:object>
          <v:shape id="_x0000_i1072" o:spt="75" type="#_x0000_t75" style="height:16.5pt;width:13.5pt;" o:ole="t" filled="f" o:preferrelative="t" stroked="f" coordsize="21600,21600">
            <v:path/>
            <v:fill on="f" focussize="0,0"/>
            <v:stroke on="f" joinstyle="miter"/>
            <v:imagedata r:id="rId111" o:title=""/>
            <o:lock v:ext="edit" aspectratio="t"/>
            <w10:wrap type="none"/>
            <w10:anchorlock/>
          </v:shape>
          <o:OLEObject Type="Embed" ProgID="Equation.3" ShapeID="_x0000_i1072" DrawAspect="Content" ObjectID="_1468075775" r:id="rId110">
            <o:LockedField>false</o:LockedField>
          </o:OLEObject>
        </w:object>
      </w:r>
      <w:r>
        <w:rPr>
          <w:rFonts w:hint="default" w:ascii="Times New Roman" w:hAnsi="Times New Roman" w:cs="Times New Roman"/>
          <w:color w:val="auto"/>
          <w:highlight w:val="none"/>
        </w:rPr>
        <w:t>、</w:t>
      </w:r>
      <w:r>
        <w:rPr>
          <w:rFonts w:hint="default" w:ascii="Times New Roman" w:hAnsi="Times New Roman" w:cs="Times New Roman"/>
          <w:color w:val="auto"/>
          <w:position w:val="-10"/>
          <w:highlight w:val="none"/>
        </w:rPr>
        <w:object>
          <v:shape id="_x0000_i1073" o:spt="75" type="#_x0000_t75" style="height:16.5pt;width:15pt;" o:ole="t" filled="f" o:preferrelative="t" stroked="f" coordsize="21600,21600">
            <v:path/>
            <v:fill on="f" focussize="0,0"/>
            <v:stroke on="f" joinstyle="miter"/>
            <v:imagedata r:id="rId113" o:title=""/>
            <o:lock v:ext="edit" aspectratio="t"/>
            <w10:wrap type="none"/>
            <w10:anchorlock/>
          </v:shape>
          <o:OLEObject Type="Embed" ProgID="Equation.3" ShapeID="_x0000_i1073" DrawAspect="Content" ObjectID="_1468075776" r:id="rId112">
            <o:LockedField>false</o:LockedField>
          </o:OLEObject>
        </w:object>
      </w:r>
      <w:r>
        <w:rPr>
          <w:rFonts w:hint="default" w:ascii="Times New Roman" w:hAnsi="Times New Roman" w:cs="Times New Roman"/>
          <w:color w:val="auto"/>
          <w:highlight w:val="none"/>
        </w:rPr>
        <w:t>从《手册》中查得。</w:t>
      </w:r>
    </w:p>
    <w:p>
      <w:pPr>
        <w:ind w:left="0" w:leftChars="0" w:firstLine="0" w:firstLineChars="0"/>
        <w:jc w:val="center"/>
        <w:rPr>
          <w:b/>
          <w:bCs/>
          <w:color w:val="auto"/>
          <w:highlight w:val="none"/>
        </w:rPr>
      </w:pPr>
      <w:r>
        <w:rPr>
          <w:rFonts w:hint="eastAsia"/>
          <w:b/>
          <w:bCs/>
          <w:color w:val="auto"/>
          <w:highlight w:val="none"/>
          <w:lang w:eastAsia="zh-CN"/>
        </w:rPr>
        <w:t>单位线法</w:t>
      </w:r>
      <w:r>
        <w:rPr>
          <w:b/>
          <w:bCs/>
          <w:color w:val="auto"/>
          <w:highlight w:val="none"/>
        </w:rPr>
        <w:t>洪水计算参数表</w:t>
      </w:r>
    </w:p>
    <w:p>
      <w:pPr>
        <w:pStyle w:val="13"/>
        <w:rPr>
          <w:color w:val="auto"/>
          <w:highlight w:val="none"/>
        </w:rPr>
      </w:pPr>
      <w:r>
        <w:rPr>
          <w:color w:val="auto"/>
          <w:highlight w:val="none"/>
        </w:rPr>
        <w:t xml:space="preserve">表 </w:t>
      </w:r>
      <w:r>
        <w:rPr>
          <w:color w:val="auto"/>
          <w:highlight w:val="none"/>
        </w:rPr>
        <w:fldChar w:fldCharType="begin"/>
      </w:r>
      <w:r>
        <w:rPr>
          <w:color w:val="auto"/>
          <w:highlight w:val="none"/>
        </w:rPr>
        <w:instrText xml:space="preserve"> STYLEREF 1 \s </w:instrText>
      </w:r>
      <w:r>
        <w:rPr>
          <w:color w:val="auto"/>
          <w:highlight w:val="none"/>
        </w:rPr>
        <w:fldChar w:fldCharType="separate"/>
      </w:r>
      <w:r>
        <w:rPr>
          <w:color w:val="auto"/>
          <w:highlight w:val="none"/>
        </w:rPr>
        <w:t>5</w:t>
      </w:r>
      <w:r>
        <w:rPr>
          <w:color w:val="auto"/>
          <w:highlight w:val="none"/>
        </w:rPr>
        <w:fldChar w:fldCharType="end"/>
      </w:r>
      <w:r>
        <w:rPr>
          <w:rFonts w:hint="eastAsia"/>
          <w:color w:val="auto"/>
          <w:highlight w:val="none"/>
          <w:lang w:eastAsia="zh-CN"/>
        </w:rPr>
        <w:t>-</w:t>
      </w:r>
      <w:r>
        <w:rPr>
          <w:color w:val="auto"/>
          <w:highlight w:val="none"/>
        </w:rPr>
        <w:fldChar w:fldCharType="begin"/>
      </w:r>
      <w:r>
        <w:rPr>
          <w:color w:val="auto"/>
          <w:highlight w:val="none"/>
        </w:rPr>
        <w:instrText xml:space="preserve"> SEQ 表 \* ARABIC \s 1 </w:instrText>
      </w:r>
      <w:r>
        <w:rPr>
          <w:color w:val="auto"/>
          <w:highlight w:val="none"/>
        </w:rPr>
        <w:fldChar w:fldCharType="separate"/>
      </w:r>
      <w:r>
        <w:rPr>
          <w:color w:val="auto"/>
          <w:highlight w:val="none"/>
        </w:rPr>
        <w:t>6</w:t>
      </w:r>
      <w:r>
        <w:rPr>
          <w:color w:val="auto"/>
          <w:highlight w:val="none"/>
        </w:rPr>
        <w:fldChar w:fldCharType="end"/>
      </w:r>
    </w:p>
    <w:tbl>
      <w:tblPr>
        <w:tblStyle w:val="20"/>
        <w:tblW w:w="831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1002"/>
        <w:gridCol w:w="1002"/>
        <w:gridCol w:w="1001"/>
        <w:gridCol w:w="1002"/>
        <w:gridCol w:w="1002"/>
        <w:gridCol w:w="1002"/>
        <w:gridCol w:w="100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断面</w:t>
            </w:r>
          </w:p>
        </w:tc>
        <w:tc>
          <w:tcPr>
            <w:tcW w:w="10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频率%</w:t>
            </w:r>
          </w:p>
        </w:tc>
        <w:tc>
          <w:tcPr>
            <w:tcW w:w="10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C</w:t>
            </w:r>
            <w:r>
              <w:rPr>
                <w:rFonts w:hint="default" w:ascii="Times New Roman" w:hAnsi="Times New Roman" w:cs="Times New Roman"/>
                <w:b/>
                <w:bCs/>
                <w:color w:val="auto"/>
                <w:sz w:val="21"/>
                <w:szCs w:val="21"/>
                <w:highlight w:val="none"/>
                <w:vertAlign w:val="subscript"/>
              </w:rPr>
              <w:t>1</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采用值</w:t>
            </w:r>
          </w:p>
        </w:tc>
        <w:tc>
          <w:tcPr>
            <w:tcW w:w="10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C</w:t>
            </w:r>
            <w:r>
              <w:rPr>
                <w:rFonts w:hint="default" w:ascii="Times New Roman" w:hAnsi="Times New Roman" w:cs="Times New Roman"/>
                <w:b/>
                <w:bCs/>
                <w:color w:val="auto"/>
                <w:sz w:val="21"/>
                <w:szCs w:val="21"/>
                <w:highlight w:val="none"/>
                <w:vertAlign w:val="subscript"/>
              </w:rPr>
              <w:t>2</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采用值</w:t>
            </w:r>
          </w:p>
        </w:tc>
        <w:tc>
          <w:tcPr>
            <w:tcW w:w="10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n</w:t>
            </w:r>
          </w:p>
        </w:tc>
        <w:tc>
          <w:tcPr>
            <w:tcW w:w="10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m1</w:t>
            </w:r>
          </w:p>
        </w:tc>
        <w:tc>
          <w:tcPr>
            <w:tcW w:w="10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k</w:t>
            </w:r>
          </w:p>
        </w:tc>
        <w:tc>
          <w:tcPr>
            <w:tcW w:w="10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iτ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0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sz w:val="21"/>
                <w:szCs w:val="21"/>
                <w:highlight w:val="none"/>
              </w:rPr>
            </w:pPr>
            <w:r>
              <w:rPr>
                <w:rFonts w:hint="eastAsia" w:ascii="Times New Roman" w:hAnsi="Times New Roman" w:cs="Times New Roman"/>
                <w:b/>
                <w:bCs/>
                <w:color w:val="auto"/>
                <w:sz w:val="21"/>
                <w:szCs w:val="21"/>
                <w:highlight w:val="none"/>
                <w:lang w:eastAsia="zh-CN"/>
              </w:rPr>
              <w:t>阳坡</w:t>
            </w:r>
            <w:r>
              <w:rPr>
                <w:rFonts w:hint="default" w:ascii="Times New Roman" w:hAnsi="Times New Roman" w:cs="Times New Roman"/>
                <w:b/>
                <w:bCs/>
                <w:color w:val="auto"/>
                <w:sz w:val="21"/>
                <w:szCs w:val="21"/>
                <w:highlight w:val="none"/>
              </w:rPr>
              <w:t>水库</w:t>
            </w:r>
          </w:p>
        </w:tc>
        <w:tc>
          <w:tcPr>
            <w:tcW w:w="10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3.3</w:t>
            </w:r>
          </w:p>
        </w:tc>
        <w:tc>
          <w:tcPr>
            <w:tcW w:w="1002"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1.308</w:t>
            </w:r>
          </w:p>
        </w:tc>
        <w:tc>
          <w:tcPr>
            <w:tcW w:w="1001"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2.156</w:t>
            </w:r>
          </w:p>
        </w:tc>
        <w:tc>
          <w:tcPr>
            <w:tcW w:w="1002"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1.49</w:t>
            </w:r>
          </w:p>
        </w:tc>
        <w:tc>
          <w:tcPr>
            <w:tcW w:w="10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3.723</w:t>
            </w:r>
          </w:p>
        </w:tc>
        <w:tc>
          <w:tcPr>
            <w:tcW w:w="10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2.501</w:t>
            </w:r>
          </w:p>
        </w:tc>
        <w:tc>
          <w:tcPr>
            <w:tcW w:w="10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8.870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0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sz w:val="21"/>
                <w:szCs w:val="21"/>
                <w:highlight w:val="none"/>
              </w:rPr>
            </w:pPr>
          </w:p>
        </w:tc>
        <w:tc>
          <w:tcPr>
            <w:tcW w:w="10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w:t>
            </w:r>
          </w:p>
        </w:tc>
        <w:tc>
          <w:tcPr>
            <w:tcW w:w="100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rPr>
            </w:pPr>
          </w:p>
        </w:tc>
        <w:tc>
          <w:tcPr>
            <w:tcW w:w="10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rPr>
            </w:pPr>
          </w:p>
        </w:tc>
        <w:tc>
          <w:tcPr>
            <w:tcW w:w="100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rPr>
            </w:pPr>
          </w:p>
        </w:tc>
        <w:tc>
          <w:tcPr>
            <w:tcW w:w="10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3.574</w:t>
            </w:r>
          </w:p>
        </w:tc>
        <w:tc>
          <w:tcPr>
            <w:tcW w:w="10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2.401</w:t>
            </w:r>
          </w:p>
        </w:tc>
        <w:tc>
          <w:tcPr>
            <w:tcW w:w="10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11.003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0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bCs/>
                <w:color w:val="auto"/>
                <w:sz w:val="21"/>
                <w:szCs w:val="21"/>
                <w:highlight w:val="none"/>
                <w:lang w:eastAsia="zh-CN"/>
              </w:rPr>
            </w:pPr>
            <w:r>
              <w:rPr>
                <w:rFonts w:hint="eastAsia" w:ascii="Times New Roman" w:hAnsi="Times New Roman" w:cs="Times New Roman"/>
                <w:b/>
                <w:bCs/>
                <w:color w:val="auto"/>
                <w:sz w:val="21"/>
                <w:szCs w:val="21"/>
                <w:highlight w:val="none"/>
                <w:lang w:eastAsia="zh-CN"/>
              </w:rPr>
              <w:t>区间</w:t>
            </w:r>
          </w:p>
        </w:tc>
        <w:tc>
          <w:tcPr>
            <w:tcW w:w="10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3.3</w:t>
            </w:r>
          </w:p>
        </w:tc>
        <w:tc>
          <w:tcPr>
            <w:tcW w:w="1002"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1.030</w:t>
            </w:r>
          </w:p>
        </w:tc>
        <w:tc>
          <w:tcPr>
            <w:tcW w:w="1001"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0.776</w:t>
            </w:r>
          </w:p>
        </w:tc>
        <w:tc>
          <w:tcPr>
            <w:tcW w:w="1002"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1.670</w:t>
            </w:r>
          </w:p>
        </w:tc>
        <w:tc>
          <w:tcPr>
            <w:tcW w:w="10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1.670</w:t>
            </w:r>
          </w:p>
        </w:tc>
        <w:tc>
          <w:tcPr>
            <w:tcW w:w="10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1.293</w:t>
            </w:r>
          </w:p>
        </w:tc>
        <w:tc>
          <w:tcPr>
            <w:tcW w:w="10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12.273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0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sz w:val="21"/>
                <w:szCs w:val="21"/>
                <w:highlight w:val="none"/>
              </w:rPr>
            </w:pPr>
          </w:p>
        </w:tc>
        <w:tc>
          <w:tcPr>
            <w:tcW w:w="10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2</w:t>
            </w:r>
          </w:p>
        </w:tc>
        <w:tc>
          <w:tcPr>
            <w:tcW w:w="100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rPr>
            </w:pPr>
          </w:p>
        </w:tc>
        <w:tc>
          <w:tcPr>
            <w:tcW w:w="10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rPr>
            </w:pPr>
          </w:p>
        </w:tc>
        <w:tc>
          <w:tcPr>
            <w:tcW w:w="100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rPr>
            </w:pPr>
          </w:p>
        </w:tc>
        <w:tc>
          <w:tcPr>
            <w:tcW w:w="10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1.611</w:t>
            </w:r>
          </w:p>
        </w:tc>
        <w:tc>
          <w:tcPr>
            <w:tcW w:w="10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1.247</w:t>
            </w:r>
          </w:p>
        </w:tc>
        <w:tc>
          <w:tcPr>
            <w:tcW w:w="10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14.827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0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10断面</w:t>
            </w:r>
          </w:p>
        </w:tc>
        <w:tc>
          <w:tcPr>
            <w:tcW w:w="10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3.3</w:t>
            </w:r>
          </w:p>
        </w:tc>
        <w:tc>
          <w:tcPr>
            <w:tcW w:w="1002"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1.093</w:t>
            </w:r>
          </w:p>
        </w:tc>
        <w:tc>
          <w:tcPr>
            <w:tcW w:w="1001"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1.090</w:t>
            </w:r>
          </w:p>
        </w:tc>
        <w:tc>
          <w:tcPr>
            <w:tcW w:w="1002"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1.37</w:t>
            </w:r>
          </w:p>
        </w:tc>
        <w:tc>
          <w:tcPr>
            <w:tcW w:w="10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3.061</w:t>
            </w:r>
          </w:p>
        </w:tc>
        <w:tc>
          <w:tcPr>
            <w:tcW w:w="10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2.231</w:t>
            </w:r>
          </w:p>
        </w:tc>
        <w:tc>
          <w:tcPr>
            <w:tcW w:w="10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7.261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0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sz w:val="21"/>
                <w:szCs w:val="21"/>
                <w:highlight w:val="none"/>
              </w:rPr>
            </w:pPr>
          </w:p>
        </w:tc>
        <w:tc>
          <w:tcPr>
            <w:tcW w:w="10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2</w:t>
            </w:r>
          </w:p>
        </w:tc>
        <w:tc>
          <w:tcPr>
            <w:tcW w:w="100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rPr>
            </w:pPr>
          </w:p>
        </w:tc>
        <w:tc>
          <w:tcPr>
            <w:tcW w:w="10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rPr>
            </w:pPr>
          </w:p>
        </w:tc>
        <w:tc>
          <w:tcPr>
            <w:tcW w:w="100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rPr>
            </w:pPr>
          </w:p>
        </w:tc>
        <w:tc>
          <w:tcPr>
            <w:tcW w:w="10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2.940</w:t>
            </w:r>
          </w:p>
        </w:tc>
        <w:tc>
          <w:tcPr>
            <w:tcW w:w="10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2.143</w:t>
            </w:r>
          </w:p>
        </w:tc>
        <w:tc>
          <w:tcPr>
            <w:tcW w:w="10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rPr>
            </w:pPr>
            <w:r>
              <w:rPr>
                <w:rFonts w:hint="eastAsia" w:ascii="Times New Roman" w:hAnsi="Times New Roman" w:eastAsia="宋体" w:cs="Times New Roman"/>
                <w:i w:val="0"/>
                <w:color w:val="auto"/>
                <w:kern w:val="0"/>
                <w:sz w:val="21"/>
                <w:szCs w:val="21"/>
                <w:highlight w:val="none"/>
                <w:u w:val="none"/>
                <w:lang w:val="en-US" w:eastAsia="zh-CN" w:bidi="ar"/>
              </w:rPr>
              <w:t>8.979</w:t>
            </w:r>
          </w:p>
        </w:tc>
      </w:tr>
    </w:tbl>
    <w:p>
      <w:pPr>
        <w:pStyle w:val="6"/>
        <w:keepNext/>
        <w:keepLines/>
        <w:pageBreakBefore w:val="0"/>
        <w:widowControl w:val="0"/>
        <w:tabs>
          <w:tab w:val="left" w:pos="0"/>
        </w:tabs>
        <w:kinsoku/>
        <w:wordWrap/>
        <w:overflowPunct/>
        <w:topLinePunct w:val="0"/>
        <w:autoSpaceDE/>
        <w:autoSpaceDN/>
        <w:bidi w:val="0"/>
        <w:adjustRightInd w:val="0"/>
        <w:snapToGrid w:val="0"/>
        <w:spacing w:before="157" w:beforeLines="50"/>
        <w:textAlignment w:val="auto"/>
        <w:outlineLvl w:val="3"/>
        <w:rPr>
          <w:rFonts w:hint="default" w:ascii="Times New Roman" w:hAnsi="Times New Roman" w:cs="Times New Roman"/>
          <w:color w:val="auto"/>
          <w:highlight w:val="none"/>
        </w:rPr>
      </w:pPr>
      <w:bookmarkStart w:id="136" w:name="_Toc29411_WPSOffice_Level2"/>
      <w:r>
        <w:rPr>
          <w:rFonts w:hint="default" w:ascii="Times New Roman" w:hAnsi="Times New Roman" w:cs="Times New Roman"/>
          <w:color w:val="auto"/>
          <w:highlight w:val="none"/>
        </w:rPr>
        <w:t>推理公式法</w:t>
      </w:r>
      <w:bookmarkEnd w:id="136"/>
    </w:p>
    <w:p>
      <w:pPr>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rPr>
        <w:t>推理汇流计算包括求解洪峰流量Q</w:t>
      </w:r>
      <w:r>
        <w:rPr>
          <w:rFonts w:hint="default" w:ascii="Times New Roman" w:hAnsi="Times New Roman" w:cs="Times New Roman"/>
          <w:color w:val="auto"/>
          <w:highlight w:val="none"/>
          <w:vertAlign w:val="subscript"/>
        </w:rPr>
        <w:t>m</w:t>
      </w:r>
      <w:r>
        <w:rPr>
          <w:rFonts w:hint="default" w:ascii="Times New Roman" w:hAnsi="Times New Roman" w:cs="Times New Roman"/>
          <w:color w:val="auto"/>
          <w:highlight w:val="none"/>
        </w:rPr>
        <w:t>、流域汇流时间τ及推理洪水过程线。</w:t>
      </w:r>
    </w:p>
    <w:p>
      <w:pPr>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cs="Times New Roman"/>
          <w:color w:val="auto"/>
          <w:highlight w:val="none"/>
          <w:lang w:eastAsia="zh-CN"/>
        </w:rPr>
        <w:t>、</w:t>
      </w:r>
      <w:r>
        <w:rPr>
          <w:rFonts w:hint="default" w:ascii="Times New Roman" w:hAnsi="Times New Roman" w:cs="Times New Roman"/>
          <w:color w:val="auto"/>
          <w:highlight w:val="none"/>
        </w:rPr>
        <w:t>最大流量</w:t>
      </w:r>
      <w:r>
        <w:rPr>
          <w:rFonts w:hint="default" w:ascii="Times New Roman" w:hAnsi="Times New Roman" w:cs="Times New Roman"/>
          <w:color w:val="auto"/>
          <w:highlight w:val="none"/>
        </w:rPr>
        <w:object>
          <v:shape id="_x0000_i1074" o:spt="75" type="#_x0000_t75" style="height:18pt;width:17.25pt;" o:ole="t" filled="f" o:preferrelative="t" stroked="f" coordsize="21600,21600">
            <v:path/>
            <v:fill on="f" focussize="0,0"/>
            <v:stroke on="f" joinstyle="miter"/>
            <v:imagedata r:id="rId115" o:title=""/>
            <o:lock v:ext="edit" aspectratio="t"/>
            <w10:wrap type="none"/>
            <w10:anchorlock/>
          </v:shape>
          <o:OLEObject Type="Embed" ProgID="Equation.3" ShapeID="_x0000_i1074" DrawAspect="Content" ObjectID="_1468075777" r:id="rId114">
            <o:LockedField>false</o:LockedField>
          </o:OLEObject>
        </w:object>
      </w:r>
      <w:r>
        <w:rPr>
          <w:rFonts w:hint="default" w:ascii="Times New Roman" w:hAnsi="Times New Roman" w:cs="Times New Roman"/>
          <w:color w:val="auto"/>
          <w:highlight w:val="none"/>
        </w:rPr>
        <w:t>及流域</w:t>
      </w:r>
      <w:r>
        <w:rPr>
          <w:rFonts w:hint="eastAsia" w:cs="Times New Roman"/>
          <w:color w:val="auto"/>
          <w:highlight w:val="none"/>
          <w:lang w:val="en-US" w:eastAsia="zh-CN"/>
        </w:rPr>
        <w:t xml:space="preserve"> </w:t>
      </w:r>
      <w:r>
        <w:rPr>
          <w:rFonts w:hint="default" w:ascii="Times New Roman" w:hAnsi="Times New Roman" w:cs="Times New Roman"/>
          <w:color w:val="auto"/>
          <w:highlight w:val="none"/>
        </w:rPr>
        <w:t>汇流时间</w:t>
      </w:r>
      <w:r>
        <w:rPr>
          <w:rFonts w:hint="default" w:ascii="Times New Roman" w:hAnsi="Times New Roman" w:cs="Times New Roman"/>
          <w:color w:val="auto"/>
          <w:highlight w:val="none"/>
        </w:rPr>
        <w:object>
          <v:shape id="_x0000_i1075" o:spt="75" type="#_x0000_t75" style="height:11.25pt;width:9.75pt;" o:ole="t" filled="f" o:preferrelative="t" stroked="f" coordsize="21600,21600">
            <v:path/>
            <v:fill on="f" focussize="0,0"/>
            <v:stroke on="f" joinstyle="miter"/>
            <v:imagedata r:id="rId117" o:title=""/>
            <o:lock v:ext="edit" aspectratio="t"/>
            <w10:wrap type="none"/>
            <w10:anchorlock/>
          </v:shape>
          <o:OLEObject Type="Embed" ProgID="Equation.3" ShapeID="_x0000_i1075" DrawAspect="Content" ObjectID="_1468075778" r:id="rId116">
            <o:LockedField>false</o:LockedField>
          </o:OLEObject>
        </w:object>
      </w:r>
      <w:r>
        <w:rPr>
          <w:rFonts w:hint="default" w:ascii="Times New Roman" w:hAnsi="Times New Roman" w:cs="Times New Roman"/>
          <w:color w:val="auto"/>
          <w:highlight w:val="none"/>
        </w:rPr>
        <w:t>计算</w:t>
      </w:r>
    </w:p>
    <w:p>
      <w:pPr>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rPr>
        <w:t>求解最大流量</w:t>
      </w:r>
      <w:r>
        <w:rPr>
          <w:rFonts w:hint="default" w:ascii="Times New Roman" w:hAnsi="Times New Roman" w:cs="Times New Roman"/>
          <w:color w:val="auto"/>
          <w:highlight w:val="none"/>
        </w:rPr>
        <w:object>
          <v:shape id="_x0000_i1076" o:spt="75" type="#_x0000_t75" style="height:18pt;width:17.25pt;" o:ole="t" filled="f" o:preferrelative="t" stroked="f" coordsize="21600,21600">
            <v:path/>
            <v:fill on="f" focussize="0,0"/>
            <v:stroke on="f" joinstyle="miter"/>
            <v:imagedata r:id="rId115" o:title=""/>
            <o:lock v:ext="edit" aspectratio="t"/>
            <w10:wrap type="none"/>
            <w10:anchorlock/>
          </v:shape>
          <o:OLEObject Type="Embed" ProgID="Equation.3" ShapeID="_x0000_i1076" DrawAspect="Content" ObjectID="_1468075779" r:id="rId118">
            <o:LockedField>false</o:LockedField>
          </o:OLEObject>
        </w:object>
      </w:r>
      <w:r>
        <w:rPr>
          <w:rFonts w:hint="default" w:ascii="Times New Roman" w:hAnsi="Times New Roman" w:cs="Times New Roman"/>
          <w:color w:val="auto"/>
          <w:highlight w:val="none"/>
        </w:rPr>
        <w:t>有两种方法，即数值法和图解法。</w:t>
      </w:r>
    </w:p>
    <w:p>
      <w:pPr>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rPr>
        <w:t>数值法求解</w:t>
      </w:r>
      <w:r>
        <w:rPr>
          <w:rFonts w:hint="default" w:ascii="Times New Roman" w:hAnsi="Times New Roman" w:cs="Times New Roman"/>
          <w:color w:val="auto"/>
          <w:highlight w:val="none"/>
        </w:rPr>
        <w:object>
          <v:shape id="_x0000_i1077" o:spt="75" type="#_x0000_t75" style="height:18pt;width:17.25pt;" o:ole="t" filled="f" o:preferrelative="t" stroked="f" coordsize="21600,21600">
            <v:path/>
            <v:fill on="f" focussize="0,0"/>
            <v:stroke on="f" joinstyle="miter"/>
            <v:imagedata r:id="rId115" o:title=""/>
            <o:lock v:ext="edit" aspectratio="t"/>
            <w10:wrap type="none"/>
            <w10:anchorlock/>
          </v:shape>
          <o:OLEObject Type="Embed" ProgID="Equation.3" ShapeID="_x0000_i1077" DrawAspect="Content" ObjectID="_1468075780" r:id="rId119">
            <o:LockedField>false</o:LockedField>
          </o:OLEObject>
        </w:object>
      </w:r>
      <w:r>
        <w:rPr>
          <w:rFonts w:hint="default" w:ascii="Times New Roman" w:hAnsi="Times New Roman" w:cs="Times New Roman"/>
          <w:color w:val="auto"/>
          <w:highlight w:val="none"/>
        </w:rPr>
        <w:t>，可通过联</w:t>
      </w:r>
      <w:r>
        <w:rPr>
          <w:rFonts w:hint="default"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rPr>
        <w:t>立求解下列方程组计算，计算公式为：</w:t>
      </w:r>
    </w:p>
    <w:p>
      <w:pPr>
        <w:ind w:firstLine="560"/>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object>
          <v:shape id="_x0000_i1078" o:spt="75" type="#_x0000_t75" style="height:33.2pt;width:132.75pt;" o:ole="t" filled="f" o:preferrelative="t" stroked="f" coordsize="21600,21600">
            <v:path/>
            <v:fill on="f" focussize="0,0"/>
            <v:stroke on="f"/>
            <v:imagedata r:id="rId121" gain="64424f" o:title=""/>
            <o:lock v:ext="edit" aspectratio="t"/>
            <w10:wrap type="none"/>
            <w10:anchorlock/>
          </v:shape>
          <o:OLEObject Type="Embed" ProgID="Equation.3" ShapeID="_x0000_i1078" DrawAspect="Content" ObjectID="_1468075781" r:id="rId120">
            <o:LockedField>false</o:LockedField>
          </o:OLEObject>
        </w:object>
      </w:r>
    </w:p>
    <w:p>
      <w:pPr>
        <w:ind w:firstLine="560"/>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object>
          <v:shape id="_x0000_i1079" o:spt="75" type="#_x0000_t75" style="height:35.55pt;width:185.25pt;" o:ole="t" filled="f" o:preferrelative="t" stroked="f" coordsize="21600,21600">
            <v:path/>
            <v:fill on="f" focussize="0,0"/>
            <v:stroke on="f"/>
            <v:imagedata r:id="rId123" gain="64424f" o:title=""/>
            <o:lock v:ext="edit" aspectratio="t"/>
            <w10:wrap type="none"/>
            <w10:anchorlock/>
          </v:shape>
          <o:OLEObject Type="Embed" ProgID="Equation.3" ShapeID="_x0000_i1079" DrawAspect="Content" ObjectID="_1468075782" r:id="rId122">
            <o:LockedField>false</o:LockedField>
          </o:OLEObject>
        </w:object>
      </w:r>
    </w:p>
    <w:p>
      <w:pPr>
        <w:ind w:firstLine="560"/>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object>
          <v:shape id="_x0000_i1080" o:spt="75" type="#_x0000_t75" style="height:19pt;width:101.25pt;" o:ole="t" filled="f" o:preferrelative="t" stroked="f" coordsize="21600,21600">
            <v:path/>
            <v:fill on="f" focussize="0,0"/>
            <v:stroke on="f"/>
            <v:imagedata r:id="rId125" gain="64424f" o:title=""/>
            <o:lock v:ext="edit" aspectratio="t"/>
            <w10:wrap type="none"/>
            <w10:anchorlock/>
          </v:shape>
          <o:OLEObject Type="Embed" ProgID="Equation.3" ShapeID="_x0000_i1080" DrawAspect="Content" ObjectID="_1468075783" r:id="rId124">
            <o:LockedField>false</o:LockedField>
          </o:OLEObject>
        </w:object>
      </w:r>
    </w:p>
    <w:p>
      <w:pPr>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rPr>
        <w:t>式中：A——流域面积，k</w:t>
      </w:r>
      <w:r>
        <w:rPr>
          <w:rFonts w:hint="eastAsia" w:cs="Times New Roman"/>
          <w:color w:val="auto"/>
          <w:highlight w:val="none"/>
          <w:lang w:eastAsia="zh-CN"/>
        </w:rPr>
        <w:t>m²</w:t>
      </w:r>
      <w:r>
        <w:rPr>
          <w:rFonts w:hint="default" w:ascii="Times New Roman" w:hAnsi="Times New Roman" w:cs="Times New Roman"/>
          <w:color w:val="auto"/>
          <w:highlight w:val="none"/>
        </w:rPr>
        <w:t>；</w:t>
      </w:r>
    </w:p>
    <w:p>
      <w:pPr>
        <w:ind w:left="0" w:leftChars="0" w:firstLine="1425" w:firstLineChars="509"/>
        <w:rPr>
          <w:rFonts w:hint="default" w:ascii="Times New Roman" w:hAnsi="Times New Roman" w:cs="Times New Roman"/>
          <w:color w:val="auto"/>
          <w:highlight w:val="none"/>
        </w:rPr>
      </w:pPr>
      <w:r>
        <w:rPr>
          <w:rFonts w:hint="default" w:ascii="Times New Roman" w:hAnsi="Times New Roman" w:cs="Times New Roman"/>
          <w:color w:val="auto"/>
          <w:highlight w:val="none"/>
        </w:rPr>
        <w:t>L——河长，km；</w:t>
      </w:r>
    </w:p>
    <w:p>
      <w:pPr>
        <w:ind w:firstLine="1400" w:firstLineChars="500"/>
        <w:rPr>
          <w:rFonts w:hint="default" w:ascii="Times New Roman" w:hAnsi="Times New Roman" w:cs="Times New Roman"/>
          <w:color w:val="auto"/>
          <w:highlight w:val="none"/>
        </w:rPr>
      </w:pPr>
      <w:r>
        <w:rPr>
          <w:rFonts w:hint="default" w:ascii="Times New Roman" w:hAnsi="Times New Roman" w:cs="Times New Roman"/>
          <w:color w:val="auto"/>
          <w:highlight w:val="none"/>
        </w:rPr>
        <w:t>J——河流纵比降，‰；</w:t>
      </w:r>
    </w:p>
    <w:p>
      <w:pPr>
        <w:ind w:left="0" w:leftChars="0" w:firstLine="1335" w:firstLineChars="477"/>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w:t>m——汇流参数；由《山西省水文计算手册》中表7.3.3.1查得；该流域植被</w:t>
      </w:r>
      <w:r>
        <w:rPr>
          <w:rFonts w:hint="default" w:ascii="Times New Roman" w:hAnsi="Times New Roman" w:cs="Times New Roman"/>
          <w:color w:val="auto"/>
          <w:highlight w:val="none"/>
          <w:lang w:eastAsia="zh-CN"/>
        </w:rPr>
        <w:t>较好</w:t>
      </w:r>
      <w:r>
        <w:rPr>
          <w:rFonts w:hint="default" w:ascii="Times New Roman" w:hAnsi="Times New Roman" w:cs="Times New Roman"/>
          <w:color w:val="auto"/>
          <w:highlight w:val="none"/>
        </w:rPr>
        <w:t>，各地类参数取一般值。</w:t>
      </w:r>
    </w:p>
    <w:p>
      <w:pPr>
        <w:ind w:firstLine="1120" w:firstLineChars="400"/>
        <w:rPr>
          <w:rFonts w:hint="default" w:ascii="Times New Roman" w:hAnsi="Times New Roman" w:cs="Times New Roman"/>
          <w:color w:val="auto"/>
          <w:highlight w:val="none"/>
        </w:rPr>
      </w:pPr>
      <w:r>
        <w:rPr>
          <w:rFonts w:hint="default" w:ascii="Times New Roman" w:hAnsi="Times New Roman" w:cs="Times New Roman"/>
          <w:color w:val="auto"/>
          <w:highlight w:val="none"/>
        </w:rPr>
        <w:t>h</w:t>
      </w:r>
      <w:r>
        <w:rPr>
          <w:rFonts w:hint="default" w:ascii="Times New Roman" w:hAnsi="Times New Roman" w:cs="Times New Roman"/>
          <w:color w:val="auto"/>
          <w:highlight w:val="none"/>
          <w:vertAlign w:val="subscript"/>
        </w:rPr>
        <w:t>R，P</w:t>
      </w:r>
      <w:r>
        <w:rPr>
          <w:rFonts w:hint="default" w:ascii="Times New Roman" w:hAnsi="Times New Roman" w:cs="Times New Roman"/>
          <w:color w:val="auto"/>
          <w:highlight w:val="none"/>
        </w:rPr>
        <w:t>——设计洪水净雨深，mm。</w:t>
      </w:r>
    </w:p>
    <w:p>
      <w:pPr>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eastAsia" w:cs="Times New Roman"/>
          <w:color w:val="auto"/>
          <w:highlight w:val="none"/>
          <w:lang w:eastAsia="zh-CN"/>
        </w:rPr>
        <w:t>、</w:t>
      </w:r>
      <w:r>
        <w:rPr>
          <w:rFonts w:hint="default" w:ascii="Times New Roman" w:hAnsi="Times New Roman" w:cs="Times New Roman"/>
          <w:color w:val="auto"/>
          <w:highlight w:val="none"/>
        </w:rPr>
        <w:t>推理洪水过程线</w:t>
      </w:r>
    </w:p>
    <w:p>
      <w:pPr>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rPr>
        <w:t>借鉴现代流域汇流理论思路，把时段净雨在流域出口形成的单元洪水过程线，概化为多节点折线形，其底长</w:t>
      </w:r>
      <w:r>
        <w:rPr>
          <w:rFonts w:hint="default" w:ascii="Times New Roman" w:hAnsi="Times New Roman" w:cs="Times New Roman"/>
          <w:color w:val="auto"/>
          <w:highlight w:val="none"/>
        </w:rPr>
        <w:object>
          <v:shape id="_x0000_i1081" o:spt="75" type="#_x0000_t75" style="height:12.75pt;width:11.25pt;" o:ole="t" filled="f" o:preferrelative="t" stroked="f" coordsize="21600,21600">
            <v:path/>
            <v:fill on="f" focussize="0,0"/>
            <v:stroke on="f" joinstyle="miter"/>
            <v:imagedata r:id="rId127" o:title=""/>
            <o:lock v:ext="edit" aspectratio="t"/>
            <w10:wrap type="none"/>
            <w10:anchorlock/>
          </v:shape>
          <o:OLEObject Type="Embed" ProgID="Equation.3" ShapeID="_x0000_i1081" DrawAspect="Content" ObjectID="_1468075784" r:id="rId126">
            <o:LockedField>false</o:LockedField>
          </o:OLEObject>
        </w:object>
      </w:r>
      <w:r>
        <w:rPr>
          <w:rFonts w:hint="default" w:ascii="Times New Roman" w:hAnsi="Times New Roman" w:cs="Times New Roman"/>
          <w:color w:val="auto"/>
          <w:highlight w:val="none"/>
        </w:rPr>
        <w:t>、节点数</w:t>
      </w:r>
      <w:r>
        <w:rPr>
          <w:rFonts w:hint="default" w:ascii="Times New Roman" w:hAnsi="Times New Roman" w:cs="Times New Roman"/>
          <w:color w:val="auto"/>
          <w:highlight w:val="none"/>
        </w:rPr>
        <w:object>
          <v:shape id="_x0000_i1082" o:spt="75" type="#_x0000_t75" style="height:12.75pt;width:15.75pt;" o:ole="t" filled="f" o:preferrelative="t" stroked="f" coordsize="21600,21600">
            <v:path/>
            <v:fill on="f" focussize="0,0"/>
            <v:stroke on="f" joinstyle="miter"/>
            <v:imagedata r:id="rId129" o:title=""/>
            <o:lock v:ext="edit" aspectratio="t"/>
            <w10:wrap type="none"/>
            <w10:anchorlock/>
          </v:shape>
          <o:OLEObject Type="Embed" ProgID="Equation.3" ShapeID="_x0000_i1082" DrawAspect="Content" ObjectID="_1468075785" r:id="rId128">
            <o:LockedField>false</o:LockedField>
          </o:OLEObject>
        </w:object>
      </w:r>
      <w:r>
        <w:rPr>
          <w:rFonts w:hint="default" w:ascii="Times New Roman" w:hAnsi="Times New Roman" w:cs="Times New Roman"/>
          <w:color w:val="auto"/>
          <w:highlight w:val="none"/>
        </w:rPr>
        <w:t>及单元洪水过程线各节点的流量</w:t>
      </w:r>
      <w:r>
        <w:rPr>
          <w:rFonts w:hint="default" w:ascii="Times New Roman" w:hAnsi="Times New Roman" w:cs="Times New Roman"/>
          <w:color w:val="auto"/>
          <w:highlight w:val="none"/>
        </w:rPr>
        <w:object>
          <v:shape id="_x0000_i1083" o:spt="75" type="#_x0000_t75" style="height:18pt;width:12pt;" o:ole="t" filled="f" o:preferrelative="t" stroked="f" coordsize="21600,21600">
            <v:path/>
            <v:fill on="f" focussize="0,0"/>
            <v:stroke on="f" joinstyle="miter"/>
            <v:imagedata r:id="rId131" o:title=""/>
            <o:lock v:ext="edit" aspectratio="t"/>
            <w10:wrap type="none"/>
            <w10:anchorlock/>
          </v:shape>
          <o:OLEObject Type="Embed" ProgID="Equation.3" ShapeID="_x0000_i1083" DrawAspect="Content" ObjectID="_1468075786" r:id="rId130">
            <o:LockedField>false</o:LockedField>
          </o:OLEObject>
        </w:object>
      </w:r>
      <w:r>
        <w:rPr>
          <w:rFonts w:hint="default" w:ascii="Times New Roman" w:hAnsi="Times New Roman" w:cs="Times New Roman"/>
          <w:color w:val="auto"/>
          <w:highlight w:val="none"/>
        </w:rPr>
        <w:t>分别为：</w:t>
      </w:r>
    </w:p>
    <w:tbl>
      <w:tblPr>
        <w:tblStyle w:val="2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1"/>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1" w:type="dxa"/>
            <w:tcBorders>
              <w:top w:val="nil"/>
              <w:left w:val="nil"/>
              <w:bottom w:val="nil"/>
              <w:right w:val="nil"/>
            </w:tcBorders>
            <w:vAlign w:val="center"/>
          </w:tcPr>
          <w:p>
            <w:pPr>
              <w:spacing w:line="240" w:lineRule="auto"/>
              <w:ind w:firstLine="0" w:firstLineChars="0"/>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object>
                <v:shape id="_x0000_i1084" o:spt="75" type="#_x0000_t75" style="height:30.75pt;width:162pt;" o:ole="t" filled="f" o:preferrelative="t" stroked="f" coordsize="21600,21600">
                  <v:path/>
                  <v:fill on="f" focussize="0,0"/>
                  <v:stroke on="f" joinstyle="miter"/>
                  <v:imagedata r:id="rId133" o:title=""/>
                  <o:lock v:ext="edit" aspectratio="t"/>
                  <w10:wrap type="none"/>
                  <w10:anchorlock/>
                </v:shape>
                <o:OLEObject Type="Embed" ProgID="Equation.3" ShapeID="_x0000_i1084" DrawAspect="Content" ObjectID="_1468075787" r:id="rId132">
                  <o:LockedField>false</o:LockedField>
                </o:OLEObject>
              </w:object>
            </w:r>
          </w:p>
        </w:tc>
        <w:tc>
          <w:tcPr>
            <w:tcW w:w="1271" w:type="dxa"/>
            <w:tcBorders>
              <w:top w:val="nil"/>
              <w:left w:val="nil"/>
              <w:bottom w:val="nil"/>
              <w:right w:val="nil"/>
            </w:tcBorders>
            <w:vAlign w:val="center"/>
          </w:tcPr>
          <w:p>
            <w:pPr>
              <w:spacing w:line="240" w:lineRule="auto"/>
              <w:ind w:firstLine="0" w:firstLineChars="0"/>
              <w:jc w:val="center"/>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1" w:type="dxa"/>
            <w:tcBorders>
              <w:top w:val="nil"/>
              <w:left w:val="nil"/>
              <w:bottom w:val="nil"/>
              <w:right w:val="nil"/>
            </w:tcBorders>
            <w:vAlign w:val="center"/>
          </w:tcPr>
          <w:p>
            <w:pPr>
              <w:spacing w:line="240" w:lineRule="auto"/>
              <w:ind w:firstLine="0" w:firstLineChars="0"/>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object>
                <v:shape id="_x0000_i1085" o:spt="75" type="#_x0000_t75" style="height:39pt;width:282pt;" o:ole="t" filled="f" o:preferrelative="t" stroked="f" coordsize="21600,21600">
                  <v:path/>
                  <v:fill on="f" focussize="0,0"/>
                  <v:stroke on="f"/>
                  <v:imagedata r:id="rId135" o:title=""/>
                  <o:lock v:ext="edit" aspectratio="t"/>
                  <w10:wrap type="none"/>
                  <w10:anchorlock/>
                </v:shape>
                <o:OLEObject Type="Embed" ProgID="Equation.3" ShapeID="_x0000_i1085" DrawAspect="Content" ObjectID="_1468075788" r:id="rId134">
                  <o:LockedField>false</o:LockedField>
                </o:OLEObject>
              </w:object>
            </w:r>
          </w:p>
        </w:tc>
        <w:tc>
          <w:tcPr>
            <w:tcW w:w="1271" w:type="dxa"/>
            <w:tcBorders>
              <w:top w:val="nil"/>
              <w:left w:val="nil"/>
              <w:bottom w:val="nil"/>
              <w:right w:val="nil"/>
            </w:tcBorders>
            <w:vAlign w:val="center"/>
          </w:tcPr>
          <w:p>
            <w:pPr>
              <w:spacing w:line="240" w:lineRule="auto"/>
              <w:ind w:firstLine="0" w:firstLineChars="0"/>
              <w:jc w:val="center"/>
              <w:rPr>
                <w:rFonts w:hint="default" w:ascii="Times New Roman" w:hAnsi="Times New Roman" w:cs="Times New Roman"/>
                <w:color w:val="auto"/>
                <w:highlight w:val="none"/>
              </w:rPr>
            </w:pPr>
          </w:p>
        </w:tc>
      </w:tr>
    </w:tbl>
    <w:p>
      <w:pPr>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rPr>
        <w:t>式中，</w:t>
      </w:r>
      <w:r>
        <w:rPr>
          <w:rFonts w:hint="default" w:ascii="Times New Roman" w:hAnsi="Times New Roman" w:cs="Times New Roman"/>
          <w:color w:val="auto"/>
          <w:highlight w:val="none"/>
        </w:rPr>
        <w:object>
          <v:shape id="_x0000_i1086" o:spt="75" type="#_x0000_t75" style="height:14.25pt;width:24pt;" o:ole="t" filled="f" o:preferrelative="t" stroked="f" coordsize="21600,21600">
            <v:path/>
            <v:fill on="f" focussize="0,0"/>
            <v:stroke on="f" joinstyle="miter"/>
            <v:imagedata r:id="rId137" o:title=""/>
            <o:lock v:ext="edit" aspectratio="t"/>
            <w10:wrap type="none"/>
            <w10:anchorlock/>
          </v:shape>
          <o:OLEObject Type="Embed" ProgID="Equation.3" ShapeID="_x0000_i1086" DrawAspect="Content" ObjectID="_1468075789" r:id="rId136">
            <o:LockedField>false</o:LockedField>
          </o:OLEObject>
        </w:object>
      </w:r>
      <w:r>
        <w:rPr>
          <w:rFonts w:hint="default" w:ascii="Times New Roman" w:hAnsi="Times New Roman" w:cs="Times New Roman"/>
          <w:color w:val="auto"/>
          <w:highlight w:val="none"/>
        </w:rPr>
        <w:t>为按四舍五入规则取整算符；</w:t>
      </w:r>
      <w:r>
        <w:rPr>
          <w:rFonts w:hint="default" w:ascii="Times New Roman" w:hAnsi="Times New Roman" w:cs="Times New Roman"/>
          <w:color w:val="auto"/>
          <w:highlight w:val="none"/>
        </w:rPr>
        <w:object>
          <v:shape id="_x0000_i1087" o:spt="75" type="#_x0000_t75" style="height:18.75pt;width:9.75pt;" o:ole="t" filled="f" o:preferrelative="t" stroked="f" coordsize="21600,21600">
            <v:path/>
            <v:fill on="f" focussize="0,0"/>
            <v:stroke on="f" joinstyle="miter"/>
            <v:imagedata r:id="rId139" o:title=""/>
            <o:lock v:ext="edit" aspectratio="t"/>
            <w10:wrap type="none"/>
            <w10:anchorlock/>
          </v:shape>
          <o:OLEObject Type="Embed" ProgID="Equation.3" ShapeID="_x0000_i1087" DrawAspect="Content" ObjectID="_1468075790" r:id="rId138">
            <o:LockedField>false</o:LockedField>
          </o:OLEObject>
        </w:object>
      </w:r>
      <w:r>
        <w:rPr>
          <w:rFonts w:hint="default" w:ascii="Times New Roman" w:hAnsi="Times New Roman" w:cs="Times New Roman"/>
          <w:color w:val="auto"/>
          <w:highlight w:val="none"/>
        </w:rPr>
        <w:t>为时段平均产流率，</w:t>
      </w:r>
      <w:r>
        <w:rPr>
          <w:rFonts w:hint="default" w:ascii="Times New Roman" w:hAnsi="Times New Roman" w:cs="Times New Roman"/>
          <w:color w:val="auto"/>
          <w:highlight w:val="none"/>
        </w:rPr>
        <w:object>
          <v:shape id="_x0000_i1088" o:spt="75" type="#_x0000_t75" style="height:15.75pt;width:30pt;" o:ole="t" filled="f" o:preferrelative="t" stroked="f" coordsize="21600,21600">
            <v:path/>
            <v:fill on="f" focussize="0,0"/>
            <v:stroke on="f" joinstyle="miter"/>
            <v:imagedata r:id="rId141" o:title=""/>
            <o:lock v:ext="edit" aspectratio="t"/>
            <w10:wrap type="none"/>
            <w10:anchorlock/>
          </v:shape>
          <o:OLEObject Type="Embed" ProgID="Equation.3" ShapeID="_x0000_i1088" DrawAspect="Content" ObjectID="_1468075791" r:id="rId140">
            <o:LockedField>false</o:LockedField>
          </o:OLEObject>
        </w:object>
      </w:r>
      <w:r>
        <w:rPr>
          <w:rFonts w:hint="default" w:ascii="Times New Roman" w:hAnsi="Times New Roman" w:cs="Times New Roman"/>
          <w:color w:val="auto"/>
          <w:highlight w:val="none"/>
        </w:rPr>
        <w:t>；</w:t>
      </w:r>
      <w:r>
        <w:rPr>
          <w:rFonts w:hint="default" w:ascii="Times New Roman" w:hAnsi="Times New Roman" w:cs="Times New Roman"/>
          <w:color w:val="auto"/>
          <w:highlight w:val="none"/>
        </w:rPr>
        <w:object>
          <v:shape id="_x0000_i1089" o:spt="75" type="#_x0000_t75" style="height:14.25pt;width:17.25pt;" o:ole="t" filled="f" o:preferrelative="t" stroked="f" coordsize="21600,21600">
            <v:path/>
            <v:fill on="f" focussize="0,0"/>
            <v:stroke on="f" joinstyle="miter"/>
            <v:imagedata r:id="rId143" o:title=""/>
            <o:lock v:ext="edit" aspectratio="t"/>
            <w10:wrap type="none"/>
            <w10:anchorlock/>
          </v:shape>
          <o:OLEObject Type="Embed" ProgID="Equation.3" ShapeID="_x0000_i1089" DrawAspect="Content" ObjectID="_1468075792" r:id="rId142">
            <o:LockedField>false</o:LockedField>
          </o:OLEObject>
        </w:object>
      </w:r>
      <w:r>
        <w:rPr>
          <w:rFonts w:hint="default" w:ascii="Times New Roman" w:hAnsi="Times New Roman" w:cs="Times New Roman"/>
          <w:color w:val="auto"/>
          <w:highlight w:val="none"/>
        </w:rPr>
        <w:t>为时段净雨，来自推理产流计算结果，</w:t>
      </w:r>
      <w:r>
        <w:rPr>
          <w:rFonts w:hint="default" w:ascii="Times New Roman" w:hAnsi="Times New Roman" w:cs="Times New Roman"/>
          <w:color w:val="auto"/>
          <w:highlight w:val="none"/>
        </w:rPr>
        <w:object>
          <v:shape id="_x0000_i1090" o:spt="75" type="#_x0000_t75" style="height:11.25pt;width:21pt;" o:ole="t" filled="f" o:preferrelative="t" stroked="f" coordsize="21600,21600">
            <v:path/>
            <v:fill on="f" focussize="0,0"/>
            <v:stroke on="f" joinstyle="miter"/>
            <v:imagedata r:id="rId145" o:title=""/>
            <o:lock v:ext="edit" aspectratio="t"/>
            <w10:wrap type="none"/>
            <w10:anchorlock/>
          </v:shape>
          <o:OLEObject Type="Embed" ProgID="Equation.3" ShapeID="_x0000_i1090" DrawAspect="Content" ObjectID="_1468075793" r:id="rId144">
            <o:LockedField>false</o:LockedField>
          </o:OLEObject>
        </w:object>
      </w:r>
      <w:r>
        <w:rPr>
          <w:rFonts w:hint="default" w:ascii="Times New Roman" w:hAnsi="Times New Roman" w:cs="Times New Roman"/>
          <w:color w:val="auto"/>
          <w:highlight w:val="none"/>
        </w:rPr>
        <w:t>；</w:t>
      </w:r>
      <w:r>
        <w:rPr>
          <w:rFonts w:hint="default" w:ascii="Times New Roman" w:hAnsi="Times New Roman" w:cs="Times New Roman"/>
          <w:color w:val="auto"/>
          <w:highlight w:val="none"/>
        </w:rPr>
        <w:object>
          <v:shape id="_x0000_i1091" o:spt="75" type="#_x0000_t75" style="height:11.25pt;width:9pt;" o:ole="t" filled="f" o:preferrelative="t" stroked="f" coordsize="21600,21600">
            <v:path/>
            <v:fill on="f" focussize="0,0"/>
            <v:stroke on="f" joinstyle="miter"/>
            <v:imagedata r:id="rId147" o:title=""/>
            <o:lock v:ext="edit" aspectratio="t"/>
            <w10:wrap type="none"/>
            <w10:anchorlock/>
          </v:shape>
          <o:OLEObject Type="Embed" ProgID="Equation.3" ShapeID="_x0000_i1091" DrawAspect="Content" ObjectID="_1468075794" r:id="rId146">
            <o:LockedField>false</o:LockedField>
          </o:OLEObject>
        </w:object>
      </w:r>
      <w:r>
        <w:rPr>
          <w:rFonts w:hint="default" w:ascii="Times New Roman" w:hAnsi="Times New Roman" w:cs="Times New Roman"/>
          <w:color w:val="auto"/>
          <w:highlight w:val="none"/>
        </w:rPr>
        <w:t>为“时段汇流曲线”形状参数。</w:t>
      </w:r>
    </w:p>
    <w:p>
      <w:pPr>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rPr>
        <w:t>方括号内的数值相当于现代流域汇流理论中的时段汇流曲线，可根据水量平衡原理从（2.5）中求解，也可查表求得。</w:t>
      </w:r>
    </w:p>
    <w:tbl>
      <w:tblPr>
        <w:tblStyle w:val="2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4"/>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4" w:type="dxa"/>
            <w:tcBorders>
              <w:top w:val="nil"/>
              <w:left w:val="nil"/>
              <w:bottom w:val="nil"/>
              <w:right w:val="nil"/>
            </w:tcBorders>
            <w:vAlign w:val="center"/>
          </w:tcPr>
          <w:p>
            <w:pPr>
              <w:spacing w:line="240" w:lineRule="auto"/>
              <w:ind w:firstLine="0" w:firstLineChars="0"/>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object>
                <v:shape id="_x0000_i1092" o:spt="75" type="#_x0000_t75" style="height:38.7pt;width:89.25pt;" o:ole="t" filled="f" o:preferrelative="t" stroked="f" coordsize="21600,21600">
                  <v:path/>
                  <v:fill on="f" focussize="0,0"/>
                  <v:stroke on="f"/>
                  <v:imagedata r:id="rId149" o:title=""/>
                  <o:lock v:ext="edit" aspectratio="t"/>
                  <w10:wrap type="none"/>
                  <w10:anchorlock/>
                </v:shape>
                <o:OLEObject Type="Embed" ProgID="Equation.3" ShapeID="_x0000_i1092" DrawAspect="Content" ObjectID="_1468075795" r:id="rId148">
                  <o:LockedField>false</o:LockedField>
                </o:OLEObject>
              </w:object>
            </w:r>
          </w:p>
        </w:tc>
        <w:tc>
          <w:tcPr>
            <w:tcW w:w="1308" w:type="dxa"/>
            <w:tcBorders>
              <w:top w:val="nil"/>
              <w:left w:val="nil"/>
              <w:bottom w:val="nil"/>
              <w:right w:val="nil"/>
            </w:tcBorders>
            <w:vAlign w:val="center"/>
          </w:tcPr>
          <w:p>
            <w:pPr>
              <w:spacing w:line="240" w:lineRule="auto"/>
              <w:ind w:firstLine="0" w:firstLineChars="0"/>
              <w:jc w:val="center"/>
              <w:rPr>
                <w:rFonts w:hint="default" w:ascii="Times New Roman" w:hAnsi="Times New Roman" w:cs="Times New Roman"/>
                <w:color w:val="auto"/>
                <w:highlight w:val="none"/>
              </w:rPr>
            </w:pPr>
          </w:p>
        </w:tc>
      </w:tr>
    </w:tbl>
    <w:p>
      <w:pPr>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rPr>
        <w:t>把各单元洪水过程线列表按时间进行迭加，即得设计洪水过程线</w:t>
      </w:r>
      <w:r>
        <w:rPr>
          <w:rFonts w:hint="default" w:ascii="Times New Roman" w:hAnsi="Times New Roman" w:cs="Times New Roman"/>
          <w:color w:val="auto"/>
          <w:highlight w:val="none"/>
        </w:rPr>
        <w:object>
          <v:shape id="_x0000_i1093" o:spt="75" type="#_x0000_t75" style="height:15.75pt;width:24.75pt;" o:ole="t" filled="f" o:preferrelative="t" stroked="f" coordsize="21600,21600">
            <v:path/>
            <v:fill on="f" focussize="0,0"/>
            <v:stroke on="f" joinstyle="miter"/>
            <v:imagedata r:id="rId151" o:title=""/>
            <o:lock v:ext="edit" aspectratio="t"/>
            <w10:wrap type="none"/>
            <w10:anchorlock/>
          </v:shape>
          <o:OLEObject Type="Embed" ProgID="Equation.3" ShapeID="_x0000_i1093" DrawAspect="Content" ObjectID="_1468075796" r:id="rId150">
            <o:LockedField>false</o:LockedField>
          </o:OLEObject>
        </w:object>
      </w:r>
      <w:r>
        <w:rPr>
          <w:rFonts w:hint="default" w:ascii="Times New Roman" w:hAnsi="Times New Roman" w:cs="Times New Roman"/>
          <w:color w:val="auto"/>
          <w:highlight w:val="none"/>
        </w:rPr>
        <w:t>。</w:t>
      </w:r>
    </w:p>
    <w:p>
      <w:pPr>
        <w:ind w:left="0" w:leftChars="0" w:firstLine="0" w:firstLineChars="0"/>
        <w:jc w:val="center"/>
        <w:rPr>
          <w:b/>
          <w:color w:val="auto"/>
          <w:szCs w:val="24"/>
          <w:highlight w:val="none"/>
        </w:rPr>
      </w:pPr>
      <w:r>
        <w:rPr>
          <w:b/>
          <w:color w:val="auto"/>
          <w:szCs w:val="24"/>
          <w:highlight w:val="none"/>
        </w:rPr>
        <w:t>推理公式法洪水计算参数表</w:t>
      </w:r>
    </w:p>
    <w:p>
      <w:pPr>
        <w:pStyle w:val="13"/>
        <w:rPr>
          <w:color w:val="auto"/>
          <w:highlight w:val="none"/>
        </w:rPr>
      </w:pPr>
      <w:r>
        <w:rPr>
          <w:color w:val="auto"/>
          <w:highlight w:val="none"/>
        </w:rPr>
        <w:t xml:space="preserve">表 </w:t>
      </w:r>
      <w:r>
        <w:rPr>
          <w:color w:val="auto"/>
          <w:highlight w:val="none"/>
        </w:rPr>
        <w:fldChar w:fldCharType="begin"/>
      </w:r>
      <w:r>
        <w:rPr>
          <w:color w:val="auto"/>
          <w:highlight w:val="none"/>
        </w:rPr>
        <w:instrText xml:space="preserve"> STYLEREF 1 \s </w:instrText>
      </w:r>
      <w:r>
        <w:rPr>
          <w:color w:val="auto"/>
          <w:highlight w:val="none"/>
        </w:rPr>
        <w:fldChar w:fldCharType="separate"/>
      </w:r>
      <w:r>
        <w:rPr>
          <w:color w:val="auto"/>
          <w:highlight w:val="none"/>
        </w:rPr>
        <w:t>5</w:t>
      </w:r>
      <w:r>
        <w:rPr>
          <w:color w:val="auto"/>
          <w:highlight w:val="none"/>
        </w:rPr>
        <w:fldChar w:fldCharType="end"/>
      </w:r>
      <w:r>
        <w:rPr>
          <w:rFonts w:hint="eastAsia"/>
          <w:color w:val="auto"/>
          <w:highlight w:val="none"/>
          <w:lang w:eastAsia="zh-CN"/>
        </w:rPr>
        <w:t>-</w:t>
      </w:r>
      <w:r>
        <w:rPr>
          <w:color w:val="auto"/>
          <w:highlight w:val="none"/>
        </w:rPr>
        <w:fldChar w:fldCharType="begin"/>
      </w:r>
      <w:r>
        <w:rPr>
          <w:color w:val="auto"/>
          <w:highlight w:val="none"/>
        </w:rPr>
        <w:instrText xml:space="preserve"> SEQ 表 \* ARABIC \s 1 </w:instrText>
      </w:r>
      <w:r>
        <w:rPr>
          <w:color w:val="auto"/>
          <w:highlight w:val="none"/>
        </w:rPr>
        <w:fldChar w:fldCharType="separate"/>
      </w:r>
      <w:r>
        <w:rPr>
          <w:color w:val="auto"/>
          <w:highlight w:val="none"/>
        </w:rPr>
        <w:t>7</w:t>
      </w:r>
      <w:r>
        <w:rPr>
          <w:color w:val="auto"/>
          <w:highlight w:val="none"/>
        </w:rPr>
        <w:fldChar w:fldCharType="end"/>
      </w:r>
    </w:p>
    <w:tbl>
      <w:tblPr>
        <w:tblStyle w:val="20"/>
        <w:tblW w:w="823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1177"/>
        <w:gridCol w:w="1176"/>
        <w:gridCol w:w="1177"/>
        <w:gridCol w:w="1176"/>
        <w:gridCol w:w="1177"/>
        <w:gridCol w:w="11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kern w:val="0"/>
                <w:sz w:val="21"/>
                <w:szCs w:val="21"/>
                <w:highlight w:val="none"/>
              </w:rPr>
            </w:pPr>
            <w:r>
              <w:rPr>
                <w:rFonts w:hint="default" w:ascii="Times New Roman" w:hAnsi="Times New Roman" w:cs="Times New Roman"/>
                <w:b w:val="0"/>
                <w:bCs w:val="0"/>
                <w:color w:val="auto"/>
                <w:sz w:val="21"/>
                <w:szCs w:val="21"/>
                <w:highlight w:val="none"/>
              </w:rPr>
              <w:t>断面</w:t>
            </w:r>
          </w:p>
        </w:tc>
        <w:tc>
          <w:tcPr>
            <w:tcW w:w="117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频率%</w:t>
            </w:r>
          </w:p>
        </w:tc>
        <w:tc>
          <w:tcPr>
            <w:tcW w:w="117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m采用值</w:t>
            </w:r>
          </w:p>
        </w:tc>
        <w:tc>
          <w:tcPr>
            <w:tcW w:w="117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计算时段(h)</w:t>
            </w:r>
          </w:p>
        </w:tc>
        <w:tc>
          <w:tcPr>
            <w:tcW w:w="117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节点数M</w:t>
            </w:r>
          </w:p>
        </w:tc>
        <w:tc>
          <w:tcPr>
            <w:tcW w:w="117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总历时T</w:t>
            </w:r>
          </w:p>
        </w:tc>
        <w:tc>
          <w:tcPr>
            <w:tcW w:w="117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汇流时间τ(h)</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kern w:val="0"/>
                <w:sz w:val="21"/>
                <w:szCs w:val="21"/>
                <w:highlight w:val="none"/>
              </w:rPr>
            </w:pPr>
            <w:r>
              <w:rPr>
                <w:rFonts w:hint="eastAsia" w:ascii="Times New Roman" w:hAnsi="Times New Roman" w:cs="Times New Roman"/>
                <w:b w:val="0"/>
                <w:bCs w:val="0"/>
                <w:color w:val="auto"/>
                <w:sz w:val="21"/>
                <w:szCs w:val="21"/>
                <w:highlight w:val="none"/>
                <w:lang w:eastAsia="zh-CN"/>
              </w:rPr>
              <w:t>阳坡</w:t>
            </w:r>
            <w:r>
              <w:rPr>
                <w:rFonts w:hint="default" w:ascii="Times New Roman" w:hAnsi="Times New Roman" w:cs="Times New Roman"/>
                <w:b w:val="0"/>
                <w:bCs w:val="0"/>
                <w:color w:val="auto"/>
                <w:sz w:val="21"/>
                <w:szCs w:val="21"/>
                <w:highlight w:val="none"/>
              </w:rPr>
              <w:t>水库</w:t>
            </w:r>
          </w:p>
        </w:tc>
        <w:tc>
          <w:tcPr>
            <w:tcW w:w="11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eastAsia="zh-CN"/>
              </w:rPr>
            </w:pPr>
            <w:r>
              <w:rPr>
                <w:rFonts w:hint="eastAsia" w:ascii="Times New Roman" w:hAnsi="Times New Roman" w:cs="Times New Roman"/>
                <w:b w:val="0"/>
                <w:bCs w:val="0"/>
                <w:color w:val="auto"/>
                <w:sz w:val="21"/>
                <w:szCs w:val="21"/>
                <w:highlight w:val="none"/>
                <w:lang w:val="en-US" w:eastAsia="zh-CN"/>
              </w:rPr>
              <w:t>3.3</w:t>
            </w:r>
          </w:p>
        </w:tc>
        <w:tc>
          <w:tcPr>
            <w:tcW w:w="1176"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0.115</w:t>
            </w:r>
          </w:p>
        </w:tc>
        <w:tc>
          <w:tcPr>
            <w:tcW w:w="1177"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0.5</w:t>
            </w:r>
          </w:p>
        </w:tc>
        <w:tc>
          <w:tcPr>
            <w:tcW w:w="117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32</w:t>
            </w:r>
          </w:p>
        </w:tc>
        <w:tc>
          <w:tcPr>
            <w:tcW w:w="117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16</w:t>
            </w:r>
          </w:p>
        </w:tc>
        <w:tc>
          <w:tcPr>
            <w:tcW w:w="117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5.505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kern w:val="0"/>
                <w:sz w:val="21"/>
                <w:szCs w:val="21"/>
                <w:highlight w:val="none"/>
              </w:rPr>
            </w:pPr>
          </w:p>
        </w:tc>
        <w:tc>
          <w:tcPr>
            <w:tcW w:w="11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eastAsia="zh-CN"/>
              </w:rPr>
            </w:pPr>
            <w:r>
              <w:rPr>
                <w:rFonts w:hint="eastAsia" w:ascii="Times New Roman" w:hAnsi="Times New Roman" w:cs="Times New Roman"/>
                <w:b w:val="0"/>
                <w:bCs w:val="0"/>
                <w:color w:val="auto"/>
                <w:sz w:val="21"/>
                <w:szCs w:val="21"/>
                <w:highlight w:val="none"/>
                <w:lang w:val="en-US" w:eastAsia="zh-CN"/>
              </w:rPr>
              <w:t>2</w:t>
            </w:r>
          </w:p>
        </w:tc>
        <w:tc>
          <w:tcPr>
            <w:tcW w:w="117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p>
        </w:tc>
        <w:tc>
          <w:tcPr>
            <w:tcW w:w="117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p>
        </w:tc>
        <w:tc>
          <w:tcPr>
            <w:tcW w:w="117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28</w:t>
            </w:r>
          </w:p>
        </w:tc>
        <w:tc>
          <w:tcPr>
            <w:tcW w:w="117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14</w:t>
            </w:r>
          </w:p>
        </w:tc>
        <w:tc>
          <w:tcPr>
            <w:tcW w:w="117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5.174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kern w:val="0"/>
                <w:sz w:val="21"/>
                <w:szCs w:val="21"/>
                <w:highlight w:val="none"/>
              </w:rPr>
            </w:pPr>
            <w:r>
              <w:rPr>
                <w:rFonts w:hint="eastAsia" w:ascii="Times New Roman" w:hAnsi="Times New Roman" w:cs="Times New Roman"/>
                <w:b w:val="0"/>
                <w:bCs w:val="0"/>
                <w:color w:val="auto"/>
                <w:sz w:val="21"/>
                <w:szCs w:val="21"/>
                <w:highlight w:val="none"/>
                <w:lang w:eastAsia="zh-CN"/>
              </w:rPr>
              <w:t>区间</w:t>
            </w:r>
          </w:p>
        </w:tc>
        <w:tc>
          <w:tcPr>
            <w:tcW w:w="11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r>
              <w:rPr>
                <w:rFonts w:hint="eastAsia" w:ascii="Times New Roman" w:hAnsi="Times New Roman" w:cs="Times New Roman"/>
                <w:b w:val="0"/>
                <w:bCs w:val="0"/>
                <w:color w:val="auto"/>
                <w:sz w:val="21"/>
                <w:szCs w:val="21"/>
                <w:highlight w:val="none"/>
                <w:lang w:val="en-US" w:eastAsia="zh-CN"/>
              </w:rPr>
              <w:t>3.3</w:t>
            </w:r>
          </w:p>
        </w:tc>
        <w:tc>
          <w:tcPr>
            <w:tcW w:w="1176"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0.327</w:t>
            </w:r>
          </w:p>
        </w:tc>
        <w:tc>
          <w:tcPr>
            <w:tcW w:w="1177"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0.5</w:t>
            </w:r>
          </w:p>
        </w:tc>
        <w:tc>
          <w:tcPr>
            <w:tcW w:w="117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12</w:t>
            </w:r>
          </w:p>
        </w:tc>
        <w:tc>
          <w:tcPr>
            <w:tcW w:w="117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6</w:t>
            </w:r>
          </w:p>
        </w:tc>
        <w:tc>
          <w:tcPr>
            <w:tcW w:w="117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2.634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kern w:val="0"/>
                <w:sz w:val="21"/>
                <w:szCs w:val="21"/>
                <w:highlight w:val="none"/>
              </w:rPr>
            </w:pPr>
          </w:p>
        </w:tc>
        <w:tc>
          <w:tcPr>
            <w:tcW w:w="11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r>
              <w:rPr>
                <w:rFonts w:hint="eastAsia" w:ascii="Times New Roman" w:hAnsi="Times New Roman" w:cs="Times New Roman"/>
                <w:b w:val="0"/>
                <w:bCs w:val="0"/>
                <w:color w:val="auto"/>
                <w:sz w:val="21"/>
                <w:szCs w:val="21"/>
                <w:highlight w:val="none"/>
                <w:lang w:val="en-US" w:eastAsia="zh-CN"/>
              </w:rPr>
              <w:t>2</w:t>
            </w:r>
          </w:p>
        </w:tc>
        <w:tc>
          <w:tcPr>
            <w:tcW w:w="117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p>
        </w:tc>
        <w:tc>
          <w:tcPr>
            <w:tcW w:w="117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p>
        </w:tc>
        <w:tc>
          <w:tcPr>
            <w:tcW w:w="117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11</w:t>
            </w:r>
          </w:p>
        </w:tc>
        <w:tc>
          <w:tcPr>
            <w:tcW w:w="117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6</w:t>
            </w:r>
          </w:p>
        </w:tc>
        <w:tc>
          <w:tcPr>
            <w:tcW w:w="117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2.485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kern w:val="0"/>
                <w:sz w:val="21"/>
                <w:szCs w:val="21"/>
                <w:highlight w:val="none"/>
                <w:lang w:val="en-US"/>
              </w:rPr>
            </w:pPr>
            <w:r>
              <w:rPr>
                <w:rFonts w:hint="eastAsia" w:ascii="Times New Roman" w:hAnsi="Times New Roman" w:cs="Times New Roman"/>
                <w:b w:val="0"/>
                <w:bCs w:val="0"/>
                <w:color w:val="auto"/>
                <w:sz w:val="21"/>
                <w:szCs w:val="21"/>
                <w:highlight w:val="none"/>
                <w:lang w:val="en-US" w:eastAsia="zh-CN"/>
              </w:rPr>
              <w:t>10断面</w:t>
            </w:r>
          </w:p>
        </w:tc>
        <w:tc>
          <w:tcPr>
            <w:tcW w:w="11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r>
              <w:rPr>
                <w:rFonts w:hint="eastAsia" w:ascii="Times New Roman" w:hAnsi="Times New Roman" w:cs="Times New Roman"/>
                <w:b w:val="0"/>
                <w:bCs w:val="0"/>
                <w:color w:val="auto"/>
                <w:sz w:val="21"/>
                <w:szCs w:val="21"/>
                <w:highlight w:val="none"/>
                <w:lang w:val="en-US" w:eastAsia="zh-CN"/>
              </w:rPr>
              <w:t>3.3</w:t>
            </w:r>
          </w:p>
        </w:tc>
        <w:tc>
          <w:tcPr>
            <w:tcW w:w="1176"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0.279</w:t>
            </w:r>
          </w:p>
        </w:tc>
        <w:tc>
          <w:tcPr>
            <w:tcW w:w="1177"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0.5</w:t>
            </w:r>
          </w:p>
        </w:tc>
        <w:tc>
          <w:tcPr>
            <w:tcW w:w="117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31</w:t>
            </w:r>
          </w:p>
        </w:tc>
        <w:tc>
          <w:tcPr>
            <w:tcW w:w="117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16</w:t>
            </w:r>
          </w:p>
        </w:tc>
        <w:tc>
          <w:tcPr>
            <w:tcW w:w="117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5.266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kern w:val="0"/>
                <w:sz w:val="21"/>
                <w:szCs w:val="21"/>
                <w:highlight w:val="none"/>
              </w:rPr>
            </w:pPr>
          </w:p>
        </w:tc>
        <w:tc>
          <w:tcPr>
            <w:tcW w:w="11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r>
              <w:rPr>
                <w:rFonts w:hint="eastAsia" w:ascii="Times New Roman" w:hAnsi="Times New Roman" w:cs="Times New Roman"/>
                <w:b w:val="0"/>
                <w:bCs w:val="0"/>
                <w:color w:val="auto"/>
                <w:sz w:val="21"/>
                <w:szCs w:val="21"/>
                <w:highlight w:val="none"/>
                <w:lang w:val="en-US" w:eastAsia="zh-CN"/>
              </w:rPr>
              <w:t>2</w:t>
            </w:r>
          </w:p>
        </w:tc>
        <w:tc>
          <w:tcPr>
            <w:tcW w:w="117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p>
        </w:tc>
        <w:tc>
          <w:tcPr>
            <w:tcW w:w="117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p>
        </w:tc>
        <w:tc>
          <w:tcPr>
            <w:tcW w:w="117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28/</w:t>
            </w:r>
          </w:p>
        </w:tc>
        <w:tc>
          <w:tcPr>
            <w:tcW w:w="117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14</w:t>
            </w:r>
          </w:p>
        </w:tc>
        <w:tc>
          <w:tcPr>
            <w:tcW w:w="117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4.943</w:t>
            </w:r>
          </w:p>
        </w:tc>
      </w:tr>
    </w:tbl>
    <w:p>
      <w:pPr>
        <w:pStyle w:val="6"/>
        <w:keepNext/>
        <w:keepLines/>
        <w:pageBreakBefore w:val="0"/>
        <w:widowControl w:val="0"/>
        <w:tabs>
          <w:tab w:val="left" w:pos="0"/>
        </w:tabs>
        <w:kinsoku/>
        <w:wordWrap/>
        <w:overflowPunct/>
        <w:topLinePunct w:val="0"/>
        <w:autoSpaceDE/>
        <w:autoSpaceDN/>
        <w:bidi w:val="0"/>
        <w:adjustRightInd w:val="0"/>
        <w:snapToGrid w:val="0"/>
        <w:spacing w:before="157" w:beforeLines="50"/>
        <w:textAlignment w:val="auto"/>
        <w:outlineLvl w:val="3"/>
        <w:rPr>
          <w:rFonts w:hint="default" w:ascii="Times New Roman" w:hAnsi="Times New Roman" w:cs="Times New Roman"/>
          <w:color w:val="auto"/>
          <w:highlight w:val="none"/>
        </w:rPr>
      </w:pPr>
      <w:bookmarkStart w:id="137" w:name="_Toc2752_WPSOffice_Level2"/>
      <w:r>
        <w:rPr>
          <w:rFonts w:hint="default" w:ascii="Times New Roman" w:hAnsi="Times New Roman" w:cs="Times New Roman"/>
          <w:color w:val="auto"/>
          <w:highlight w:val="none"/>
        </w:rPr>
        <w:t>经验公式法</w:t>
      </w:r>
      <w:bookmarkEnd w:id="137"/>
    </w:p>
    <w:p>
      <w:pPr>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rPr>
        <w:t>由设计暴雨推求设计洪峰流量的地区经验公式法，是一种集产流与汇流于一体的洪峰流量计算方法。</w:t>
      </w:r>
    </w:p>
    <w:p>
      <w:pPr>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rPr>
        <w:t>计算公式：</w:t>
      </w:r>
    </w:p>
    <w:p>
      <w:pPr>
        <w:ind w:firstLine="560"/>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object>
          <v:shape id="_x0000_i1094" o:spt="75" type="#_x0000_t75" style="height:20.25pt;width:69pt;" o:ole="t" filled="f" o:preferrelative="t" stroked="f" coordsize="21600,21600">
            <v:path/>
            <v:fill on="f" focussize="0,0"/>
            <v:stroke on="f" joinstyle="miter"/>
            <v:imagedata r:id="rId153" o:title=""/>
            <o:lock v:ext="edit" aspectratio="t"/>
            <w10:wrap type="none"/>
            <w10:anchorlock/>
          </v:shape>
          <o:OLEObject Type="Embed" ProgID="Equation.3" ShapeID="_x0000_i1094" DrawAspect="Content" ObjectID="_1468075797" r:id="rId152">
            <o:LockedField>false</o:LockedField>
          </o:OLEObject>
        </w:object>
      </w:r>
    </w:p>
    <w:p>
      <w:pPr>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rPr>
        <w:t>式中：Q</w:t>
      </w:r>
      <w:r>
        <w:rPr>
          <w:rFonts w:hint="default" w:ascii="Times New Roman" w:hAnsi="Times New Roman" w:cs="Times New Roman"/>
          <w:color w:val="auto"/>
          <w:highlight w:val="none"/>
          <w:vertAlign w:val="subscript"/>
        </w:rPr>
        <w:t>p</w:t>
      </w:r>
      <w:r>
        <w:rPr>
          <w:rFonts w:hint="default" w:ascii="Times New Roman" w:hAnsi="Times New Roman" w:cs="Times New Roman"/>
          <w:color w:val="auto"/>
          <w:highlight w:val="none"/>
        </w:rPr>
        <w:t>——频率为P的设计洪峰流量，</w:t>
      </w:r>
      <w:r>
        <w:rPr>
          <w:rFonts w:hint="eastAsia" w:cs="Times New Roman"/>
          <w:color w:val="auto"/>
          <w:highlight w:val="none"/>
          <w:lang w:eastAsia="zh-CN"/>
        </w:rPr>
        <w:t>m³</w:t>
      </w:r>
      <w:r>
        <w:rPr>
          <w:rFonts w:hint="default" w:ascii="Times New Roman" w:hAnsi="Times New Roman" w:cs="Times New Roman"/>
          <w:color w:val="auto"/>
          <w:highlight w:val="none"/>
        </w:rPr>
        <w:t>/s；</w:t>
      </w:r>
    </w:p>
    <w:p>
      <w:pPr>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rPr>
        <w:t>A——流域面积；</w:t>
      </w:r>
    </w:p>
    <w:p>
      <w:pPr>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rPr>
        <w:t>C</w:t>
      </w:r>
      <w:r>
        <w:rPr>
          <w:rFonts w:hint="default" w:ascii="Times New Roman" w:hAnsi="Times New Roman" w:cs="Times New Roman"/>
          <w:color w:val="auto"/>
          <w:highlight w:val="none"/>
          <w:vertAlign w:val="subscript"/>
        </w:rPr>
        <w:t>p</w:t>
      </w:r>
      <w:r>
        <w:rPr>
          <w:rFonts w:hint="default" w:ascii="Times New Roman" w:hAnsi="Times New Roman" w:cs="Times New Roman"/>
          <w:color w:val="auto"/>
          <w:highlight w:val="none"/>
        </w:rPr>
        <w:t>——与频率P和地类有关的经验参数，</w:t>
      </w:r>
    </w:p>
    <w:p>
      <w:pPr>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rPr>
        <w:object>
          <v:shape id="_x0000_i1095" o:spt="75" type="#_x0000_t75" style="height:20.25pt;width:15pt;" o:ole="t" filled="f" o:preferrelative="t" stroked="f" coordsize="21600,21600">
            <v:path/>
            <v:fill on="f" focussize="0,0"/>
            <v:stroke on="f" joinstyle="miter"/>
            <v:imagedata r:id="rId155" o:title=""/>
            <o:lock v:ext="edit" aspectratio="t"/>
            <w10:wrap type="none"/>
            <w10:anchorlock/>
          </v:shape>
          <o:OLEObject Type="Embed" ProgID="Equation.3" ShapeID="_x0000_i1095" DrawAspect="Content" ObjectID="_1468075798" r:id="rId154">
            <o:LockedField>false</o:LockedField>
          </o:OLEObject>
        </w:object>
      </w:r>
      <w:r>
        <w:rPr>
          <w:rFonts w:hint="default" w:ascii="Times New Roman" w:hAnsi="Times New Roman" w:cs="Times New Roman"/>
          <w:color w:val="auto"/>
          <w:highlight w:val="none"/>
        </w:rPr>
        <w:t>——流域内概率雨力的面平均值，即设计定点雨力，mm/h；</w:t>
      </w:r>
    </w:p>
    <w:p>
      <w:pPr>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rPr>
        <w:t>N——面积指数，</w:t>
      </w:r>
      <w:r>
        <w:rPr>
          <w:rFonts w:hint="default" w:ascii="Times New Roman" w:hAnsi="Times New Roman" w:cs="Times New Roman"/>
          <w:color w:val="auto"/>
          <w:highlight w:val="none"/>
        </w:rPr>
        <w:object>
          <v:shape id="_x0000_i1096" o:spt="75" type="#_x0000_t75" style="height:18pt;width:56.25pt;" o:ole="t" filled="f" o:preferrelative="t" stroked="f" coordsize="21600,21600">
            <v:path/>
            <v:fill on="f" focussize="0,0"/>
            <v:stroke on="f" joinstyle="miter"/>
            <v:imagedata r:id="rId157" o:title=""/>
            <o:lock v:ext="edit" aspectratio="t"/>
            <w10:wrap type="none"/>
            <w10:anchorlock/>
          </v:shape>
          <o:OLEObject Type="Embed" ProgID="Equation.3" ShapeID="_x0000_i1096" DrawAspect="Content" ObjectID="_1468075799" r:id="rId156">
            <o:LockedField>false</o:LockedField>
          </o:OLEObject>
        </w:object>
      </w:r>
      <w:r>
        <w:rPr>
          <w:rFonts w:hint="default" w:ascii="Times New Roman" w:hAnsi="Times New Roman" w:cs="Times New Roman"/>
          <w:color w:val="auto"/>
          <w:highlight w:val="none"/>
        </w:rPr>
        <w:t>；</w:t>
      </w:r>
    </w:p>
    <w:p>
      <w:pPr>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rPr>
        <w:t>N</w:t>
      </w:r>
      <w:r>
        <w:rPr>
          <w:rFonts w:hint="default" w:ascii="Times New Roman" w:hAnsi="Times New Roman" w:cs="Times New Roman"/>
          <w:color w:val="auto"/>
          <w:highlight w:val="none"/>
          <w:vertAlign w:val="subscript"/>
        </w:rPr>
        <w:t>1</w:t>
      </w:r>
      <w:r>
        <w:rPr>
          <w:rFonts w:hint="default" w:ascii="Times New Roman" w:hAnsi="Times New Roman" w:cs="Times New Roman"/>
          <w:color w:val="auto"/>
          <w:highlight w:val="none"/>
        </w:rPr>
        <w:t>、β——经验参数。</w:t>
      </w:r>
    </w:p>
    <w:p>
      <w:pPr>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rPr>
        <w:t>在采用上式计算设计洪峰流量时，</w:t>
      </w:r>
      <w:r>
        <w:rPr>
          <w:rFonts w:hint="eastAsia"/>
          <w:color w:val="auto"/>
          <w:highlight w:val="none"/>
          <w:lang w:val="en-US" w:eastAsia="zh-CN"/>
        </w:rPr>
        <w:t>最主要的问题是对C</w:t>
      </w:r>
      <w:r>
        <w:rPr>
          <w:rFonts w:hint="eastAsia"/>
          <w:color w:val="auto"/>
          <w:highlight w:val="none"/>
          <w:vertAlign w:val="subscript"/>
          <w:lang w:val="en-US" w:eastAsia="zh-CN"/>
        </w:rPr>
        <w:t>p</w:t>
      </w:r>
      <w:r>
        <w:rPr>
          <w:rFonts w:hint="eastAsia"/>
          <w:color w:val="auto"/>
          <w:highlight w:val="none"/>
          <w:lang w:val="en-US" w:eastAsia="zh-CN"/>
        </w:rPr>
        <w:t>值的选用，C</w:t>
      </w:r>
      <w:r>
        <w:rPr>
          <w:rFonts w:hint="eastAsia"/>
          <w:color w:val="auto"/>
          <w:highlight w:val="none"/>
          <w:vertAlign w:val="subscript"/>
          <w:lang w:val="en-US" w:eastAsia="zh-CN"/>
        </w:rPr>
        <w:t>p</w:t>
      </w:r>
      <w:r>
        <w:rPr>
          <w:rFonts w:hint="eastAsia"/>
          <w:color w:val="auto"/>
          <w:highlight w:val="none"/>
          <w:lang w:val="en-US" w:eastAsia="zh-CN"/>
        </w:rPr>
        <w:t>是流域特征因子的综合反映，</w:t>
      </w:r>
      <w:r>
        <w:rPr>
          <w:rFonts w:hint="default" w:ascii="Times New Roman" w:hAnsi="Times New Roman" w:cs="Times New Roman"/>
          <w:color w:val="auto"/>
          <w:highlight w:val="none"/>
          <w:lang w:val="en-US" w:eastAsia="zh-CN"/>
        </w:rPr>
        <w:t>在同一地质、地貌条件下，C</w:t>
      </w:r>
      <w:r>
        <w:rPr>
          <w:rFonts w:hint="default" w:ascii="Times New Roman" w:hAnsi="Times New Roman" w:cs="Times New Roman"/>
          <w:color w:val="auto"/>
          <w:highlight w:val="none"/>
          <w:vertAlign w:val="subscript"/>
          <w:lang w:val="en-US" w:eastAsia="zh-CN"/>
        </w:rPr>
        <w:t>p</w:t>
      </w:r>
      <w:r>
        <w:rPr>
          <w:rFonts w:hint="default" w:ascii="Times New Roman" w:hAnsi="Times New Roman" w:cs="Times New Roman"/>
          <w:color w:val="auto"/>
          <w:highlight w:val="none"/>
          <w:lang w:val="en-US" w:eastAsia="zh-CN"/>
        </w:rPr>
        <w:t>值的大小与流域植被、坡度、形状等有关。植被好的或比较好的应选用下限值或中下值，植被差或较差者，应选用上限值或中上值；流域坡度较大者，应选用上限值或中上值，反之，取下限值或中下值；流域形状为扇形者，选用中上值，否则，取中下值。根据本流域实际情况，植被较好，C</w:t>
      </w:r>
      <w:r>
        <w:rPr>
          <w:rFonts w:hint="default" w:ascii="Times New Roman" w:hAnsi="Times New Roman" w:cs="Times New Roman"/>
          <w:color w:val="auto"/>
          <w:highlight w:val="none"/>
          <w:vertAlign w:val="subscript"/>
          <w:lang w:val="en-US" w:eastAsia="zh-CN"/>
        </w:rPr>
        <w:t>p</w:t>
      </w:r>
      <w:r>
        <w:rPr>
          <w:rFonts w:hint="default" w:ascii="Times New Roman" w:hAnsi="Times New Roman" w:cs="Times New Roman"/>
          <w:color w:val="auto"/>
          <w:highlight w:val="none"/>
          <w:lang w:val="en-US" w:eastAsia="zh-CN"/>
        </w:rPr>
        <w:t>选</w:t>
      </w:r>
      <w:r>
        <w:rPr>
          <w:rFonts w:hint="eastAsia" w:cs="Times New Roman"/>
          <w:color w:val="auto"/>
          <w:highlight w:val="none"/>
          <w:lang w:val="en-US" w:eastAsia="zh-CN"/>
        </w:rPr>
        <w:t>中下</w:t>
      </w:r>
      <w:r>
        <w:rPr>
          <w:rFonts w:hint="default" w:ascii="Times New Roman" w:hAnsi="Times New Roman" w:cs="Times New Roman"/>
          <w:color w:val="auto"/>
          <w:highlight w:val="none"/>
          <w:lang w:val="en-US" w:eastAsia="zh-CN"/>
        </w:rPr>
        <w:t>值。</w:t>
      </w:r>
    </w:p>
    <w:p>
      <w:pPr>
        <w:pStyle w:val="6"/>
        <w:keepNext/>
        <w:keepLines/>
        <w:pageBreakBefore w:val="0"/>
        <w:widowControl w:val="0"/>
        <w:tabs>
          <w:tab w:val="left" w:pos="0"/>
        </w:tabs>
        <w:kinsoku/>
        <w:wordWrap/>
        <w:overflowPunct/>
        <w:topLinePunct w:val="0"/>
        <w:autoSpaceDE/>
        <w:autoSpaceDN/>
        <w:bidi w:val="0"/>
        <w:adjustRightInd w:val="0"/>
        <w:snapToGrid w:val="0"/>
        <w:spacing w:before="157" w:beforeLines="50"/>
        <w:textAlignment w:val="auto"/>
        <w:outlineLvl w:val="3"/>
        <w:rPr>
          <w:rFonts w:hint="eastAsia"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成果汇总</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三种方法计算的洪峰</w:t>
      </w:r>
      <w:r>
        <w:rPr>
          <w:rFonts w:hint="eastAsia" w:cs="Times New Roman"/>
          <w:color w:val="auto"/>
          <w:highlight w:val="none"/>
          <w:lang w:val="en-US" w:eastAsia="zh-CN"/>
        </w:rPr>
        <w:t>、洪</w:t>
      </w:r>
      <w:r>
        <w:rPr>
          <w:rFonts w:hint="default" w:ascii="Times New Roman" w:hAnsi="Times New Roman" w:cs="Times New Roman"/>
          <w:color w:val="auto"/>
          <w:highlight w:val="none"/>
          <w:lang w:val="en-US" w:eastAsia="zh-CN"/>
        </w:rPr>
        <w:t>量结果汇总见表</w:t>
      </w:r>
      <w:r>
        <w:rPr>
          <w:rFonts w:hint="eastAsia" w:ascii="Times New Roman" w:hAnsi="Times New Roman" w:cs="Times New Roman"/>
          <w:color w:val="auto"/>
          <w:highlight w:val="none"/>
          <w:lang w:val="en-US" w:eastAsia="zh-CN"/>
        </w:rPr>
        <w:t>5-8</w:t>
      </w:r>
      <w:r>
        <w:rPr>
          <w:rFonts w:hint="default" w:ascii="Times New Roman" w:hAnsi="Times New Roman" w:cs="Times New Roman"/>
          <w:color w:val="auto"/>
          <w:highlight w:val="none"/>
          <w:lang w:val="en-US" w:eastAsia="zh-CN"/>
        </w:rPr>
        <w:t>。</w:t>
      </w:r>
    </w:p>
    <w:p>
      <w:pPr>
        <w:ind w:left="0" w:leftChars="0" w:firstLine="0" w:firstLineChars="0"/>
        <w:jc w:val="center"/>
        <w:rPr>
          <w:rFonts w:hint="default" w:ascii="Times New Roman" w:hAnsi="Times New Roman" w:cs="Times New Roman"/>
          <w:color w:val="auto"/>
          <w:highlight w:val="none"/>
          <w:lang w:val="en-US" w:eastAsia="zh-CN"/>
        </w:rPr>
      </w:pPr>
      <w:r>
        <w:rPr>
          <w:rFonts w:hint="default" w:ascii="Times New Roman" w:hAnsi="Times New Roman" w:cs="Times New Roman"/>
          <w:b/>
          <w:bCs/>
          <w:color w:val="auto"/>
          <w:highlight w:val="none"/>
          <w:lang w:val="en-US" w:eastAsia="zh-CN"/>
        </w:rPr>
        <w:t>洪峰</w:t>
      </w:r>
      <w:r>
        <w:rPr>
          <w:rFonts w:hint="eastAsia" w:cs="Times New Roman"/>
          <w:b/>
          <w:bCs/>
          <w:color w:val="auto"/>
          <w:highlight w:val="none"/>
          <w:lang w:val="en-US" w:eastAsia="zh-CN"/>
        </w:rPr>
        <w:t>、洪</w:t>
      </w:r>
      <w:r>
        <w:rPr>
          <w:rFonts w:hint="default" w:ascii="Times New Roman" w:hAnsi="Times New Roman" w:cs="Times New Roman"/>
          <w:b/>
          <w:bCs/>
          <w:color w:val="auto"/>
          <w:highlight w:val="none"/>
          <w:lang w:val="en-US" w:eastAsia="zh-CN"/>
        </w:rPr>
        <w:t>量计算结果表</w:t>
      </w:r>
    </w:p>
    <w:p>
      <w:pPr>
        <w:pStyle w:val="13"/>
        <w:ind w:firstLine="210" w:firstLineChars="100"/>
        <w:rPr>
          <w:rFonts w:hint="default" w:eastAsia="宋体"/>
          <w:color w:val="auto"/>
          <w:highlight w:val="none"/>
          <w:lang w:val="en-US" w:eastAsia="zh-CN"/>
        </w:rPr>
      </w:pPr>
      <w:r>
        <w:rPr>
          <w:color w:val="auto"/>
          <w:highlight w:val="none"/>
        </w:rPr>
        <w:t xml:space="preserve">表 </w:t>
      </w:r>
      <w:r>
        <w:rPr>
          <w:color w:val="auto"/>
          <w:highlight w:val="none"/>
        </w:rPr>
        <w:fldChar w:fldCharType="begin"/>
      </w:r>
      <w:r>
        <w:rPr>
          <w:color w:val="auto"/>
          <w:highlight w:val="none"/>
        </w:rPr>
        <w:instrText xml:space="preserve"> STYLEREF 1 \s </w:instrText>
      </w:r>
      <w:r>
        <w:rPr>
          <w:color w:val="auto"/>
          <w:highlight w:val="none"/>
        </w:rPr>
        <w:fldChar w:fldCharType="separate"/>
      </w:r>
      <w:r>
        <w:rPr>
          <w:color w:val="auto"/>
          <w:highlight w:val="none"/>
        </w:rPr>
        <w:t>5</w:t>
      </w:r>
      <w:r>
        <w:rPr>
          <w:color w:val="auto"/>
          <w:highlight w:val="none"/>
        </w:rPr>
        <w:fldChar w:fldCharType="end"/>
      </w:r>
      <w:r>
        <w:rPr>
          <w:rFonts w:hint="eastAsia"/>
          <w:color w:val="auto"/>
          <w:highlight w:val="none"/>
          <w:lang w:eastAsia="zh-CN"/>
        </w:rPr>
        <w:t>-</w:t>
      </w:r>
      <w:r>
        <w:rPr>
          <w:color w:val="auto"/>
          <w:highlight w:val="none"/>
        </w:rPr>
        <w:fldChar w:fldCharType="begin"/>
      </w:r>
      <w:r>
        <w:rPr>
          <w:color w:val="auto"/>
          <w:highlight w:val="none"/>
        </w:rPr>
        <w:instrText xml:space="preserve"> SEQ 表 \* ARABIC \s 1 </w:instrText>
      </w:r>
      <w:r>
        <w:rPr>
          <w:color w:val="auto"/>
          <w:highlight w:val="none"/>
        </w:rPr>
        <w:fldChar w:fldCharType="separate"/>
      </w:r>
      <w:r>
        <w:rPr>
          <w:color w:val="auto"/>
          <w:highlight w:val="none"/>
        </w:rPr>
        <w:t>8</w:t>
      </w:r>
      <w:r>
        <w:rPr>
          <w:color w:val="auto"/>
          <w:highlight w:val="none"/>
        </w:rPr>
        <w:fldChar w:fldCharType="end"/>
      </w:r>
      <w:r>
        <w:rPr>
          <w:rFonts w:hint="eastAsia"/>
          <w:color w:val="auto"/>
          <w:highlight w:val="none"/>
          <w:lang w:val="en-US" w:eastAsia="zh-CN"/>
        </w:rPr>
        <w:t xml:space="preserve">                                                      单位：</w:t>
      </w:r>
      <w:r>
        <w:rPr>
          <w:rFonts w:hint="default" w:ascii="Times New Roman" w:hAnsi="Times New Roman" w:cs="Times New Roman"/>
          <w:color w:val="auto"/>
          <w:sz w:val="24"/>
          <w:szCs w:val="24"/>
          <w:highlight w:val="none"/>
          <w:lang w:val="en-US" w:eastAsia="zh-CN"/>
        </w:rPr>
        <w:t>m³/s</w:t>
      </w:r>
      <w:r>
        <w:rPr>
          <w:rFonts w:hint="eastAsia" w:cs="Times New Roman"/>
          <w:color w:val="auto"/>
          <w:sz w:val="24"/>
          <w:szCs w:val="24"/>
          <w:highlight w:val="none"/>
          <w:lang w:val="en-US" w:eastAsia="zh-CN"/>
        </w:rPr>
        <w:t>，万</w:t>
      </w:r>
      <w:r>
        <w:rPr>
          <w:rFonts w:hint="default" w:ascii="Times New Roman" w:hAnsi="Times New Roman" w:cs="Times New Roman"/>
          <w:color w:val="auto"/>
          <w:sz w:val="24"/>
          <w:szCs w:val="24"/>
          <w:highlight w:val="none"/>
          <w:lang w:val="en-US" w:eastAsia="zh-CN"/>
        </w:rPr>
        <w:t>m³</w:t>
      </w:r>
      <w:r>
        <w:rPr>
          <w:rFonts w:hint="eastAsia"/>
          <w:color w:val="auto"/>
          <w:highlight w:val="none"/>
          <w:lang w:val="en-US" w:eastAsia="zh-CN"/>
        </w:rPr>
        <w:t xml:space="preserve">      </w:t>
      </w:r>
    </w:p>
    <w:tbl>
      <w:tblPr>
        <w:tblStyle w:val="20"/>
        <w:tblW w:w="8107" w:type="dxa"/>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737"/>
        <w:gridCol w:w="737"/>
        <w:gridCol w:w="737"/>
        <w:gridCol w:w="737"/>
        <w:gridCol w:w="737"/>
        <w:gridCol w:w="737"/>
        <w:gridCol w:w="737"/>
        <w:gridCol w:w="737"/>
        <w:gridCol w:w="737"/>
        <w:gridCol w:w="737"/>
        <w:gridCol w:w="737"/>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15" w:type="dxa"/>
            <w:left w:w="15" w:type="dxa"/>
            <w:bottom w:w="15" w:type="dxa"/>
            <w:right w:w="15" w:type="dxa"/>
          </w:tblCellMar>
        </w:tblPrEx>
        <w:trPr>
          <w:trHeight w:val="397" w:hRule="atLeast"/>
          <w:jc w:val="center"/>
        </w:trPr>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b w:val="0"/>
                <w:bCs w:val="0"/>
                <w:i w:val="0"/>
                <w:color w:val="auto"/>
                <w:kern w:val="0"/>
                <w:sz w:val="21"/>
                <w:szCs w:val="21"/>
                <w:highlight w:val="none"/>
                <w:u w:val="none"/>
                <w:lang w:val="en-US" w:eastAsia="zh-CN" w:bidi="ar"/>
              </w:rPr>
            </w:pPr>
          </w:p>
        </w:tc>
        <w:tc>
          <w:tcPr>
            <w:tcW w:w="4422" w:type="dxa"/>
            <w:gridSpan w:val="6"/>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洪峰Q</w:t>
            </w:r>
          </w:p>
        </w:tc>
        <w:tc>
          <w:tcPr>
            <w:tcW w:w="2948"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洪量W</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15" w:type="dxa"/>
            <w:left w:w="15" w:type="dxa"/>
            <w:bottom w:w="15" w:type="dxa"/>
            <w:right w:w="15" w:type="dxa"/>
          </w:tblCellMar>
        </w:tblPrEx>
        <w:trPr>
          <w:trHeight w:val="397" w:hRule="atLeast"/>
          <w:jc w:val="center"/>
        </w:trPr>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cs="Times New Roman"/>
                <w:b w:val="0"/>
                <w:bCs w:val="0"/>
                <w:i w:val="0"/>
                <w:color w:val="auto"/>
                <w:kern w:val="0"/>
                <w:sz w:val="21"/>
                <w:szCs w:val="21"/>
                <w:highlight w:val="none"/>
                <w:u w:val="none"/>
                <w:lang w:val="en-US" w:eastAsia="zh-CN" w:bidi="ar"/>
              </w:rPr>
              <w:t>频率</w:t>
            </w:r>
          </w:p>
        </w:tc>
        <w:tc>
          <w:tcPr>
            <w:tcW w:w="2211"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cs="Times New Roman"/>
                <w:b w:val="0"/>
                <w:bCs w:val="0"/>
                <w:i w:val="0"/>
                <w:color w:val="auto"/>
                <w:kern w:val="0"/>
                <w:sz w:val="21"/>
                <w:szCs w:val="21"/>
                <w:highlight w:val="none"/>
                <w:u w:val="none"/>
                <w:lang w:val="en-US" w:eastAsia="zh-CN" w:bidi="ar"/>
              </w:rPr>
              <w:t>3.3</w:t>
            </w:r>
            <w:r>
              <w:rPr>
                <w:rFonts w:hint="default" w:ascii="Times New Roman" w:hAnsi="Times New Roman" w:cs="Times New Roman"/>
                <w:b w:val="0"/>
                <w:bCs w:val="0"/>
                <w:i w:val="0"/>
                <w:color w:val="auto"/>
                <w:kern w:val="0"/>
                <w:sz w:val="21"/>
                <w:szCs w:val="21"/>
                <w:highlight w:val="none"/>
                <w:u w:val="none"/>
                <w:lang w:val="en-US" w:eastAsia="zh-CN" w:bidi="ar"/>
              </w:rPr>
              <w:t>%</w:t>
            </w:r>
          </w:p>
        </w:tc>
        <w:tc>
          <w:tcPr>
            <w:tcW w:w="2211"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2</w:t>
            </w:r>
            <w:r>
              <w:rPr>
                <w:rFonts w:hint="default" w:ascii="Times New Roman" w:hAnsi="Times New Roman" w:cs="Times New Roman"/>
                <w:b w:val="0"/>
                <w:bCs w:val="0"/>
                <w:i w:val="0"/>
                <w:color w:val="auto"/>
                <w:kern w:val="0"/>
                <w:sz w:val="21"/>
                <w:szCs w:val="21"/>
                <w:highlight w:val="none"/>
                <w:u w:val="none"/>
                <w:lang w:val="en-US" w:eastAsia="zh-CN" w:bidi="ar"/>
              </w:rPr>
              <w:t>%</w:t>
            </w:r>
          </w:p>
        </w:tc>
        <w:tc>
          <w:tcPr>
            <w:tcW w:w="147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cs="Times New Roman"/>
                <w:b w:val="0"/>
                <w:bCs w:val="0"/>
                <w:i w:val="0"/>
                <w:color w:val="auto"/>
                <w:kern w:val="0"/>
                <w:sz w:val="21"/>
                <w:szCs w:val="21"/>
                <w:highlight w:val="none"/>
                <w:u w:val="none"/>
                <w:lang w:val="en-US" w:eastAsia="zh-CN" w:bidi="ar"/>
              </w:rPr>
              <w:t>3.3</w:t>
            </w:r>
            <w:r>
              <w:rPr>
                <w:rFonts w:hint="default" w:ascii="Times New Roman" w:hAnsi="Times New Roman" w:cs="Times New Roman"/>
                <w:b w:val="0"/>
                <w:bCs w:val="0"/>
                <w:i w:val="0"/>
                <w:color w:val="auto"/>
                <w:kern w:val="0"/>
                <w:sz w:val="21"/>
                <w:szCs w:val="21"/>
                <w:highlight w:val="none"/>
                <w:u w:val="none"/>
                <w:lang w:val="en-US" w:eastAsia="zh-CN" w:bidi="ar"/>
              </w:rPr>
              <w:t>%</w:t>
            </w:r>
          </w:p>
        </w:tc>
        <w:tc>
          <w:tcPr>
            <w:tcW w:w="147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2</w:t>
            </w:r>
            <w:r>
              <w:rPr>
                <w:rFonts w:hint="default" w:ascii="Times New Roman" w:hAnsi="Times New Roman" w:cs="Times New Roman"/>
                <w:b w:val="0"/>
                <w:bCs w:val="0"/>
                <w:i w:val="0"/>
                <w:color w:val="auto"/>
                <w:kern w:val="0"/>
                <w:sz w:val="21"/>
                <w:szCs w:val="21"/>
                <w:highlight w:val="none"/>
                <w:u w:val="none"/>
                <w:lang w:val="en-US" w:eastAsia="zh-CN" w:bidi="ar"/>
              </w:rPr>
              <w:t>%</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15" w:type="dxa"/>
            <w:left w:w="15" w:type="dxa"/>
            <w:bottom w:w="15" w:type="dxa"/>
            <w:right w:w="15" w:type="dxa"/>
          </w:tblCellMar>
        </w:tblPrEx>
        <w:trPr>
          <w:trHeight w:val="397" w:hRule="atLeast"/>
          <w:jc w:val="center"/>
        </w:trPr>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b w:val="0"/>
                <w:bCs w:val="0"/>
                <w:i w:val="0"/>
                <w:color w:val="auto"/>
                <w:sz w:val="21"/>
                <w:szCs w:val="21"/>
                <w:highlight w:val="none"/>
                <w:u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方法</w:t>
            </w:r>
          </w:p>
        </w:tc>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b/>
                <w:bCs/>
                <w:i w:val="0"/>
                <w:color w:val="auto"/>
                <w:sz w:val="21"/>
                <w:szCs w:val="21"/>
                <w:highlight w:val="none"/>
                <w:u w:val="none"/>
              </w:rPr>
            </w:pPr>
            <w:r>
              <w:rPr>
                <w:rFonts w:hint="default" w:ascii="Times New Roman" w:hAnsi="Times New Roman" w:eastAsia="宋体" w:cs="Times New Roman"/>
                <w:b/>
                <w:bCs/>
                <w:i w:val="0"/>
                <w:color w:val="auto"/>
                <w:kern w:val="0"/>
                <w:sz w:val="21"/>
                <w:szCs w:val="21"/>
                <w:highlight w:val="none"/>
                <w:u w:val="none"/>
                <w:lang w:val="en-US" w:eastAsia="zh-CN" w:bidi="ar"/>
              </w:rPr>
              <w:t>单位线</w:t>
            </w:r>
          </w:p>
        </w:tc>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b w:val="0"/>
                <w:bCs w:val="0"/>
                <w:i w:val="0"/>
                <w:color w:val="auto"/>
                <w:sz w:val="21"/>
                <w:szCs w:val="21"/>
                <w:highlight w:val="none"/>
                <w:u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推理</w:t>
            </w:r>
          </w:p>
        </w:tc>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b w:val="0"/>
                <w:bCs w:val="0"/>
                <w:i w:val="0"/>
                <w:color w:val="auto"/>
                <w:sz w:val="21"/>
                <w:szCs w:val="21"/>
                <w:highlight w:val="none"/>
                <w:u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经验</w:t>
            </w:r>
          </w:p>
        </w:tc>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b/>
                <w:bCs/>
                <w:i w:val="0"/>
                <w:color w:val="auto"/>
                <w:sz w:val="21"/>
                <w:szCs w:val="21"/>
                <w:highlight w:val="none"/>
                <w:u w:val="none"/>
              </w:rPr>
            </w:pPr>
            <w:r>
              <w:rPr>
                <w:rFonts w:hint="default" w:ascii="Times New Roman" w:hAnsi="Times New Roman" w:eastAsia="宋体" w:cs="Times New Roman"/>
                <w:b/>
                <w:bCs/>
                <w:i w:val="0"/>
                <w:color w:val="auto"/>
                <w:kern w:val="0"/>
                <w:sz w:val="21"/>
                <w:szCs w:val="21"/>
                <w:highlight w:val="none"/>
                <w:u w:val="none"/>
                <w:lang w:val="en-US" w:eastAsia="zh-CN" w:bidi="ar"/>
              </w:rPr>
              <w:t>单位线</w:t>
            </w:r>
          </w:p>
        </w:tc>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b w:val="0"/>
                <w:bCs w:val="0"/>
                <w:i w:val="0"/>
                <w:color w:val="auto"/>
                <w:sz w:val="21"/>
                <w:szCs w:val="21"/>
                <w:highlight w:val="none"/>
                <w:u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推理</w:t>
            </w:r>
          </w:p>
        </w:tc>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b w:val="0"/>
                <w:bCs w:val="0"/>
                <w:i w:val="0"/>
                <w:color w:val="auto"/>
                <w:sz w:val="21"/>
                <w:szCs w:val="21"/>
                <w:highlight w:val="none"/>
                <w:u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经验</w:t>
            </w:r>
          </w:p>
        </w:tc>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b/>
                <w:bCs/>
                <w:i w:val="0"/>
                <w:color w:val="auto"/>
                <w:sz w:val="21"/>
                <w:szCs w:val="21"/>
                <w:highlight w:val="none"/>
                <w:u w:val="none"/>
              </w:rPr>
            </w:pPr>
            <w:r>
              <w:rPr>
                <w:rFonts w:hint="default" w:ascii="Times New Roman" w:hAnsi="Times New Roman" w:eastAsia="宋体" w:cs="Times New Roman"/>
                <w:b/>
                <w:bCs/>
                <w:i w:val="0"/>
                <w:color w:val="auto"/>
                <w:kern w:val="0"/>
                <w:sz w:val="21"/>
                <w:szCs w:val="21"/>
                <w:highlight w:val="none"/>
                <w:u w:val="none"/>
                <w:lang w:val="en-US" w:eastAsia="zh-CN" w:bidi="ar"/>
              </w:rPr>
              <w:t>单位线</w:t>
            </w:r>
          </w:p>
        </w:tc>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b w:val="0"/>
                <w:bCs w:val="0"/>
                <w:i w:val="0"/>
                <w:color w:val="auto"/>
                <w:sz w:val="21"/>
                <w:szCs w:val="21"/>
                <w:highlight w:val="none"/>
                <w:u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推理</w:t>
            </w:r>
          </w:p>
        </w:tc>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b/>
                <w:bCs/>
                <w:i w:val="0"/>
                <w:color w:val="auto"/>
                <w:sz w:val="21"/>
                <w:szCs w:val="21"/>
                <w:highlight w:val="none"/>
                <w:u w:val="none"/>
              </w:rPr>
            </w:pPr>
            <w:r>
              <w:rPr>
                <w:rFonts w:hint="default" w:ascii="Times New Roman" w:hAnsi="Times New Roman" w:eastAsia="宋体" w:cs="Times New Roman"/>
                <w:b/>
                <w:bCs/>
                <w:i w:val="0"/>
                <w:color w:val="auto"/>
                <w:kern w:val="0"/>
                <w:sz w:val="21"/>
                <w:szCs w:val="21"/>
                <w:highlight w:val="none"/>
                <w:u w:val="none"/>
                <w:lang w:val="en-US" w:eastAsia="zh-CN" w:bidi="ar"/>
              </w:rPr>
              <w:t>单位线</w:t>
            </w:r>
          </w:p>
        </w:tc>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b w:val="0"/>
                <w:bCs w:val="0"/>
                <w:i w:val="0"/>
                <w:color w:val="auto"/>
                <w:sz w:val="21"/>
                <w:szCs w:val="21"/>
                <w:highlight w:val="none"/>
                <w:u w:val="none"/>
              </w:rPr>
            </w:pPr>
            <w:r>
              <w:rPr>
                <w:rFonts w:hint="default" w:ascii="Times New Roman" w:hAnsi="Times New Roman" w:eastAsia="宋体" w:cs="Times New Roman"/>
                <w:b w:val="0"/>
                <w:bCs w:val="0"/>
                <w:i w:val="0"/>
                <w:color w:val="auto"/>
                <w:kern w:val="0"/>
                <w:sz w:val="21"/>
                <w:szCs w:val="21"/>
                <w:highlight w:val="none"/>
                <w:u w:val="none"/>
                <w:lang w:val="en-US" w:eastAsia="zh-CN" w:bidi="ar"/>
              </w:rPr>
              <w:t>推理</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15" w:type="dxa"/>
            <w:left w:w="15" w:type="dxa"/>
            <w:bottom w:w="15" w:type="dxa"/>
            <w:right w:w="15" w:type="dxa"/>
          </w:tblCellMar>
        </w:tblPrEx>
        <w:trPr>
          <w:trHeight w:val="397" w:hRule="atLeast"/>
          <w:jc w:val="center"/>
        </w:trPr>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b w:val="0"/>
                <w:bCs w:val="0"/>
                <w:i w:val="0"/>
                <w:color w:val="auto"/>
                <w:sz w:val="21"/>
                <w:szCs w:val="21"/>
                <w:highlight w:val="none"/>
                <w:u w:val="none"/>
              </w:rPr>
            </w:pPr>
            <w:r>
              <w:rPr>
                <w:rFonts w:hint="eastAsia" w:ascii="Times New Roman" w:hAnsi="Times New Roman" w:eastAsia="宋体" w:cs="Times New Roman"/>
                <w:b w:val="0"/>
                <w:bCs w:val="0"/>
                <w:i w:val="0"/>
                <w:color w:val="auto"/>
                <w:kern w:val="0"/>
                <w:sz w:val="21"/>
                <w:szCs w:val="21"/>
                <w:highlight w:val="none"/>
                <w:u w:val="none"/>
                <w:lang w:val="en-US" w:eastAsia="zh-CN" w:bidi="ar"/>
              </w:rPr>
              <w:t>阳坡</w:t>
            </w:r>
          </w:p>
        </w:tc>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cs="Times New Roman"/>
                <w:b/>
                <w:bCs/>
                <w:i w:val="0"/>
                <w:color w:val="auto"/>
                <w:kern w:val="0"/>
                <w:sz w:val="21"/>
                <w:szCs w:val="21"/>
                <w:highlight w:val="none"/>
                <w:u w:val="none"/>
                <w:lang w:val="en-US" w:eastAsia="zh-CN" w:bidi="ar"/>
              </w:rPr>
            </w:pPr>
            <w:r>
              <w:rPr>
                <w:rFonts w:hint="eastAsia" w:ascii="Times New Roman" w:hAnsi="Times New Roman" w:cs="Times New Roman"/>
                <w:b/>
                <w:bCs/>
                <w:i w:val="0"/>
                <w:color w:val="auto"/>
                <w:kern w:val="0"/>
                <w:sz w:val="21"/>
                <w:szCs w:val="21"/>
                <w:highlight w:val="none"/>
                <w:u w:val="none"/>
                <w:lang w:val="en-US" w:eastAsia="zh-CN" w:bidi="ar"/>
              </w:rPr>
              <w:t xml:space="preserve">619 </w:t>
            </w:r>
          </w:p>
        </w:tc>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cs="Times New Roman"/>
                <w:b w:val="0"/>
                <w:bCs w:val="0"/>
                <w:i w:val="0"/>
                <w:color w:val="auto"/>
                <w:kern w:val="0"/>
                <w:sz w:val="21"/>
                <w:szCs w:val="21"/>
                <w:highlight w:val="none"/>
                <w:u w:val="none"/>
                <w:lang w:val="en-US" w:eastAsia="zh-CN" w:bidi="ar"/>
              </w:rPr>
            </w:pPr>
            <w:r>
              <w:rPr>
                <w:rFonts w:hint="eastAsia" w:ascii="Times New Roman" w:hAnsi="Times New Roman" w:cs="Times New Roman"/>
                <w:b w:val="0"/>
                <w:bCs w:val="0"/>
                <w:i w:val="0"/>
                <w:color w:val="auto"/>
                <w:kern w:val="0"/>
                <w:sz w:val="21"/>
                <w:szCs w:val="21"/>
                <w:highlight w:val="none"/>
                <w:u w:val="none"/>
                <w:lang w:val="en-US" w:eastAsia="zh-CN" w:bidi="ar"/>
              </w:rPr>
              <w:t xml:space="preserve">604 </w:t>
            </w:r>
          </w:p>
        </w:tc>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cs="Times New Roman"/>
                <w:b w:val="0"/>
                <w:bCs w:val="0"/>
                <w:i w:val="0"/>
                <w:color w:val="auto"/>
                <w:kern w:val="0"/>
                <w:sz w:val="21"/>
                <w:szCs w:val="21"/>
                <w:highlight w:val="none"/>
                <w:u w:val="none"/>
                <w:lang w:val="en-US" w:eastAsia="zh-CN" w:bidi="ar"/>
              </w:rPr>
            </w:pPr>
            <w:r>
              <w:rPr>
                <w:rFonts w:hint="eastAsia" w:ascii="Times New Roman" w:hAnsi="Times New Roman" w:cs="Times New Roman"/>
                <w:b w:val="0"/>
                <w:bCs w:val="0"/>
                <w:i w:val="0"/>
                <w:color w:val="auto"/>
                <w:kern w:val="0"/>
                <w:sz w:val="21"/>
                <w:szCs w:val="21"/>
                <w:highlight w:val="none"/>
                <w:u w:val="none"/>
                <w:lang w:val="en-US" w:eastAsia="zh-CN" w:bidi="ar"/>
              </w:rPr>
              <w:t xml:space="preserve">581 </w:t>
            </w:r>
          </w:p>
        </w:tc>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cs="Times New Roman"/>
                <w:b/>
                <w:bCs/>
                <w:i w:val="0"/>
                <w:color w:val="auto"/>
                <w:kern w:val="0"/>
                <w:sz w:val="21"/>
                <w:szCs w:val="21"/>
                <w:highlight w:val="none"/>
                <w:u w:val="none"/>
                <w:lang w:val="en-US" w:eastAsia="zh-CN" w:bidi="ar"/>
              </w:rPr>
            </w:pPr>
            <w:r>
              <w:rPr>
                <w:rFonts w:hint="eastAsia" w:ascii="Times New Roman" w:hAnsi="Times New Roman" w:cs="Times New Roman"/>
                <w:b/>
                <w:bCs/>
                <w:i w:val="0"/>
                <w:color w:val="auto"/>
                <w:kern w:val="0"/>
                <w:sz w:val="21"/>
                <w:szCs w:val="21"/>
                <w:highlight w:val="none"/>
                <w:u w:val="none"/>
                <w:lang w:val="en-US" w:eastAsia="zh-CN" w:bidi="ar"/>
              </w:rPr>
              <w:t xml:space="preserve">798 </w:t>
            </w:r>
          </w:p>
        </w:tc>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cs="Times New Roman"/>
                <w:b w:val="0"/>
                <w:bCs w:val="0"/>
                <w:i w:val="0"/>
                <w:color w:val="auto"/>
                <w:kern w:val="0"/>
                <w:sz w:val="21"/>
                <w:szCs w:val="21"/>
                <w:highlight w:val="none"/>
                <w:u w:val="none"/>
                <w:lang w:val="en-US" w:eastAsia="zh-CN" w:bidi="ar"/>
              </w:rPr>
            </w:pPr>
            <w:r>
              <w:rPr>
                <w:rFonts w:hint="eastAsia" w:ascii="Times New Roman" w:hAnsi="Times New Roman" w:cs="Times New Roman"/>
                <w:b w:val="0"/>
                <w:bCs w:val="0"/>
                <w:i w:val="0"/>
                <w:color w:val="auto"/>
                <w:kern w:val="0"/>
                <w:sz w:val="21"/>
                <w:szCs w:val="21"/>
                <w:highlight w:val="none"/>
                <w:u w:val="none"/>
                <w:lang w:val="en-US" w:eastAsia="zh-CN" w:bidi="ar"/>
              </w:rPr>
              <w:t xml:space="preserve">774 </w:t>
            </w:r>
          </w:p>
        </w:tc>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cs="Times New Roman"/>
                <w:b w:val="0"/>
                <w:bCs w:val="0"/>
                <w:i w:val="0"/>
                <w:color w:val="auto"/>
                <w:kern w:val="0"/>
                <w:sz w:val="21"/>
                <w:szCs w:val="21"/>
                <w:highlight w:val="none"/>
                <w:u w:val="none"/>
                <w:lang w:val="en-US" w:eastAsia="zh-CN" w:bidi="ar"/>
              </w:rPr>
            </w:pPr>
            <w:r>
              <w:rPr>
                <w:rFonts w:hint="eastAsia" w:ascii="Times New Roman" w:hAnsi="Times New Roman" w:cs="Times New Roman"/>
                <w:b w:val="0"/>
                <w:bCs w:val="0"/>
                <w:i w:val="0"/>
                <w:color w:val="auto"/>
                <w:kern w:val="0"/>
                <w:sz w:val="21"/>
                <w:szCs w:val="21"/>
                <w:highlight w:val="none"/>
                <w:u w:val="none"/>
                <w:lang w:val="en-US" w:eastAsia="zh-CN" w:bidi="ar"/>
              </w:rPr>
              <w:t xml:space="preserve">762 </w:t>
            </w:r>
          </w:p>
        </w:tc>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cs="Times New Roman"/>
                <w:b/>
                <w:bCs/>
                <w:i w:val="0"/>
                <w:color w:val="auto"/>
                <w:kern w:val="0"/>
                <w:sz w:val="21"/>
                <w:szCs w:val="21"/>
                <w:highlight w:val="none"/>
                <w:u w:val="none"/>
                <w:lang w:val="en-US" w:eastAsia="zh-CN" w:bidi="ar"/>
              </w:rPr>
            </w:pPr>
            <w:r>
              <w:rPr>
                <w:rFonts w:hint="eastAsia" w:ascii="Times New Roman" w:hAnsi="Times New Roman" w:cs="Times New Roman"/>
                <w:b/>
                <w:bCs/>
                <w:i w:val="0"/>
                <w:color w:val="auto"/>
                <w:kern w:val="0"/>
                <w:sz w:val="21"/>
                <w:szCs w:val="21"/>
                <w:highlight w:val="none"/>
                <w:u w:val="none"/>
                <w:lang w:val="en-US" w:eastAsia="zh-CN" w:bidi="ar"/>
              </w:rPr>
              <w:t xml:space="preserve">1195 </w:t>
            </w:r>
          </w:p>
        </w:tc>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cs="Times New Roman"/>
                <w:b w:val="0"/>
                <w:bCs w:val="0"/>
                <w:i w:val="0"/>
                <w:color w:val="auto"/>
                <w:kern w:val="0"/>
                <w:sz w:val="21"/>
                <w:szCs w:val="21"/>
                <w:highlight w:val="none"/>
                <w:u w:val="none"/>
                <w:lang w:val="en-US" w:eastAsia="zh-CN" w:bidi="ar"/>
              </w:rPr>
            </w:pPr>
            <w:r>
              <w:rPr>
                <w:rFonts w:hint="eastAsia" w:ascii="Times New Roman" w:hAnsi="Times New Roman" w:cs="Times New Roman"/>
                <w:b w:val="0"/>
                <w:bCs w:val="0"/>
                <w:i w:val="0"/>
                <w:color w:val="auto"/>
                <w:kern w:val="0"/>
                <w:sz w:val="21"/>
                <w:szCs w:val="21"/>
                <w:highlight w:val="none"/>
                <w:u w:val="none"/>
                <w:lang w:val="en-US" w:eastAsia="zh-CN" w:bidi="ar"/>
              </w:rPr>
              <w:t xml:space="preserve">1196 </w:t>
            </w:r>
          </w:p>
        </w:tc>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cs="Times New Roman"/>
                <w:b/>
                <w:bCs/>
                <w:i w:val="0"/>
                <w:color w:val="auto"/>
                <w:kern w:val="0"/>
                <w:sz w:val="21"/>
                <w:szCs w:val="21"/>
                <w:highlight w:val="none"/>
                <w:u w:val="none"/>
                <w:lang w:val="en-US" w:eastAsia="zh-CN" w:bidi="ar"/>
              </w:rPr>
            </w:pPr>
            <w:r>
              <w:rPr>
                <w:rFonts w:hint="eastAsia" w:ascii="Times New Roman" w:hAnsi="Times New Roman" w:cs="Times New Roman"/>
                <w:b/>
                <w:bCs/>
                <w:i w:val="0"/>
                <w:color w:val="auto"/>
                <w:kern w:val="0"/>
                <w:sz w:val="21"/>
                <w:szCs w:val="21"/>
                <w:highlight w:val="none"/>
                <w:u w:val="none"/>
                <w:lang w:val="en-US" w:eastAsia="zh-CN" w:bidi="ar"/>
              </w:rPr>
              <w:t xml:space="preserve">1440 </w:t>
            </w:r>
          </w:p>
        </w:tc>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cs="Times New Roman"/>
                <w:b w:val="0"/>
                <w:bCs w:val="0"/>
                <w:i w:val="0"/>
                <w:color w:val="auto"/>
                <w:kern w:val="0"/>
                <w:sz w:val="21"/>
                <w:szCs w:val="21"/>
                <w:highlight w:val="none"/>
                <w:u w:val="none"/>
                <w:lang w:val="en-US" w:eastAsia="zh-CN" w:bidi="ar"/>
              </w:rPr>
            </w:pPr>
            <w:r>
              <w:rPr>
                <w:rFonts w:hint="eastAsia" w:ascii="Times New Roman" w:hAnsi="Times New Roman" w:cs="Times New Roman"/>
                <w:b w:val="0"/>
                <w:bCs w:val="0"/>
                <w:i w:val="0"/>
                <w:color w:val="auto"/>
                <w:kern w:val="0"/>
                <w:sz w:val="21"/>
                <w:szCs w:val="21"/>
                <w:highlight w:val="none"/>
                <w:u w:val="none"/>
                <w:lang w:val="en-US" w:eastAsia="zh-CN" w:bidi="ar"/>
              </w:rPr>
              <w:t xml:space="preserve">1441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15" w:type="dxa"/>
            <w:left w:w="15" w:type="dxa"/>
            <w:bottom w:w="15" w:type="dxa"/>
            <w:right w:w="15" w:type="dxa"/>
          </w:tblCellMar>
        </w:tblPrEx>
        <w:trPr>
          <w:trHeight w:val="397" w:hRule="atLeast"/>
          <w:jc w:val="center"/>
        </w:trPr>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b w:val="0"/>
                <w:bCs w:val="0"/>
                <w:i w:val="0"/>
                <w:color w:val="auto"/>
                <w:sz w:val="21"/>
                <w:szCs w:val="21"/>
                <w:highlight w:val="none"/>
                <w:u w:val="none"/>
              </w:rPr>
            </w:pPr>
            <w:r>
              <w:rPr>
                <w:rFonts w:hint="eastAsia" w:ascii="Times New Roman" w:hAnsi="Times New Roman" w:eastAsia="宋体" w:cs="Times New Roman"/>
                <w:b w:val="0"/>
                <w:bCs w:val="0"/>
                <w:i w:val="0"/>
                <w:color w:val="auto"/>
                <w:kern w:val="0"/>
                <w:sz w:val="21"/>
                <w:szCs w:val="21"/>
                <w:highlight w:val="none"/>
                <w:u w:val="none"/>
                <w:lang w:val="en-US" w:eastAsia="zh-CN" w:bidi="ar"/>
              </w:rPr>
              <w:t>区间</w:t>
            </w:r>
          </w:p>
        </w:tc>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cs="Times New Roman"/>
                <w:b/>
                <w:bCs/>
                <w:i w:val="0"/>
                <w:color w:val="auto"/>
                <w:kern w:val="0"/>
                <w:sz w:val="21"/>
                <w:szCs w:val="21"/>
                <w:highlight w:val="none"/>
                <w:u w:val="none"/>
                <w:lang w:val="en-US" w:eastAsia="zh-CN" w:bidi="ar"/>
              </w:rPr>
            </w:pPr>
            <w:r>
              <w:rPr>
                <w:rFonts w:hint="eastAsia" w:ascii="Times New Roman" w:hAnsi="Times New Roman" w:cs="Times New Roman"/>
                <w:b/>
                <w:bCs/>
                <w:i w:val="0"/>
                <w:color w:val="auto"/>
                <w:kern w:val="0"/>
                <w:sz w:val="21"/>
                <w:szCs w:val="21"/>
                <w:highlight w:val="none"/>
                <w:u w:val="none"/>
                <w:lang w:val="en-US" w:eastAsia="zh-CN" w:bidi="ar"/>
              </w:rPr>
              <w:t xml:space="preserve">2907 </w:t>
            </w:r>
          </w:p>
        </w:tc>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cs="Times New Roman"/>
                <w:b w:val="0"/>
                <w:bCs w:val="0"/>
                <w:i w:val="0"/>
                <w:color w:val="auto"/>
                <w:kern w:val="0"/>
                <w:sz w:val="21"/>
                <w:szCs w:val="21"/>
                <w:highlight w:val="none"/>
                <w:u w:val="none"/>
                <w:lang w:val="en-US" w:eastAsia="zh-CN" w:bidi="ar"/>
              </w:rPr>
            </w:pPr>
            <w:r>
              <w:rPr>
                <w:rFonts w:hint="eastAsia" w:ascii="Times New Roman" w:hAnsi="Times New Roman" w:cs="Times New Roman"/>
                <w:b w:val="0"/>
                <w:bCs w:val="0"/>
                <w:i w:val="0"/>
                <w:color w:val="auto"/>
                <w:kern w:val="0"/>
                <w:sz w:val="21"/>
                <w:szCs w:val="21"/>
                <w:highlight w:val="none"/>
                <w:u w:val="none"/>
                <w:lang w:val="en-US" w:eastAsia="zh-CN" w:bidi="ar"/>
              </w:rPr>
              <w:t xml:space="preserve">2967 </w:t>
            </w:r>
          </w:p>
        </w:tc>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cs="Times New Roman"/>
                <w:b w:val="0"/>
                <w:bCs w:val="0"/>
                <w:i w:val="0"/>
                <w:color w:val="auto"/>
                <w:kern w:val="0"/>
                <w:sz w:val="21"/>
                <w:szCs w:val="21"/>
                <w:highlight w:val="none"/>
                <w:u w:val="none"/>
                <w:lang w:val="en-US" w:eastAsia="zh-CN" w:bidi="ar"/>
              </w:rPr>
            </w:pPr>
            <w:r>
              <w:rPr>
                <w:rFonts w:hint="eastAsia" w:ascii="Times New Roman" w:hAnsi="Times New Roman" w:cs="Times New Roman"/>
                <w:b w:val="0"/>
                <w:bCs w:val="0"/>
                <w:i w:val="0"/>
                <w:color w:val="auto"/>
                <w:kern w:val="0"/>
                <w:sz w:val="21"/>
                <w:szCs w:val="21"/>
                <w:highlight w:val="none"/>
                <w:u w:val="none"/>
                <w:lang w:val="en-US" w:eastAsia="zh-CN" w:bidi="ar"/>
              </w:rPr>
              <w:t xml:space="preserve">1854 </w:t>
            </w:r>
          </w:p>
        </w:tc>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cs="Times New Roman"/>
                <w:b/>
                <w:bCs/>
                <w:i w:val="0"/>
                <w:color w:val="auto"/>
                <w:kern w:val="0"/>
                <w:sz w:val="21"/>
                <w:szCs w:val="21"/>
                <w:highlight w:val="none"/>
                <w:u w:val="none"/>
                <w:lang w:val="en-US" w:eastAsia="zh-CN" w:bidi="ar"/>
              </w:rPr>
            </w:pPr>
            <w:r>
              <w:rPr>
                <w:rFonts w:hint="eastAsia" w:ascii="Times New Roman" w:hAnsi="Times New Roman" w:cs="Times New Roman"/>
                <w:b/>
                <w:bCs/>
                <w:i w:val="0"/>
                <w:color w:val="auto"/>
                <w:kern w:val="0"/>
                <w:sz w:val="21"/>
                <w:szCs w:val="21"/>
                <w:highlight w:val="none"/>
                <w:u w:val="none"/>
                <w:lang w:val="en-US" w:eastAsia="zh-CN" w:bidi="ar"/>
              </w:rPr>
              <w:t xml:space="preserve">3512 </w:t>
            </w:r>
          </w:p>
        </w:tc>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cs="Times New Roman"/>
                <w:b w:val="0"/>
                <w:bCs w:val="0"/>
                <w:i w:val="0"/>
                <w:color w:val="auto"/>
                <w:kern w:val="0"/>
                <w:sz w:val="21"/>
                <w:szCs w:val="21"/>
                <w:highlight w:val="none"/>
                <w:u w:val="none"/>
                <w:lang w:val="en-US" w:eastAsia="zh-CN" w:bidi="ar"/>
              </w:rPr>
            </w:pPr>
            <w:r>
              <w:rPr>
                <w:rFonts w:hint="eastAsia" w:ascii="Times New Roman" w:hAnsi="Times New Roman" w:cs="Times New Roman"/>
                <w:b w:val="0"/>
                <w:bCs w:val="0"/>
                <w:i w:val="0"/>
                <w:color w:val="auto"/>
                <w:kern w:val="0"/>
                <w:sz w:val="21"/>
                <w:szCs w:val="21"/>
                <w:highlight w:val="none"/>
                <w:u w:val="none"/>
                <w:lang w:val="en-US" w:eastAsia="zh-CN" w:bidi="ar"/>
              </w:rPr>
              <w:t xml:space="preserve">3743 </w:t>
            </w:r>
          </w:p>
        </w:tc>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cs="Times New Roman"/>
                <w:b w:val="0"/>
                <w:bCs w:val="0"/>
                <w:i w:val="0"/>
                <w:color w:val="auto"/>
                <w:kern w:val="0"/>
                <w:sz w:val="21"/>
                <w:szCs w:val="21"/>
                <w:highlight w:val="none"/>
                <w:u w:val="none"/>
                <w:lang w:val="en-US" w:eastAsia="zh-CN" w:bidi="ar"/>
              </w:rPr>
            </w:pPr>
            <w:r>
              <w:rPr>
                <w:rFonts w:hint="eastAsia" w:ascii="Times New Roman" w:hAnsi="Times New Roman" w:cs="Times New Roman"/>
                <w:b w:val="0"/>
                <w:bCs w:val="0"/>
                <w:i w:val="0"/>
                <w:color w:val="auto"/>
                <w:kern w:val="0"/>
                <w:sz w:val="21"/>
                <w:szCs w:val="21"/>
                <w:highlight w:val="none"/>
                <w:u w:val="none"/>
                <w:lang w:val="en-US" w:eastAsia="zh-CN" w:bidi="ar"/>
              </w:rPr>
              <w:t xml:space="preserve">2622 </w:t>
            </w:r>
          </w:p>
        </w:tc>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cs="Times New Roman"/>
                <w:b/>
                <w:bCs/>
                <w:i w:val="0"/>
                <w:color w:val="auto"/>
                <w:kern w:val="0"/>
                <w:sz w:val="21"/>
                <w:szCs w:val="21"/>
                <w:highlight w:val="none"/>
                <w:u w:val="none"/>
                <w:lang w:val="en-US" w:eastAsia="zh-CN" w:bidi="ar"/>
              </w:rPr>
            </w:pPr>
            <w:r>
              <w:rPr>
                <w:rFonts w:hint="eastAsia" w:ascii="Times New Roman" w:hAnsi="Times New Roman" w:cs="Times New Roman"/>
                <w:b/>
                <w:bCs/>
                <w:i w:val="0"/>
                <w:color w:val="auto"/>
                <w:kern w:val="0"/>
                <w:sz w:val="21"/>
                <w:szCs w:val="21"/>
                <w:highlight w:val="none"/>
                <w:u w:val="none"/>
                <w:lang w:val="en-US" w:eastAsia="zh-CN" w:bidi="ar"/>
              </w:rPr>
              <w:t xml:space="preserve">2812 </w:t>
            </w:r>
          </w:p>
        </w:tc>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cs="Times New Roman"/>
                <w:b w:val="0"/>
                <w:bCs w:val="0"/>
                <w:i w:val="0"/>
                <w:color w:val="auto"/>
                <w:kern w:val="0"/>
                <w:sz w:val="21"/>
                <w:szCs w:val="21"/>
                <w:highlight w:val="none"/>
                <w:u w:val="none"/>
                <w:lang w:val="en-US" w:eastAsia="zh-CN" w:bidi="ar"/>
              </w:rPr>
            </w:pPr>
            <w:r>
              <w:rPr>
                <w:rFonts w:hint="eastAsia" w:ascii="Times New Roman" w:hAnsi="Times New Roman" w:cs="Times New Roman"/>
                <w:b w:val="0"/>
                <w:bCs w:val="0"/>
                <w:i w:val="0"/>
                <w:color w:val="auto"/>
                <w:kern w:val="0"/>
                <w:sz w:val="21"/>
                <w:szCs w:val="21"/>
                <w:highlight w:val="none"/>
                <w:u w:val="none"/>
                <w:lang w:val="en-US" w:eastAsia="zh-CN" w:bidi="ar"/>
              </w:rPr>
              <w:t xml:space="preserve">2810 </w:t>
            </w:r>
          </w:p>
        </w:tc>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cs="Times New Roman"/>
                <w:b/>
                <w:bCs/>
                <w:i w:val="0"/>
                <w:color w:val="auto"/>
                <w:kern w:val="0"/>
                <w:sz w:val="21"/>
                <w:szCs w:val="21"/>
                <w:highlight w:val="none"/>
                <w:u w:val="none"/>
                <w:lang w:val="en-US" w:eastAsia="zh-CN" w:bidi="ar"/>
              </w:rPr>
            </w:pPr>
            <w:r>
              <w:rPr>
                <w:rFonts w:hint="eastAsia" w:ascii="Times New Roman" w:hAnsi="Times New Roman" w:cs="Times New Roman"/>
                <w:b/>
                <w:bCs/>
                <w:i w:val="0"/>
                <w:color w:val="auto"/>
                <w:kern w:val="0"/>
                <w:sz w:val="21"/>
                <w:szCs w:val="21"/>
                <w:highlight w:val="none"/>
                <w:u w:val="none"/>
                <w:lang w:val="en-US" w:eastAsia="zh-CN" w:bidi="ar"/>
              </w:rPr>
              <w:t xml:space="preserve">3407 </w:t>
            </w:r>
          </w:p>
        </w:tc>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cs="Times New Roman"/>
                <w:b w:val="0"/>
                <w:bCs w:val="0"/>
                <w:i w:val="0"/>
                <w:color w:val="auto"/>
                <w:kern w:val="0"/>
                <w:sz w:val="21"/>
                <w:szCs w:val="21"/>
                <w:highlight w:val="none"/>
                <w:u w:val="none"/>
                <w:lang w:val="en-US" w:eastAsia="zh-CN" w:bidi="ar"/>
              </w:rPr>
            </w:pPr>
            <w:r>
              <w:rPr>
                <w:rFonts w:hint="eastAsia" w:ascii="Times New Roman" w:hAnsi="Times New Roman" w:cs="Times New Roman"/>
                <w:b w:val="0"/>
                <w:bCs w:val="0"/>
                <w:i w:val="0"/>
                <w:color w:val="auto"/>
                <w:kern w:val="0"/>
                <w:sz w:val="21"/>
                <w:szCs w:val="21"/>
                <w:highlight w:val="none"/>
                <w:u w:val="none"/>
                <w:lang w:val="en-US" w:eastAsia="zh-CN" w:bidi="ar"/>
              </w:rPr>
              <w:t xml:space="preserve">3406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15" w:type="dxa"/>
            <w:left w:w="15" w:type="dxa"/>
            <w:bottom w:w="15" w:type="dxa"/>
            <w:right w:w="15" w:type="dxa"/>
          </w:tblCellMar>
        </w:tblPrEx>
        <w:trPr>
          <w:trHeight w:val="397" w:hRule="atLeast"/>
          <w:jc w:val="center"/>
        </w:trPr>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b w:val="0"/>
                <w:bCs w:val="0"/>
                <w:i w:val="0"/>
                <w:color w:val="auto"/>
                <w:sz w:val="21"/>
                <w:szCs w:val="21"/>
                <w:highlight w:val="none"/>
                <w:u w:val="none"/>
              </w:rPr>
            </w:pPr>
            <w:r>
              <w:rPr>
                <w:rFonts w:hint="eastAsia" w:ascii="Times New Roman" w:hAnsi="Times New Roman" w:eastAsia="宋体" w:cs="Times New Roman"/>
                <w:b w:val="0"/>
                <w:bCs w:val="0"/>
                <w:i w:val="0"/>
                <w:color w:val="auto"/>
                <w:kern w:val="0"/>
                <w:sz w:val="21"/>
                <w:szCs w:val="21"/>
                <w:highlight w:val="none"/>
                <w:u w:val="none"/>
                <w:lang w:val="en-US" w:eastAsia="zh-CN" w:bidi="ar"/>
              </w:rPr>
              <w:t>后寨则</w:t>
            </w:r>
          </w:p>
        </w:tc>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cs="Times New Roman"/>
                <w:b/>
                <w:bCs/>
                <w:i w:val="0"/>
                <w:color w:val="auto"/>
                <w:kern w:val="0"/>
                <w:sz w:val="21"/>
                <w:szCs w:val="21"/>
                <w:highlight w:val="none"/>
                <w:u w:val="none"/>
                <w:lang w:val="en-US" w:eastAsia="zh-CN" w:bidi="ar"/>
              </w:rPr>
            </w:pPr>
            <w:r>
              <w:rPr>
                <w:rFonts w:hint="eastAsia" w:ascii="Times New Roman" w:hAnsi="Times New Roman" w:cs="Times New Roman"/>
                <w:b/>
                <w:bCs/>
                <w:i w:val="0"/>
                <w:color w:val="auto"/>
                <w:kern w:val="0"/>
                <w:sz w:val="21"/>
                <w:szCs w:val="21"/>
                <w:highlight w:val="none"/>
                <w:u w:val="none"/>
                <w:lang w:val="en-US" w:eastAsia="zh-CN" w:bidi="ar"/>
              </w:rPr>
              <w:t xml:space="preserve">2226 </w:t>
            </w:r>
          </w:p>
        </w:tc>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cs="Times New Roman"/>
                <w:b w:val="0"/>
                <w:bCs w:val="0"/>
                <w:i w:val="0"/>
                <w:color w:val="auto"/>
                <w:kern w:val="0"/>
                <w:sz w:val="21"/>
                <w:szCs w:val="21"/>
                <w:highlight w:val="none"/>
                <w:u w:val="none"/>
                <w:lang w:val="en-US" w:eastAsia="zh-CN" w:bidi="ar"/>
              </w:rPr>
            </w:pPr>
            <w:r>
              <w:rPr>
                <w:rFonts w:hint="eastAsia" w:ascii="Times New Roman" w:hAnsi="Times New Roman" w:cs="Times New Roman"/>
                <w:b w:val="0"/>
                <w:bCs w:val="0"/>
                <w:i w:val="0"/>
                <w:color w:val="auto"/>
                <w:kern w:val="0"/>
                <w:sz w:val="21"/>
                <w:szCs w:val="21"/>
                <w:highlight w:val="none"/>
                <w:u w:val="none"/>
                <w:lang w:val="en-US" w:eastAsia="zh-CN" w:bidi="ar"/>
              </w:rPr>
              <w:t xml:space="preserve">1882 </w:t>
            </w:r>
          </w:p>
        </w:tc>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cs="Times New Roman"/>
                <w:b w:val="0"/>
                <w:bCs w:val="0"/>
                <w:i w:val="0"/>
                <w:color w:val="auto"/>
                <w:kern w:val="0"/>
                <w:sz w:val="21"/>
                <w:szCs w:val="21"/>
                <w:highlight w:val="none"/>
                <w:u w:val="none"/>
                <w:lang w:val="en-US" w:eastAsia="zh-CN" w:bidi="ar"/>
              </w:rPr>
            </w:pPr>
            <w:r>
              <w:rPr>
                <w:rFonts w:hint="eastAsia" w:ascii="Times New Roman" w:hAnsi="Times New Roman" w:cs="Times New Roman"/>
                <w:b w:val="0"/>
                <w:bCs w:val="0"/>
                <w:i w:val="0"/>
                <w:color w:val="auto"/>
                <w:kern w:val="0"/>
                <w:sz w:val="21"/>
                <w:szCs w:val="21"/>
                <w:highlight w:val="none"/>
                <w:u w:val="none"/>
                <w:lang w:val="en-US" w:eastAsia="zh-CN" w:bidi="ar"/>
              </w:rPr>
              <w:t xml:space="preserve">1872 </w:t>
            </w:r>
          </w:p>
        </w:tc>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cs="Times New Roman"/>
                <w:b/>
                <w:bCs/>
                <w:i w:val="0"/>
                <w:color w:val="auto"/>
                <w:kern w:val="0"/>
                <w:sz w:val="21"/>
                <w:szCs w:val="21"/>
                <w:highlight w:val="none"/>
                <w:u w:val="none"/>
                <w:lang w:val="en-US" w:eastAsia="zh-CN" w:bidi="ar"/>
              </w:rPr>
            </w:pPr>
            <w:r>
              <w:rPr>
                <w:rFonts w:hint="eastAsia" w:ascii="Times New Roman" w:hAnsi="Times New Roman" w:cs="Times New Roman"/>
                <w:b/>
                <w:bCs/>
                <w:i w:val="0"/>
                <w:color w:val="auto"/>
                <w:kern w:val="0"/>
                <w:sz w:val="21"/>
                <w:szCs w:val="21"/>
                <w:highlight w:val="none"/>
                <w:u w:val="none"/>
                <w:lang w:val="en-US" w:eastAsia="zh-CN" w:bidi="ar"/>
              </w:rPr>
              <w:t xml:space="preserve">2753 </w:t>
            </w:r>
          </w:p>
        </w:tc>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cs="Times New Roman"/>
                <w:b w:val="0"/>
                <w:bCs w:val="0"/>
                <w:i w:val="0"/>
                <w:color w:val="auto"/>
                <w:kern w:val="0"/>
                <w:sz w:val="21"/>
                <w:szCs w:val="21"/>
                <w:highlight w:val="none"/>
                <w:u w:val="none"/>
                <w:lang w:val="en-US" w:eastAsia="zh-CN" w:bidi="ar"/>
              </w:rPr>
            </w:pPr>
            <w:r>
              <w:rPr>
                <w:rFonts w:hint="eastAsia" w:ascii="Times New Roman" w:hAnsi="Times New Roman" w:cs="Times New Roman"/>
                <w:b w:val="0"/>
                <w:bCs w:val="0"/>
                <w:i w:val="0"/>
                <w:color w:val="auto"/>
                <w:kern w:val="0"/>
                <w:sz w:val="21"/>
                <w:szCs w:val="21"/>
                <w:highlight w:val="none"/>
                <w:u w:val="none"/>
                <w:lang w:val="en-US" w:eastAsia="zh-CN" w:bidi="ar"/>
              </w:rPr>
              <w:t xml:space="preserve">2425 </w:t>
            </w:r>
          </w:p>
        </w:tc>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cs="Times New Roman"/>
                <w:b w:val="0"/>
                <w:bCs w:val="0"/>
                <w:i w:val="0"/>
                <w:color w:val="auto"/>
                <w:kern w:val="0"/>
                <w:sz w:val="21"/>
                <w:szCs w:val="21"/>
                <w:highlight w:val="none"/>
                <w:u w:val="none"/>
                <w:lang w:val="en-US" w:eastAsia="zh-CN" w:bidi="ar"/>
              </w:rPr>
            </w:pPr>
            <w:r>
              <w:rPr>
                <w:rFonts w:hint="eastAsia" w:ascii="Times New Roman" w:hAnsi="Times New Roman" w:cs="Times New Roman"/>
                <w:b w:val="0"/>
                <w:bCs w:val="0"/>
                <w:i w:val="0"/>
                <w:color w:val="auto"/>
                <w:kern w:val="0"/>
                <w:sz w:val="21"/>
                <w:szCs w:val="21"/>
                <w:highlight w:val="none"/>
                <w:u w:val="none"/>
                <w:lang w:val="en-US" w:eastAsia="zh-CN" w:bidi="ar"/>
              </w:rPr>
              <w:t xml:space="preserve">2624 </w:t>
            </w:r>
          </w:p>
        </w:tc>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cs="Times New Roman"/>
                <w:b/>
                <w:bCs/>
                <w:i w:val="0"/>
                <w:color w:val="auto"/>
                <w:kern w:val="0"/>
                <w:sz w:val="21"/>
                <w:szCs w:val="21"/>
                <w:highlight w:val="none"/>
                <w:u w:val="none"/>
                <w:lang w:val="en-US" w:eastAsia="zh-CN" w:bidi="ar"/>
              </w:rPr>
            </w:pPr>
            <w:r>
              <w:rPr>
                <w:rFonts w:hint="eastAsia" w:ascii="Times New Roman" w:hAnsi="Times New Roman" w:cs="Times New Roman"/>
                <w:b/>
                <w:bCs/>
                <w:i w:val="0"/>
                <w:color w:val="auto"/>
                <w:kern w:val="0"/>
                <w:sz w:val="21"/>
                <w:szCs w:val="21"/>
                <w:highlight w:val="none"/>
                <w:u w:val="none"/>
                <w:lang w:val="en-US" w:eastAsia="zh-CN" w:bidi="ar"/>
              </w:rPr>
              <w:t xml:space="preserve">3564 </w:t>
            </w:r>
          </w:p>
        </w:tc>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cs="Times New Roman"/>
                <w:b w:val="0"/>
                <w:bCs w:val="0"/>
                <w:i w:val="0"/>
                <w:color w:val="auto"/>
                <w:kern w:val="0"/>
                <w:sz w:val="21"/>
                <w:szCs w:val="21"/>
                <w:highlight w:val="none"/>
                <w:u w:val="none"/>
                <w:lang w:val="en-US" w:eastAsia="zh-CN" w:bidi="ar"/>
              </w:rPr>
            </w:pPr>
            <w:r>
              <w:rPr>
                <w:rFonts w:hint="eastAsia" w:ascii="Times New Roman" w:hAnsi="Times New Roman" w:cs="Times New Roman"/>
                <w:b w:val="0"/>
                <w:bCs w:val="0"/>
                <w:i w:val="0"/>
                <w:color w:val="auto"/>
                <w:kern w:val="0"/>
                <w:sz w:val="21"/>
                <w:szCs w:val="21"/>
                <w:highlight w:val="none"/>
                <w:u w:val="none"/>
                <w:lang w:val="en-US" w:eastAsia="zh-CN" w:bidi="ar"/>
              </w:rPr>
              <w:t xml:space="preserve">3564 </w:t>
            </w:r>
          </w:p>
        </w:tc>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cs="Times New Roman"/>
                <w:b/>
                <w:bCs/>
                <w:i w:val="0"/>
                <w:color w:val="auto"/>
                <w:kern w:val="0"/>
                <w:sz w:val="21"/>
                <w:szCs w:val="21"/>
                <w:highlight w:val="none"/>
                <w:u w:val="none"/>
                <w:lang w:val="en-US" w:eastAsia="zh-CN" w:bidi="ar"/>
              </w:rPr>
            </w:pPr>
            <w:r>
              <w:rPr>
                <w:rFonts w:hint="eastAsia" w:ascii="Times New Roman" w:hAnsi="Times New Roman" w:cs="Times New Roman"/>
                <w:b/>
                <w:bCs/>
                <w:i w:val="0"/>
                <w:color w:val="auto"/>
                <w:kern w:val="0"/>
                <w:sz w:val="21"/>
                <w:szCs w:val="21"/>
                <w:highlight w:val="none"/>
                <w:u w:val="none"/>
                <w:lang w:val="en-US" w:eastAsia="zh-CN" w:bidi="ar"/>
              </w:rPr>
              <w:t xml:space="preserve">4310 </w:t>
            </w:r>
          </w:p>
        </w:tc>
        <w:tc>
          <w:tcPr>
            <w:tcW w:w="7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cs="Times New Roman"/>
                <w:b w:val="0"/>
                <w:bCs w:val="0"/>
                <w:i w:val="0"/>
                <w:color w:val="auto"/>
                <w:kern w:val="0"/>
                <w:sz w:val="21"/>
                <w:szCs w:val="21"/>
                <w:highlight w:val="none"/>
                <w:u w:val="none"/>
                <w:lang w:val="en-US" w:eastAsia="zh-CN" w:bidi="ar"/>
              </w:rPr>
            </w:pPr>
            <w:r>
              <w:rPr>
                <w:rFonts w:hint="eastAsia" w:ascii="Times New Roman" w:hAnsi="Times New Roman" w:cs="Times New Roman"/>
                <w:b w:val="0"/>
                <w:bCs w:val="0"/>
                <w:i w:val="0"/>
                <w:color w:val="auto"/>
                <w:kern w:val="0"/>
                <w:sz w:val="21"/>
                <w:szCs w:val="21"/>
                <w:highlight w:val="none"/>
                <w:u w:val="none"/>
                <w:lang w:val="en-US" w:eastAsia="zh-CN" w:bidi="ar"/>
              </w:rPr>
              <w:t xml:space="preserve">4311 </w:t>
            </w:r>
          </w:p>
        </w:tc>
      </w:tr>
    </w:tbl>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本次采用</w:t>
      </w:r>
      <w:r>
        <w:rPr>
          <w:rFonts w:hint="eastAsia" w:cs="Times New Roman"/>
          <w:color w:val="auto"/>
          <w:highlight w:val="none"/>
          <w:lang w:val="en-US" w:eastAsia="zh-CN"/>
        </w:rPr>
        <w:t>三种方法计算</w:t>
      </w:r>
      <w:r>
        <w:rPr>
          <w:rFonts w:hint="default" w:ascii="Times New Roman" w:hAnsi="Times New Roman" w:cs="Times New Roman"/>
          <w:color w:val="auto"/>
          <w:highlight w:val="none"/>
          <w:lang w:val="en-US" w:eastAsia="zh-CN"/>
        </w:rPr>
        <w:t>的洪峰流量，</w:t>
      </w:r>
      <w:r>
        <w:rPr>
          <w:rFonts w:hint="eastAsia" w:ascii="Times New Roman" w:hAnsi="Times New Roman" w:cs="Times New Roman"/>
          <w:color w:val="auto"/>
          <w:highlight w:val="none"/>
          <w:lang w:val="en-US" w:eastAsia="zh-CN"/>
        </w:rPr>
        <w:t>经验公式法</w:t>
      </w:r>
      <w:r>
        <w:rPr>
          <w:rFonts w:hint="default" w:ascii="Times New Roman" w:hAnsi="Times New Roman" w:cs="Times New Roman"/>
          <w:color w:val="auto"/>
          <w:highlight w:val="none"/>
          <w:lang w:val="en-US" w:eastAsia="zh-CN"/>
        </w:rPr>
        <w:t>计算结果</w:t>
      </w:r>
      <w:r>
        <w:rPr>
          <w:rFonts w:hint="eastAsia" w:cs="Times New Roman"/>
          <w:color w:val="auto"/>
          <w:highlight w:val="none"/>
          <w:lang w:val="en-US" w:eastAsia="zh-CN"/>
        </w:rPr>
        <w:t>较</w:t>
      </w:r>
      <w:r>
        <w:rPr>
          <w:rFonts w:hint="default" w:ascii="Times New Roman" w:hAnsi="Times New Roman" w:cs="Times New Roman"/>
          <w:color w:val="auto"/>
          <w:highlight w:val="none"/>
          <w:lang w:val="en-US" w:eastAsia="zh-CN"/>
        </w:rPr>
        <w:t>小，</w:t>
      </w:r>
      <w:r>
        <w:rPr>
          <w:rFonts w:hint="eastAsia" w:ascii="Times New Roman" w:hAnsi="Times New Roman" w:cs="Times New Roman"/>
          <w:color w:val="auto"/>
          <w:highlight w:val="none"/>
          <w:lang w:val="en-US" w:eastAsia="zh-CN"/>
        </w:rPr>
        <w:t>推理公式法</w:t>
      </w:r>
      <w:r>
        <w:rPr>
          <w:rFonts w:hint="default" w:ascii="Times New Roman" w:hAnsi="Times New Roman" w:cs="Times New Roman"/>
          <w:color w:val="auto"/>
          <w:highlight w:val="none"/>
          <w:lang w:val="en-US" w:eastAsia="zh-CN"/>
        </w:rPr>
        <w:t>次之，</w:t>
      </w:r>
      <w:r>
        <w:rPr>
          <w:rFonts w:hint="eastAsia" w:cs="Times New Roman"/>
          <w:color w:val="auto"/>
          <w:highlight w:val="none"/>
          <w:lang w:val="en-US" w:eastAsia="zh-CN"/>
        </w:rPr>
        <w:t>单位线</w:t>
      </w:r>
      <w:r>
        <w:rPr>
          <w:rFonts w:hint="default" w:ascii="Times New Roman" w:hAnsi="Times New Roman" w:cs="Times New Roman"/>
          <w:color w:val="auto"/>
          <w:highlight w:val="none"/>
          <w:lang w:val="en-US" w:eastAsia="zh-CN"/>
        </w:rPr>
        <w:t>法</w:t>
      </w:r>
      <w:r>
        <w:rPr>
          <w:rFonts w:hint="eastAsia" w:cs="Times New Roman"/>
          <w:color w:val="auto"/>
          <w:highlight w:val="none"/>
          <w:lang w:val="en-US" w:eastAsia="zh-CN"/>
        </w:rPr>
        <w:t>最</w:t>
      </w:r>
      <w:r>
        <w:rPr>
          <w:rFonts w:hint="default" w:ascii="Times New Roman" w:hAnsi="Times New Roman" w:cs="Times New Roman"/>
          <w:color w:val="auto"/>
          <w:highlight w:val="none"/>
          <w:lang w:val="en-US" w:eastAsia="zh-CN"/>
        </w:rPr>
        <w:t>大</w:t>
      </w:r>
      <w:r>
        <w:rPr>
          <w:rFonts w:hint="eastAsia" w:cs="Times New Roman"/>
          <w:color w:val="auto"/>
          <w:highlight w:val="none"/>
          <w:lang w:val="en-US" w:eastAsia="zh-CN"/>
        </w:rPr>
        <w:t>，其中单元洪水（阳坡水库、区间、10控制断面）综合瞬时单位线法与推理公式法计算的洪量值基本一致。</w:t>
      </w:r>
      <w:r>
        <w:rPr>
          <w:rFonts w:hint="default" w:ascii="Times New Roman" w:hAnsi="Times New Roman" w:cs="Times New Roman"/>
          <w:color w:val="auto"/>
          <w:highlight w:val="none"/>
          <w:lang w:val="en-US" w:eastAsia="zh-CN"/>
        </w:rPr>
        <w:t>考虑到采用流域水文模型法计算时，涉及到的参数较多，对流域产汇流条件考虑比较全面，</w:t>
      </w:r>
      <w:r>
        <w:rPr>
          <w:rFonts w:hint="default" w:ascii="Times New Roman" w:hAnsi="Times New Roman" w:cs="Times New Roman"/>
          <w:color w:val="auto"/>
          <w:highlight w:val="none"/>
        </w:rPr>
        <w:t>《手册》对需要设计洪水流量过程线的工程，宜采用综合瞬时单位线法。</w:t>
      </w:r>
      <w:r>
        <w:rPr>
          <w:rFonts w:hint="default" w:ascii="Times New Roman" w:hAnsi="Times New Roman" w:cs="Times New Roman"/>
          <w:color w:val="auto"/>
          <w:highlight w:val="none"/>
          <w:lang w:val="en-US" w:eastAsia="zh-CN"/>
        </w:rPr>
        <w:t>结合洪水治导线规划要求</w:t>
      </w:r>
      <w:r>
        <w:rPr>
          <w:rFonts w:hint="default" w:ascii="Times New Roman" w:hAnsi="Times New Roman" w:cs="Times New Roman"/>
          <w:color w:val="auto"/>
          <w:highlight w:val="none"/>
        </w:rPr>
        <w:t>，本次采用综合瞬时单位线计算成果</w:t>
      </w:r>
      <w:r>
        <w:rPr>
          <w:rFonts w:hint="eastAsia" w:cs="Times New Roman"/>
          <w:color w:val="auto"/>
          <w:highlight w:val="none"/>
          <w:lang w:eastAsia="zh-CN"/>
        </w:rPr>
        <w:t>。</w:t>
      </w:r>
    </w:p>
    <w:p>
      <w:pPr>
        <w:pStyle w:val="5"/>
        <w:bidi w:val="0"/>
        <w:rPr>
          <w:rFonts w:hint="eastAsia"/>
          <w:color w:val="auto"/>
          <w:highlight w:val="none"/>
          <w:lang w:eastAsia="zh-CN"/>
        </w:rPr>
      </w:pPr>
      <w:r>
        <w:rPr>
          <w:rFonts w:hint="eastAsia"/>
          <w:color w:val="auto"/>
          <w:highlight w:val="none"/>
          <w:lang w:eastAsia="zh-CN"/>
        </w:rPr>
        <w:t>洪水组成分析</w:t>
      </w:r>
    </w:p>
    <w:p>
      <w:pPr>
        <w:bidi w:val="0"/>
        <w:rPr>
          <w:rFonts w:hint="eastAsia"/>
          <w:color w:val="auto"/>
          <w:highlight w:val="none"/>
          <w:lang w:val="en-US" w:eastAsia="zh-CN"/>
        </w:rPr>
      </w:pPr>
      <w:r>
        <w:rPr>
          <w:rFonts w:hint="eastAsia"/>
          <w:color w:val="auto"/>
          <w:highlight w:val="none"/>
        </w:rPr>
        <w:t>根据《水利水电工程设计洪水计算规范》（SL44-2006），</w:t>
      </w:r>
      <w:r>
        <w:rPr>
          <w:rFonts w:hint="default"/>
          <w:color w:val="auto"/>
          <w:highlight w:val="none"/>
          <w:lang w:val="en-US" w:eastAsia="zh-CN"/>
        </w:rPr>
        <w:t>本次治导线规划</w:t>
      </w:r>
      <w:r>
        <w:rPr>
          <w:rFonts w:hint="eastAsia"/>
          <w:color w:val="auto"/>
          <w:highlight w:val="none"/>
          <w:lang w:val="en-US" w:eastAsia="zh-CN"/>
        </w:rPr>
        <w:t>10</w:t>
      </w:r>
      <w:r>
        <w:rPr>
          <w:rFonts w:hint="default"/>
          <w:color w:val="auto"/>
          <w:highlight w:val="none"/>
          <w:lang w:val="en-US" w:eastAsia="zh-CN"/>
        </w:rPr>
        <w:t>控制断面洪水考虑暴雨洪水同时的最不利情况进行洪水组成，设计地区洪水组成方案为洪量按同频率组成法拟定</w:t>
      </w:r>
      <w:r>
        <w:rPr>
          <w:rFonts w:hint="eastAsia"/>
          <w:color w:val="auto"/>
          <w:highlight w:val="none"/>
          <w:lang w:val="en-US" w:eastAsia="zh-CN"/>
        </w:rPr>
        <w:t>，</w:t>
      </w:r>
      <w:r>
        <w:rPr>
          <w:rFonts w:hint="eastAsia"/>
          <w:color w:val="auto"/>
          <w:highlight w:val="none"/>
        </w:rPr>
        <w:t>相应</w:t>
      </w:r>
      <w:r>
        <w:rPr>
          <w:rFonts w:hint="eastAsia"/>
          <w:color w:val="auto"/>
          <w:highlight w:val="none"/>
          <w:lang w:val="en-US" w:eastAsia="zh-CN"/>
        </w:rPr>
        <w:t>频率</w:t>
      </w:r>
      <w:r>
        <w:rPr>
          <w:rFonts w:hint="eastAsia"/>
          <w:color w:val="auto"/>
          <w:highlight w:val="none"/>
        </w:rPr>
        <w:t>单元洪量选择洪量接近的频率洪水</w:t>
      </w:r>
      <w:r>
        <w:rPr>
          <w:rFonts w:hint="eastAsia"/>
          <w:color w:val="auto"/>
          <w:highlight w:val="none"/>
          <w:lang w:val="en-US" w:eastAsia="zh-CN"/>
        </w:rPr>
        <w:t>并进行折减</w:t>
      </w:r>
      <w:r>
        <w:rPr>
          <w:rFonts w:hint="eastAsia"/>
          <w:color w:val="auto"/>
          <w:highlight w:val="none"/>
        </w:rPr>
        <w:t>。</w:t>
      </w:r>
      <w:r>
        <w:rPr>
          <w:rFonts w:hint="eastAsia"/>
          <w:color w:val="auto"/>
          <w:highlight w:val="none"/>
          <w:lang w:val="en-US" w:eastAsia="zh-CN"/>
        </w:rPr>
        <w:t>取计算结果洪峰流量大的作为本次治导线规划设计洪水。</w:t>
      </w:r>
    </w:p>
    <w:p>
      <w:pPr>
        <w:bidi w:val="0"/>
        <w:rPr>
          <w:rFonts w:hint="eastAsia"/>
          <w:color w:val="auto"/>
          <w:highlight w:val="none"/>
          <w:lang w:val="en-US" w:eastAsia="zh-CN"/>
        </w:rPr>
      </w:pPr>
      <w:r>
        <w:rPr>
          <w:rFonts w:hint="eastAsia"/>
          <w:color w:val="auto"/>
          <w:highlight w:val="none"/>
          <w:lang w:val="en-US" w:eastAsia="zh-CN"/>
        </w:rPr>
        <w:t>组合一：阳坡水库～10控制断面区间洪水与10控制断面全流域洪水同频率，上游阳坡水库相应。（简称：区间同频，水库相应）；</w:t>
      </w:r>
    </w:p>
    <w:p>
      <w:pPr>
        <w:bidi w:val="0"/>
        <w:rPr>
          <w:rFonts w:hint="default"/>
          <w:color w:val="auto"/>
          <w:highlight w:val="none"/>
          <w:lang w:val="en-US" w:eastAsia="zh-CN"/>
        </w:rPr>
      </w:pPr>
      <w:r>
        <w:rPr>
          <w:rFonts w:hint="eastAsia"/>
          <w:color w:val="auto"/>
          <w:highlight w:val="none"/>
          <w:lang w:val="en-US" w:eastAsia="zh-CN"/>
        </w:rPr>
        <w:t>组合二：阳坡水库洪水与10控制断面全流域洪水同频率，阳坡水库～10控制断面区间洪水相应。（简称：水库同频，区间相应）。</w:t>
      </w:r>
    </w:p>
    <w:p>
      <w:pPr>
        <w:ind w:left="0" w:leftChars="0" w:firstLine="0" w:firstLineChars="0"/>
        <w:jc w:val="center"/>
        <w:rPr>
          <w:rFonts w:hint="eastAsia"/>
          <w:color w:val="auto"/>
          <w:highlight w:val="none"/>
        </w:rPr>
      </w:pPr>
      <w:r>
        <w:rPr>
          <w:rFonts w:hint="eastAsia"/>
          <w:b/>
          <w:bCs/>
          <w:color w:val="auto"/>
          <w:highlight w:val="none"/>
        </w:rPr>
        <w:t>P＝</w:t>
      </w:r>
      <w:r>
        <w:rPr>
          <w:rFonts w:hint="eastAsia"/>
          <w:b/>
          <w:bCs/>
          <w:color w:val="auto"/>
          <w:highlight w:val="none"/>
          <w:lang w:val="en-US" w:eastAsia="zh-CN"/>
        </w:rPr>
        <w:t>2</w:t>
      </w:r>
      <w:r>
        <w:rPr>
          <w:rFonts w:hint="eastAsia"/>
          <w:b/>
          <w:bCs/>
          <w:color w:val="auto"/>
          <w:highlight w:val="none"/>
        </w:rPr>
        <w:t>%不同地区组成方案综合洪水分析表</w:t>
      </w:r>
    </w:p>
    <w:p>
      <w:pPr>
        <w:pStyle w:val="13"/>
        <w:rPr>
          <w:color w:val="auto"/>
          <w:highlight w:val="none"/>
        </w:rPr>
      </w:pPr>
      <w:r>
        <w:rPr>
          <w:color w:val="auto"/>
          <w:highlight w:val="none"/>
        </w:rPr>
        <w:t xml:space="preserve">表 </w:t>
      </w:r>
      <w:r>
        <w:rPr>
          <w:rFonts w:hint="eastAsia"/>
          <w:color w:val="auto"/>
          <w:highlight w:val="none"/>
          <w:lang w:val="en-US" w:eastAsia="zh-CN"/>
        </w:rPr>
        <w:t>5</w:t>
      </w:r>
      <w:r>
        <w:rPr>
          <w:rFonts w:hint="eastAsia"/>
          <w:color w:val="auto"/>
          <w:highlight w:val="none"/>
          <w:lang w:eastAsia="zh-CN"/>
        </w:rPr>
        <w:t>-</w:t>
      </w:r>
      <w:r>
        <w:rPr>
          <w:rFonts w:hint="eastAsia"/>
          <w:color w:val="auto"/>
          <w:highlight w:val="none"/>
          <w:lang w:val="en-US" w:eastAsia="zh-CN"/>
        </w:rPr>
        <w:t xml:space="preserve">9                                                              </w:t>
      </w:r>
      <w:r>
        <w:rPr>
          <w:rFonts w:hint="eastAsia"/>
          <w:color w:val="auto"/>
          <w:highlight w:val="none"/>
        </w:rPr>
        <w:t>单位：万m</w:t>
      </w:r>
      <w:r>
        <w:rPr>
          <w:rFonts w:hint="eastAsia"/>
          <w:color w:val="auto"/>
          <w:highlight w:val="none"/>
          <w:vertAlign w:val="superscript"/>
        </w:rPr>
        <w:t>3</w:t>
      </w:r>
    </w:p>
    <w:tbl>
      <w:tblPr>
        <w:tblStyle w:val="20"/>
        <w:tblW w:w="833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813"/>
        <w:gridCol w:w="795"/>
        <w:gridCol w:w="1016"/>
        <w:gridCol w:w="1087"/>
        <w:gridCol w:w="947"/>
        <w:gridCol w:w="997"/>
        <w:gridCol w:w="1101"/>
        <w:gridCol w:w="92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单元名称</w:t>
            </w:r>
          </w:p>
        </w:tc>
        <w:tc>
          <w:tcPr>
            <w:tcW w:w="81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频率</w:t>
            </w:r>
          </w:p>
        </w:tc>
        <w:tc>
          <w:tcPr>
            <w:tcW w:w="79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最大24h洪量</w:t>
            </w:r>
          </w:p>
        </w:tc>
        <w:tc>
          <w:tcPr>
            <w:tcW w:w="3050"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组合</w:t>
            </w:r>
            <w:r>
              <w:rPr>
                <w:rFonts w:hint="eastAsia" w:ascii="Times New Roman" w:hAnsi="Times New Roman" w:cs="Times New Roman"/>
                <w:b w:val="0"/>
                <w:bCs w:val="0"/>
                <w:color w:val="auto"/>
                <w:sz w:val="21"/>
                <w:szCs w:val="21"/>
                <w:highlight w:val="none"/>
                <w:lang w:val="en-US" w:eastAsia="zh-CN"/>
              </w:rPr>
              <w:t>一</w:t>
            </w:r>
          </w:p>
        </w:tc>
        <w:tc>
          <w:tcPr>
            <w:tcW w:w="302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cs="Times New Roman" w:eastAsiaTheme="minorEastAsia"/>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rPr>
              <w:t>组合</w:t>
            </w:r>
            <w:r>
              <w:rPr>
                <w:rFonts w:hint="eastAsia" w:ascii="Times New Roman" w:hAnsi="Times New Roman" w:cs="Times New Roman"/>
                <w:b w:val="0"/>
                <w:bCs w:val="0"/>
                <w:color w:val="auto"/>
                <w:sz w:val="21"/>
                <w:szCs w:val="21"/>
                <w:highlight w:val="none"/>
                <w:lang w:val="en-US" w:eastAsia="zh-CN"/>
              </w:rPr>
              <w:t>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p>
        </w:tc>
        <w:tc>
          <w:tcPr>
            <w:tcW w:w="81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p>
        </w:tc>
        <w:tc>
          <w:tcPr>
            <w:tcW w:w="7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p>
        </w:tc>
        <w:tc>
          <w:tcPr>
            <w:tcW w:w="1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cs="Times New Roman" w:eastAsiaTheme="minorEastAsia"/>
                <w:b w:val="0"/>
                <w:bCs w:val="0"/>
                <w:color w:val="auto"/>
                <w:sz w:val="21"/>
                <w:szCs w:val="21"/>
                <w:highlight w:val="none"/>
                <w:lang w:eastAsia="zh-CN"/>
              </w:rPr>
            </w:pPr>
            <w:r>
              <w:rPr>
                <w:rFonts w:hint="eastAsia" w:cs="Times New Roman"/>
                <w:b w:val="0"/>
                <w:bCs w:val="0"/>
                <w:color w:val="auto"/>
                <w:sz w:val="21"/>
                <w:szCs w:val="21"/>
                <w:highlight w:val="none"/>
                <w:lang w:val="en-US" w:eastAsia="zh-CN"/>
              </w:rPr>
              <w:t>洪量</w:t>
            </w:r>
          </w:p>
        </w:tc>
        <w:tc>
          <w:tcPr>
            <w:tcW w:w="10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折减系数</w:t>
            </w:r>
          </w:p>
        </w:tc>
        <w:tc>
          <w:tcPr>
            <w:tcW w:w="9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cs="Times New Roman"/>
                <w:b/>
                <w:bCs/>
                <w:color w:val="auto"/>
                <w:sz w:val="21"/>
                <w:szCs w:val="21"/>
                <w:highlight w:val="none"/>
                <w:lang w:val="en-US" w:eastAsia="zh-CN"/>
              </w:rPr>
            </w:pPr>
            <w:r>
              <w:rPr>
                <w:rFonts w:hint="eastAsia" w:cs="Times New Roman"/>
                <w:b/>
                <w:bCs/>
                <w:color w:val="auto"/>
                <w:sz w:val="21"/>
                <w:szCs w:val="21"/>
                <w:highlight w:val="none"/>
                <w:lang w:val="en-US" w:eastAsia="zh-CN"/>
              </w:rPr>
              <w:t>折减后</w:t>
            </w:r>
          </w:p>
        </w:tc>
        <w:tc>
          <w:tcPr>
            <w:tcW w:w="9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r>
              <w:rPr>
                <w:rFonts w:hint="eastAsia" w:cs="Times New Roman"/>
                <w:b w:val="0"/>
                <w:bCs w:val="0"/>
                <w:color w:val="auto"/>
                <w:sz w:val="21"/>
                <w:szCs w:val="21"/>
                <w:highlight w:val="none"/>
                <w:lang w:val="en-US" w:eastAsia="zh-CN"/>
              </w:rPr>
              <w:t>洪量</w:t>
            </w:r>
          </w:p>
        </w:tc>
        <w:tc>
          <w:tcPr>
            <w:tcW w:w="11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cs="Times New Roman" w:eastAsiaTheme="minorEastAsia"/>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折减系数</w:t>
            </w:r>
          </w:p>
        </w:tc>
        <w:tc>
          <w:tcPr>
            <w:tcW w:w="9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cs="Times New Roman" w:eastAsiaTheme="minorEastAsia"/>
                <w:b/>
                <w:bCs/>
                <w:color w:val="auto"/>
                <w:sz w:val="21"/>
                <w:szCs w:val="21"/>
                <w:highlight w:val="none"/>
                <w:lang w:val="en-US" w:eastAsia="zh-CN"/>
              </w:rPr>
            </w:pPr>
            <w:r>
              <w:rPr>
                <w:rFonts w:hint="eastAsia" w:cs="Times New Roman"/>
                <w:b/>
                <w:bCs/>
                <w:color w:val="auto"/>
                <w:sz w:val="21"/>
                <w:szCs w:val="21"/>
                <w:highlight w:val="none"/>
                <w:lang w:val="en-US" w:eastAsia="zh-CN"/>
              </w:rPr>
              <w:t>折减后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r>
              <w:rPr>
                <w:rFonts w:hint="eastAsia" w:ascii="Times New Roman" w:hAnsi="Times New Roman" w:cs="Times New Roman"/>
                <w:b w:val="0"/>
                <w:bCs w:val="0"/>
                <w:color w:val="auto"/>
                <w:sz w:val="21"/>
                <w:szCs w:val="21"/>
                <w:highlight w:val="none"/>
                <w:lang w:eastAsia="zh-CN"/>
              </w:rPr>
              <w:t>阳坡水库</w:t>
            </w:r>
          </w:p>
        </w:tc>
        <w:tc>
          <w:tcPr>
            <w:tcW w:w="8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P=</w:t>
            </w:r>
            <w:r>
              <w:rPr>
                <w:rFonts w:hint="eastAsia" w:ascii="Times New Roman" w:hAnsi="Times New Roman" w:cs="Times New Roman"/>
                <w:b w:val="0"/>
                <w:bCs w:val="0"/>
                <w:color w:val="auto"/>
                <w:sz w:val="21"/>
                <w:szCs w:val="21"/>
                <w:highlight w:val="none"/>
                <w:lang w:val="en-US" w:eastAsia="zh-CN"/>
              </w:rPr>
              <w:t>5</w:t>
            </w:r>
            <w:r>
              <w:rPr>
                <w:rFonts w:hint="default" w:ascii="Times New Roman" w:hAnsi="Times New Roman" w:cs="Times New Roman"/>
                <w:b w:val="0"/>
                <w:bCs w:val="0"/>
                <w:color w:val="auto"/>
                <w:sz w:val="21"/>
                <w:szCs w:val="21"/>
                <w:highlight w:val="none"/>
              </w:rPr>
              <w:t>%</w:t>
            </w:r>
          </w:p>
        </w:tc>
        <w:tc>
          <w:tcPr>
            <w:tcW w:w="7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1008.1</w:t>
            </w:r>
          </w:p>
        </w:tc>
        <w:tc>
          <w:tcPr>
            <w:tcW w:w="1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r>
              <w:rPr>
                <w:rFonts w:hint="eastAsia" w:ascii="Times New Roman" w:hAnsi="Times New Roman" w:cs="Times New Roman"/>
                <w:b w:val="0"/>
                <w:bCs w:val="0"/>
                <w:color w:val="auto"/>
                <w:sz w:val="21"/>
                <w:szCs w:val="21"/>
                <w:highlight w:val="none"/>
                <w:lang w:val="en-US" w:eastAsia="zh-CN"/>
              </w:rPr>
              <w:t>1008.1</w:t>
            </w:r>
          </w:p>
        </w:tc>
        <w:tc>
          <w:tcPr>
            <w:tcW w:w="10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0.896</w:t>
            </w:r>
          </w:p>
        </w:tc>
        <w:tc>
          <w:tcPr>
            <w:tcW w:w="9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903.5</w:t>
            </w:r>
          </w:p>
        </w:tc>
        <w:tc>
          <w:tcPr>
            <w:tcW w:w="9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p>
        </w:tc>
        <w:tc>
          <w:tcPr>
            <w:tcW w:w="11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highlight w:val="none"/>
                <w:lang w:val="en-US" w:eastAsia="zh-CN"/>
              </w:rPr>
            </w:pPr>
          </w:p>
        </w:tc>
        <w:tc>
          <w:tcPr>
            <w:tcW w:w="9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p>
        </w:tc>
        <w:tc>
          <w:tcPr>
            <w:tcW w:w="8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P=</w:t>
            </w:r>
            <w:r>
              <w:rPr>
                <w:rFonts w:hint="eastAsia" w:ascii="Times New Roman" w:hAnsi="Times New Roman" w:cs="Times New Roman"/>
                <w:b w:val="0"/>
                <w:bCs w:val="0"/>
                <w:color w:val="auto"/>
                <w:sz w:val="21"/>
                <w:szCs w:val="21"/>
                <w:highlight w:val="none"/>
                <w:lang w:val="en-US" w:eastAsia="zh-CN"/>
              </w:rPr>
              <w:t>3.3</w:t>
            </w:r>
            <w:r>
              <w:rPr>
                <w:rFonts w:hint="default" w:ascii="Times New Roman" w:hAnsi="Times New Roman" w:cs="Times New Roman"/>
                <w:b w:val="0"/>
                <w:bCs w:val="0"/>
                <w:color w:val="auto"/>
                <w:sz w:val="21"/>
                <w:szCs w:val="21"/>
                <w:highlight w:val="none"/>
              </w:rPr>
              <w:t>%</w:t>
            </w:r>
          </w:p>
        </w:tc>
        <w:tc>
          <w:tcPr>
            <w:tcW w:w="7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1195.2</w:t>
            </w:r>
          </w:p>
        </w:tc>
        <w:tc>
          <w:tcPr>
            <w:tcW w:w="1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p>
        </w:tc>
        <w:tc>
          <w:tcPr>
            <w:tcW w:w="10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highlight w:val="none"/>
                <w:lang w:val="en-US" w:eastAsia="zh-CN"/>
              </w:rPr>
            </w:pPr>
          </w:p>
        </w:tc>
        <w:tc>
          <w:tcPr>
            <w:tcW w:w="9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color w:val="auto"/>
                <w:sz w:val="21"/>
                <w:szCs w:val="21"/>
                <w:highlight w:val="none"/>
                <w:lang w:val="en-US" w:eastAsia="zh-CN"/>
              </w:rPr>
            </w:pPr>
          </w:p>
        </w:tc>
        <w:tc>
          <w:tcPr>
            <w:tcW w:w="9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highlight w:val="none"/>
                <w:lang w:val="en-US" w:eastAsia="zh-CN"/>
              </w:rPr>
            </w:pPr>
          </w:p>
        </w:tc>
        <w:tc>
          <w:tcPr>
            <w:tcW w:w="11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p>
        </w:tc>
        <w:tc>
          <w:tcPr>
            <w:tcW w:w="9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p>
        </w:tc>
        <w:tc>
          <w:tcPr>
            <w:tcW w:w="8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P=</w:t>
            </w:r>
            <w:r>
              <w:rPr>
                <w:rFonts w:hint="eastAsia" w:ascii="Times New Roman" w:hAnsi="Times New Roman" w:cs="Times New Roman"/>
                <w:b w:val="0"/>
                <w:bCs w:val="0"/>
                <w:color w:val="auto"/>
                <w:sz w:val="21"/>
                <w:szCs w:val="21"/>
                <w:highlight w:val="none"/>
                <w:lang w:val="en-US" w:eastAsia="zh-CN"/>
              </w:rPr>
              <w:t>2</w:t>
            </w:r>
            <w:r>
              <w:rPr>
                <w:rFonts w:hint="default" w:ascii="Times New Roman" w:hAnsi="Times New Roman" w:cs="Times New Roman"/>
                <w:b w:val="0"/>
                <w:bCs w:val="0"/>
                <w:color w:val="auto"/>
                <w:sz w:val="21"/>
                <w:szCs w:val="21"/>
                <w:highlight w:val="none"/>
              </w:rPr>
              <w:t>%</w:t>
            </w:r>
          </w:p>
        </w:tc>
        <w:tc>
          <w:tcPr>
            <w:tcW w:w="7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1440.3</w:t>
            </w:r>
          </w:p>
        </w:tc>
        <w:tc>
          <w:tcPr>
            <w:tcW w:w="1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highlight w:val="none"/>
                <w:lang w:val="en-US" w:eastAsia="zh-CN"/>
              </w:rPr>
            </w:pPr>
          </w:p>
        </w:tc>
        <w:tc>
          <w:tcPr>
            <w:tcW w:w="10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lang w:val="en-US" w:eastAsia="zh-CN"/>
              </w:rPr>
            </w:pPr>
          </w:p>
        </w:tc>
        <w:tc>
          <w:tcPr>
            <w:tcW w:w="9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sz w:val="21"/>
                <w:szCs w:val="21"/>
                <w:highlight w:val="none"/>
                <w:lang w:val="en-US" w:eastAsia="zh-CN"/>
              </w:rPr>
            </w:pPr>
          </w:p>
        </w:tc>
        <w:tc>
          <w:tcPr>
            <w:tcW w:w="9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1440.3</w:t>
            </w:r>
          </w:p>
        </w:tc>
        <w:tc>
          <w:tcPr>
            <w:tcW w:w="11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1.000</w:t>
            </w:r>
          </w:p>
        </w:tc>
        <w:tc>
          <w:tcPr>
            <w:tcW w:w="9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1440.3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区间</w:t>
            </w:r>
          </w:p>
        </w:tc>
        <w:tc>
          <w:tcPr>
            <w:tcW w:w="8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P=</w:t>
            </w:r>
            <w:r>
              <w:rPr>
                <w:rFonts w:hint="eastAsia" w:ascii="Times New Roman" w:hAnsi="Times New Roman" w:cs="Times New Roman"/>
                <w:b w:val="0"/>
                <w:bCs w:val="0"/>
                <w:color w:val="auto"/>
                <w:sz w:val="21"/>
                <w:szCs w:val="21"/>
                <w:highlight w:val="none"/>
                <w:lang w:val="en-US" w:eastAsia="zh-CN"/>
              </w:rPr>
              <w:t>5</w:t>
            </w:r>
            <w:r>
              <w:rPr>
                <w:rFonts w:hint="default" w:ascii="Times New Roman" w:hAnsi="Times New Roman" w:cs="Times New Roman"/>
                <w:b w:val="0"/>
                <w:bCs w:val="0"/>
                <w:color w:val="auto"/>
                <w:sz w:val="21"/>
                <w:szCs w:val="21"/>
                <w:highlight w:val="none"/>
              </w:rPr>
              <w:t>%</w:t>
            </w:r>
          </w:p>
        </w:tc>
        <w:tc>
          <w:tcPr>
            <w:tcW w:w="7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2383.3</w:t>
            </w:r>
          </w:p>
        </w:tc>
        <w:tc>
          <w:tcPr>
            <w:tcW w:w="1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lang w:val="en-US" w:eastAsia="zh-CN"/>
              </w:rPr>
            </w:pPr>
          </w:p>
        </w:tc>
        <w:tc>
          <w:tcPr>
            <w:tcW w:w="10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p>
        </w:tc>
        <w:tc>
          <w:tcPr>
            <w:tcW w:w="9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sz w:val="21"/>
                <w:szCs w:val="21"/>
                <w:highlight w:val="none"/>
              </w:rPr>
            </w:pPr>
          </w:p>
        </w:tc>
        <w:tc>
          <w:tcPr>
            <w:tcW w:w="9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p>
        </w:tc>
        <w:tc>
          <w:tcPr>
            <w:tcW w:w="11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p>
        </w:tc>
        <w:tc>
          <w:tcPr>
            <w:tcW w:w="9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bCs/>
                <w:color w:val="auto"/>
                <w:sz w:val="21"/>
                <w:szCs w:val="21"/>
                <w:highlight w:val="no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lang w:eastAsia="zh-CN"/>
              </w:rPr>
            </w:pPr>
          </w:p>
        </w:tc>
        <w:tc>
          <w:tcPr>
            <w:tcW w:w="8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P=</w:t>
            </w:r>
            <w:r>
              <w:rPr>
                <w:rFonts w:hint="eastAsia" w:ascii="Times New Roman" w:hAnsi="Times New Roman" w:cs="Times New Roman"/>
                <w:b w:val="0"/>
                <w:bCs w:val="0"/>
                <w:color w:val="auto"/>
                <w:sz w:val="21"/>
                <w:szCs w:val="21"/>
                <w:highlight w:val="none"/>
                <w:lang w:val="en-US" w:eastAsia="zh-CN"/>
              </w:rPr>
              <w:t>3.3</w:t>
            </w:r>
            <w:r>
              <w:rPr>
                <w:rFonts w:hint="default" w:ascii="Times New Roman" w:hAnsi="Times New Roman" w:cs="Times New Roman"/>
                <w:b w:val="0"/>
                <w:bCs w:val="0"/>
                <w:color w:val="auto"/>
                <w:sz w:val="21"/>
                <w:szCs w:val="21"/>
                <w:highlight w:val="none"/>
              </w:rPr>
              <w:t>%</w:t>
            </w:r>
          </w:p>
        </w:tc>
        <w:tc>
          <w:tcPr>
            <w:tcW w:w="7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2812.4</w:t>
            </w:r>
          </w:p>
        </w:tc>
        <w:tc>
          <w:tcPr>
            <w:tcW w:w="1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lang w:val="en-US" w:eastAsia="zh-CN"/>
              </w:rPr>
            </w:pPr>
          </w:p>
        </w:tc>
        <w:tc>
          <w:tcPr>
            <w:tcW w:w="10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p>
        </w:tc>
        <w:tc>
          <w:tcPr>
            <w:tcW w:w="9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sz w:val="21"/>
                <w:szCs w:val="21"/>
                <w:highlight w:val="none"/>
              </w:rPr>
            </w:pPr>
          </w:p>
        </w:tc>
        <w:tc>
          <w:tcPr>
            <w:tcW w:w="9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r>
              <w:rPr>
                <w:rFonts w:hint="eastAsia" w:ascii="Times New Roman" w:hAnsi="Times New Roman" w:cs="Times New Roman"/>
                <w:b w:val="0"/>
                <w:bCs w:val="0"/>
                <w:color w:val="auto"/>
                <w:sz w:val="21"/>
                <w:szCs w:val="21"/>
                <w:highlight w:val="none"/>
                <w:lang w:val="en-US" w:eastAsia="zh-CN"/>
              </w:rPr>
              <w:t>2812.4</w:t>
            </w:r>
          </w:p>
        </w:tc>
        <w:tc>
          <w:tcPr>
            <w:tcW w:w="11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1.021</w:t>
            </w:r>
          </w:p>
        </w:tc>
        <w:tc>
          <w:tcPr>
            <w:tcW w:w="9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sz w:val="21"/>
                <w:szCs w:val="21"/>
                <w:highlight w:val="none"/>
                <w:lang w:val="en-US"/>
              </w:rPr>
            </w:pPr>
            <w:r>
              <w:rPr>
                <w:rFonts w:hint="eastAsia" w:ascii="Times New Roman" w:hAnsi="Times New Roman" w:cs="Times New Roman"/>
                <w:b/>
                <w:bCs/>
                <w:color w:val="auto"/>
                <w:sz w:val="21"/>
                <w:szCs w:val="21"/>
                <w:highlight w:val="none"/>
                <w:lang w:val="en-US" w:eastAsia="zh-CN"/>
              </w:rPr>
              <w:t>2870.1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p>
        </w:tc>
        <w:tc>
          <w:tcPr>
            <w:tcW w:w="8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P=</w:t>
            </w:r>
            <w:r>
              <w:rPr>
                <w:rFonts w:hint="eastAsia" w:ascii="Times New Roman" w:hAnsi="Times New Roman" w:cs="Times New Roman"/>
                <w:b w:val="0"/>
                <w:bCs w:val="0"/>
                <w:color w:val="auto"/>
                <w:sz w:val="21"/>
                <w:szCs w:val="21"/>
                <w:highlight w:val="none"/>
                <w:lang w:val="en-US" w:eastAsia="zh-CN"/>
              </w:rPr>
              <w:t>2</w:t>
            </w:r>
            <w:r>
              <w:rPr>
                <w:rFonts w:hint="default" w:ascii="Times New Roman" w:hAnsi="Times New Roman" w:cs="Times New Roman"/>
                <w:b w:val="0"/>
                <w:bCs w:val="0"/>
                <w:color w:val="auto"/>
                <w:sz w:val="21"/>
                <w:szCs w:val="21"/>
                <w:highlight w:val="none"/>
              </w:rPr>
              <w:t>%</w:t>
            </w:r>
          </w:p>
        </w:tc>
        <w:tc>
          <w:tcPr>
            <w:tcW w:w="7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3406.9</w:t>
            </w:r>
          </w:p>
        </w:tc>
        <w:tc>
          <w:tcPr>
            <w:tcW w:w="1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3406.9</w:t>
            </w:r>
          </w:p>
        </w:tc>
        <w:tc>
          <w:tcPr>
            <w:tcW w:w="10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1.000</w:t>
            </w:r>
          </w:p>
        </w:tc>
        <w:tc>
          <w:tcPr>
            <w:tcW w:w="9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cs="Times New Roman"/>
                <w:b/>
                <w:bCs/>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3406.9</w:t>
            </w:r>
          </w:p>
        </w:tc>
        <w:tc>
          <w:tcPr>
            <w:tcW w:w="9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lang w:val="en-US" w:eastAsia="zh-CN"/>
              </w:rPr>
            </w:pPr>
          </w:p>
        </w:tc>
        <w:tc>
          <w:tcPr>
            <w:tcW w:w="11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lang w:val="en-US" w:eastAsia="zh-CN"/>
              </w:rPr>
            </w:pPr>
          </w:p>
        </w:tc>
        <w:tc>
          <w:tcPr>
            <w:tcW w:w="9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sz w:val="21"/>
                <w:szCs w:val="21"/>
                <w:highlight w:val="no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lang w:val="en-US"/>
              </w:rPr>
            </w:pPr>
            <w:r>
              <w:rPr>
                <w:rFonts w:hint="eastAsia" w:ascii="Times New Roman" w:hAnsi="Times New Roman" w:cs="Times New Roman"/>
                <w:b w:val="0"/>
                <w:bCs w:val="0"/>
                <w:color w:val="auto"/>
                <w:sz w:val="21"/>
                <w:szCs w:val="21"/>
                <w:highlight w:val="none"/>
                <w:lang w:val="en-US" w:eastAsia="zh-CN"/>
              </w:rPr>
              <w:t>10断面</w:t>
            </w:r>
          </w:p>
        </w:tc>
        <w:tc>
          <w:tcPr>
            <w:tcW w:w="8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P=</w:t>
            </w:r>
            <w:r>
              <w:rPr>
                <w:rFonts w:hint="eastAsia" w:ascii="Times New Roman" w:hAnsi="Times New Roman" w:cs="Times New Roman"/>
                <w:b w:val="0"/>
                <w:bCs w:val="0"/>
                <w:color w:val="auto"/>
                <w:sz w:val="21"/>
                <w:szCs w:val="21"/>
                <w:highlight w:val="none"/>
                <w:lang w:val="en-US" w:eastAsia="zh-CN"/>
              </w:rPr>
              <w:t>2</w:t>
            </w:r>
            <w:r>
              <w:rPr>
                <w:rFonts w:hint="default" w:ascii="Times New Roman" w:hAnsi="Times New Roman" w:cs="Times New Roman"/>
                <w:b w:val="0"/>
                <w:bCs w:val="0"/>
                <w:color w:val="auto"/>
                <w:sz w:val="21"/>
                <w:szCs w:val="21"/>
                <w:highlight w:val="none"/>
              </w:rPr>
              <w:t>%</w:t>
            </w:r>
          </w:p>
        </w:tc>
        <w:tc>
          <w:tcPr>
            <w:tcW w:w="7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4310.4</w:t>
            </w:r>
          </w:p>
        </w:tc>
        <w:tc>
          <w:tcPr>
            <w:tcW w:w="1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rPr>
            </w:pPr>
          </w:p>
        </w:tc>
        <w:tc>
          <w:tcPr>
            <w:tcW w:w="10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lang w:val="en-US" w:eastAsia="zh-CN"/>
              </w:rPr>
            </w:pPr>
          </w:p>
        </w:tc>
        <w:tc>
          <w:tcPr>
            <w:tcW w:w="9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sz w:val="21"/>
                <w:szCs w:val="21"/>
                <w:highlight w:val="none"/>
                <w:lang w:val="en-US" w:eastAsia="zh-CN"/>
              </w:rPr>
            </w:pPr>
          </w:p>
        </w:tc>
        <w:tc>
          <w:tcPr>
            <w:tcW w:w="9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lang w:val="en-US" w:eastAsia="zh-CN"/>
              </w:rPr>
            </w:pPr>
          </w:p>
        </w:tc>
        <w:tc>
          <w:tcPr>
            <w:tcW w:w="11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lang w:val="en-US" w:eastAsia="zh-CN"/>
              </w:rPr>
            </w:pPr>
          </w:p>
        </w:tc>
        <w:tc>
          <w:tcPr>
            <w:tcW w:w="9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sz w:val="21"/>
                <w:szCs w:val="21"/>
                <w:highlight w:val="no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1"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组合洪量合计</w:t>
            </w:r>
          </w:p>
        </w:tc>
        <w:tc>
          <w:tcPr>
            <w:tcW w:w="1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21"/>
                <w:szCs w:val="21"/>
                <w:highlight w:val="none"/>
                <w:lang w:val="en-US" w:eastAsia="zh-CN"/>
              </w:rPr>
            </w:pPr>
          </w:p>
        </w:tc>
        <w:tc>
          <w:tcPr>
            <w:tcW w:w="10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cs="Times New Roman"/>
                <w:b w:val="0"/>
                <w:bCs w:val="0"/>
                <w:color w:val="auto"/>
                <w:sz w:val="21"/>
                <w:szCs w:val="21"/>
                <w:highlight w:val="none"/>
                <w:lang w:val="en-US" w:eastAsia="zh-CN"/>
              </w:rPr>
            </w:pPr>
          </w:p>
        </w:tc>
        <w:tc>
          <w:tcPr>
            <w:tcW w:w="9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4310.4</w:t>
            </w:r>
          </w:p>
        </w:tc>
        <w:tc>
          <w:tcPr>
            <w:tcW w:w="9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lang w:val="en-US" w:eastAsia="zh-CN"/>
              </w:rPr>
            </w:pPr>
          </w:p>
        </w:tc>
        <w:tc>
          <w:tcPr>
            <w:tcW w:w="11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21"/>
                <w:szCs w:val="21"/>
                <w:highlight w:val="none"/>
                <w:lang w:val="en-US" w:eastAsia="zh-CN"/>
              </w:rPr>
            </w:pPr>
          </w:p>
        </w:tc>
        <w:tc>
          <w:tcPr>
            <w:tcW w:w="9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4310.4</w:t>
            </w:r>
          </w:p>
        </w:tc>
      </w:tr>
    </w:tbl>
    <w:p>
      <w:pPr>
        <w:bidi w:val="0"/>
        <w:rPr>
          <w:rFonts w:hint="eastAsia"/>
          <w:b/>
          <w:bCs/>
          <w:color w:val="auto"/>
          <w:highlight w:val="none"/>
          <w:lang w:val="en-US" w:eastAsia="zh-CN"/>
        </w:rPr>
      </w:pPr>
      <w:r>
        <w:rPr>
          <w:rFonts w:hint="eastAsia"/>
          <w:b/>
          <w:bCs/>
          <w:color w:val="auto"/>
          <w:highlight w:val="none"/>
        </w:rPr>
        <w:t>洪水调</w:t>
      </w:r>
      <w:r>
        <w:rPr>
          <w:rFonts w:hint="eastAsia"/>
          <w:b/>
          <w:bCs/>
          <w:color w:val="auto"/>
          <w:highlight w:val="none"/>
          <w:lang w:val="en-US" w:eastAsia="zh-CN"/>
        </w:rPr>
        <w:t>节</w:t>
      </w:r>
    </w:p>
    <w:p>
      <w:pPr>
        <w:bidi w:val="0"/>
        <w:rPr>
          <w:rFonts w:hint="default" w:eastAsiaTheme="minorEastAsia"/>
          <w:color w:val="auto"/>
          <w:highlight w:val="none"/>
          <w:lang w:val="en-US" w:eastAsia="zh-CN"/>
        </w:rPr>
      </w:pPr>
      <w:r>
        <w:rPr>
          <w:rFonts w:hint="eastAsia"/>
          <w:color w:val="auto"/>
          <w:highlight w:val="none"/>
        </w:rPr>
        <w:t>根据《山西省</w:t>
      </w:r>
      <w:r>
        <w:rPr>
          <w:rFonts w:hint="eastAsia"/>
          <w:color w:val="auto"/>
          <w:highlight w:val="none"/>
          <w:lang w:eastAsia="zh-CN"/>
        </w:rPr>
        <w:t>临县阳坡水库除险加固工程初步设计报告</w:t>
      </w:r>
      <w:r>
        <w:rPr>
          <w:rFonts w:hint="eastAsia"/>
          <w:color w:val="auto"/>
          <w:highlight w:val="none"/>
        </w:rPr>
        <w:t>》可知，</w:t>
      </w:r>
      <w:r>
        <w:rPr>
          <w:rFonts w:hint="eastAsia"/>
          <w:color w:val="auto"/>
          <w:highlight w:val="none"/>
          <w:lang w:eastAsia="zh-CN"/>
        </w:rPr>
        <w:t>水库起调水位</w:t>
      </w:r>
      <w:r>
        <w:rPr>
          <w:rFonts w:hint="eastAsia"/>
          <w:color w:val="auto"/>
          <w:highlight w:val="none"/>
          <w:lang w:val="en-US" w:eastAsia="zh-CN"/>
        </w:rPr>
        <w:t>1021.6m，设计水平年（2040年）</w:t>
      </w:r>
      <w:r>
        <w:rPr>
          <w:rFonts w:hint="eastAsia"/>
          <w:color w:val="auto"/>
          <w:highlight w:val="none"/>
        </w:rPr>
        <w:t>水位～库容～泄量关系如下表</w:t>
      </w:r>
      <w:r>
        <w:rPr>
          <w:rFonts w:hint="eastAsia"/>
          <w:color w:val="auto"/>
          <w:highlight w:val="none"/>
          <w:lang w:val="en-US" w:eastAsia="zh-CN"/>
        </w:rPr>
        <w:t>5-10</w:t>
      </w:r>
    </w:p>
    <w:p>
      <w:pPr>
        <w:ind w:firstLine="0" w:firstLineChars="0"/>
        <w:jc w:val="center"/>
        <w:rPr>
          <w:b/>
          <w:color w:val="auto"/>
          <w:highlight w:val="none"/>
        </w:rPr>
      </w:pPr>
      <w:r>
        <w:rPr>
          <w:rFonts w:hint="eastAsia"/>
          <w:b/>
          <w:color w:val="auto"/>
          <w:highlight w:val="none"/>
          <w:lang w:eastAsia="zh-CN"/>
        </w:rPr>
        <w:t>阳坡</w:t>
      </w:r>
      <w:r>
        <w:rPr>
          <w:rFonts w:hint="eastAsia"/>
          <w:b/>
          <w:color w:val="auto"/>
          <w:highlight w:val="none"/>
        </w:rPr>
        <w:t>水库水位</w:t>
      </w:r>
      <w:r>
        <w:rPr>
          <w:rFonts w:hint="eastAsia"/>
          <w:b/>
          <w:color w:val="auto"/>
          <w:highlight w:val="none"/>
          <w:lang w:val="en-US" w:eastAsia="zh-CN"/>
        </w:rPr>
        <w:t>-库容</w:t>
      </w:r>
      <w:r>
        <w:rPr>
          <w:rFonts w:hint="eastAsia"/>
          <w:b/>
          <w:color w:val="auto"/>
          <w:highlight w:val="none"/>
        </w:rPr>
        <w:t>-泄量关系表</w:t>
      </w:r>
    </w:p>
    <w:p>
      <w:pPr>
        <w:pStyle w:val="13"/>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eastAsia="宋体"/>
          <w:color w:val="auto"/>
          <w:highlight w:val="none"/>
          <w:lang w:val="en-US" w:eastAsia="zh-CN"/>
        </w:rPr>
      </w:pPr>
      <w:r>
        <w:rPr>
          <w:color w:val="auto"/>
          <w:highlight w:val="none"/>
        </w:rPr>
        <w:t>表</w:t>
      </w:r>
      <w:r>
        <w:rPr>
          <w:rFonts w:hint="eastAsia"/>
          <w:color w:val="auto"/>
          <w:highlight w:val="none"/>
          <w:lang w:val="en-US" w:eastAsia="zh-CN"/>
        </w:rPr>
        <w:t>5-10</w:t>
      </w:r>
    </w:p>
    <w:tbl>
      <w:tblPr>
        <w:tblStyle w:val="20"/>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41"/>
        <w:gridCol w:w="2840"/>
        <w:gridCol w:w="28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0" w:hRule="exact"/>
          <w:jc w:val="center"/>
        </w:trPr>
        <w:tc>
          <w:tcPr>
            <w:tcW w:w="284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水位（m）</w:t>
            </w:r>
          </w:p>
        </w:tc>
        <w:tc>
          <w:tcPr>
            <w:tcW w:w="2840"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cs="Times New Roman"/>
                <w:b/>
                <w:bCs/>
                <w:color w:val="auto"/>
                <w:sz w:val="21"/>
                <w:szCs w:val="21"/>
                <w:highlight w:val="none"/>
                <w:lang w:eastAsia="zh-CN"/>
              </w:rPr>
            </w:pPr>
            <w:r>
              <w:rPr>
                <w:rFonts w:hint="default" w:ascii="Times New Roman" w:hAnsi="Times New Roman" w:cs="Times New Roman"/>
                <w:b/>
                <w:bCs/>
                <w:color w:val="auto"/>
                <w:sz w:val="21"/>
                <w:szCs w:val="21"/>
                <w:highlight w:val="none"/>
                <w:lang w:eastAsia="zh-CN"/>
              </w:rPr>
              <w:t>库容</w:t>
            </w:r>
          </w:p>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eastAsia="宋体" w:cs="Times New Roman"/>
                <w:b/>
                <w:bCs/>
                <w:color w:val="auto"/>
                <w:sz w:val="21"/>
                <w:szCs w:val="21"/>
                <w:highlight w:val="none"/>
                <w:lang w:eastAsia="zh-CN"/>
              </w:rPr>
            </w:pPr>
            <w:r>
              <w:rPr>
                <w:rFonts w:hint="eastAsia" w:ascii="Times New Roman" w:hAnsi="Times New Roman" w:cs="Times New Roman"/>
                <w:b/>
                <w:bCs/>
                <w:color w:val="auto"/>
                <w:sz w:val="21"/>
                <w:szCs w:val="21"/>
                <w:highlight w:val="none"/>
                <w:lang w:eastAsia="zh-CN"/>
              </w:rPr>
              <w:t>（万</w:t>
            </w:r>
            <w:r>
              <w:rPr>
                <w:rFonts w:hint="eastAsia" w:ascii="Times New Roman" w:hAnsi="Times New Roman" w:cs="Times New Roman"/>
                <w:b/>
                <w:bCs/>
                <w:color w:val="auto"/>
                <w:sz w:val="21"/>
                <w:szCs w:val="21"/>
                <w:highlight w:val="none"/>
                <w:lang w:val="en-US" w:eastAsia="zh-CN"/>
              </w:rPr>
              <w:t>m</w:t>
            </w:r>
            <w:r>
              <w:rPr>
                <w:rFonts w:hint="eastAsia" w:ascii="Times New Roman" w:hAnsi="Times New Roman" w:cs="Times New Roman"/>
                <w:b/>
                <w:bCs/>
                <w:color w:val="auto"/>
                <w:sz w:val="21"/>
                <w:szCs w:val="21"/>
                <w:highlight w:val="none"/>
                <w:vertAlign w:val="superscript"/>
                <w:lang w:val="en-US" w:eastAsia="zh-CN"/>
              </w:rPr>
              <w:t>3</w:t>
            </w:r>
            <w:r>
              <w:rPr>
                <w:rFonts w:hint="eastAsia" w:ascii="Times New Roman" w:hAnsi="Times New Roman" w:cs="Times New Roman"/>
                <w:b/>
                <w:bCs/>
                <w:color w:val="auto"/>
                <w:sz w:val="21"/>
                <w:szCs w:val="21"/>
                <w:highlight w:val="none"/>
                <w:vertAlign w:val="baseline"/>
                <w:lang w:val="en-US" w:eastAsia="zh-CN"/>
              </w:rPr>
              <w:t>）</w:t>
            </w:r>
          </w:p>
        </w:tc>
        <w:tc>
          <w:tcPr>
            <w:tcW w:w="284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溢洪道泄量(m</w:t>
            </w:r>
            <w:r>
              <w:rPr>
                <w:rFonts w:hint="default" w:ascii="Times New Roman" w:hAnsi="Times New Roman" w:cs="Times New Roman"/>
                <w:b/>
                <w:bCs/>
                <w:color w:val="auto"/>
                <w:sz w:val="21"/>
                <w:szCs w:val="21"/>
                <w:highlight w:val="none"/>
                <w:vertAlign w:val="superscript"/>
              </w:rPr>
              <w:t>3</w:t>
            </w:r>
            <w:r>
              <w:rPr>
                <w:rFonts w:hint="default" w:ascii="Times New Roman" w:hAnsi="Times New Roman" w:cs="Times New Roman"/>
                <w:b/>
                <w:bCs/>
                <w:color w:val="auto"/>
                <w:sz w:val="21"/>
                <w:szCs w:val="21"/>
                <w:highlight w:val="none"/>
              </w:rPr>
              <w:t>/s)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284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1019.0</w:t>
            </w:r>
          </w:p>
        </w:tc>
        <w:tc>
          <w:tcPr>
            <w:tcW w:w="2840"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0.0</w:t>
            </w:r>
          </w:p>
        </w:tc>
        <w:tc>
          <w:tcPr>
            <w:tcW w:w="284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284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1020.0</w:t>
            </w:r>
          </w:p>
        </w:tc>
        <w:tc>
          <w:tcPr>
            <w:tcW w:w="2840"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0.0</w:t>
            </w:r>
          </w:p>
        </w:tc>
        <w:tc>
          <w:tcPr>
            <w:tcW w:w="284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50.16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284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1021.0</w:t>
            </w:r>
          </w:p>
        </w:tc>
        <w:tc>
          <w:tcPr>
            <w:tcW w:w="28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0.0</w:t>
            </w:r>
          </w:p>
        </w:tc>
        <w:tc>
          <w:tcPr>
            <w:tcW w:w="284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141.88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284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1022.0</w:t>
            </w:r>
          </w:p>
        </w:tc>
        <w:tc>
          <w:tcPr>
            <w:tcW w:w="28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0.0</w:t>
            </w:r>
          </w:p>
        </w:tc>
        <w:tc>
          <w:tcPr>
            <w:tcW w:w="284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260.65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284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1023.0</w:t>
            </w:r>
          </w:p>
        </w:tc>
        <w:tc>
          <w:tcPr>
            <w:tcW w:w="28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59.40</w:t>
            </w:r>
          </w:p>
        </w:tc>
        <w:tc>
          <w:tcPr>
            <w:tcW w:w="284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401.30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284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1024.0</w:t>
            </w:r>
          </w:p>
        </w:tc>
        <w:tc>
          <w:tcPr>
            <w:tcW w:w="28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118.80</w:t>
            </w:r>
          </w:p>
        </w:tc>
        <w:tc>
          <w:tcPr>
            <w:tcW w:w="284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560.83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284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1025.0</w:t>
            </w:r>
          </w:p>
        </w:tc>
        <w:tc>
          <w:tcPr>
            <w:tcW w:w="28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241.05</w:t>
            </w:r>
          </w:p>
        </w:tc>
        <w:tc>
          <w:tcPr>
            <w:tcW w:w="284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737.23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284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1026.0</w:t>
            </w:r>
          </w:p>
        </w:tc>
        <w:tc>
          <w:tcPr>
            <w:tcW w:w="28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363.30</w:t>
            </w:r>
          </w:p>
        </w:tc>
        <w:tc>
          <w:tcPr>
            <w:tcW w:w="284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929.01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284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1027.0</w:t>
            </w:r>
          </w:p>
        </w:tc>
        <w:tc>
          <w:tcPr>
            <w:tcW w:w="28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eastAsia="宋体" w:cs="Times New Roman"/>
                <w:i w:val="0"/>
                <w:color w:val="auto"/>
                <w:kern w:val="0"/>
                <w:sz w:val="21"/>
                <w:szCs w:val="21"/>
                <w:highlight w:val="none"/>
                <w:u w:val="none"/>
                <w:lang w:val="en-US" w:eastAsia="zh-CN" w:bidi="ar"/>
              </w:rPr>
              <w:t>498.30</w:t>
            </w:r>
          </w:p>
        </w:tc>
        <w:tc>
          <w:tcPr>
            <w:tcW w:w="284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1135.09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284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1028.0</w:t>
            </w:r>
          </w:p>
        </w:tc>
        <w:tc>
          <w:tcPr>
            <w:tcW w:w="28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eastAsia="宋体" w:cs="Times New Roman"/>
                <w:i w:val="0"/>
                <w:color w:val="auto"/>
                <w:kern w:val="0"/>
                <w:sz w:val="21"/>
                <w:szCs w:val="21"/>
                <w:highlight w:val="none"/>
                <w:u w:val="none"/>
                <w:lang w:val="en-US" w:eastAsia="zh-CN" w:bidi="ar"/>
              </w:rPr>
              <w:t>633.3</w:t>
            </w:r>
          </w:p>
        </w:tc>
        <w:tc>
          <w:tcPr>
            <w:tcW w:w="284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1354.37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284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1029.0</w:t>
            </w:r>
          </w:p>
        </w:tc>
        <w:tc>
          <w:tcPr>
            <w:tcW w:w="28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eastAsia="宋体" w:cs="Times New Roman"/>
                <w:i w:val="0"/>
                <w:color w:val="auto"/>
                <w:kern w:val="0"/>
                <w:sz w:val="21"/>
                <w:szCs w:val="21"/>
                <w:highlight w:val="none"/>
                <w:u w:val="none"/>
                <w:lang w:val="en-US" w:eastAsia="zh-CN" w:bidi="ar"/>
              </w:rPr>
              <w:t>793.30</w:t>
            </w:r>
          </w:p>
        </w:tc>
        <w:tc>
          <w:tcPr>
            <w:tcW w:w="284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1586.26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284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1030.0</w:t>
            </w:r>
          </w:p>
        </w:tc>
        <w:tc>
          <w:tcPr>
            <w:tcW w:w="28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eastAsia="宋体" w:cs="Times New Roman"/>
                <w:i w:val="0"/>
                <w:color w:val="auto"/>
                <w:kern w:val="0"/>
                <w:sz w:val="21"/>
                <w:szCs w:val="21"/>
                <w:highlight w:val="none"/>
                <w:u w:val="none"/>
                <w:lang w:val="en-US" w:eastAsia="zh-CN" w:bidi="ar"/>
              </w:rPr>
              <w:t>953.3</w:t>
            </w:r>
          </w:p>
        </w:tc>
        <w:tc>
          <w:tcPr>
            <w:tcW w:w="284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1586.26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284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1032.0</w:t>
            </w:r>
          </w:p>
        </w:tc>
        <w:tc>
          <w:tcPr>
            <w:tcW w:w="28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eastAsia="宋体" w:cs="Times New Roman"/>
                <w:i w:val="0"/>
                <w:color w:val="auto"/>
                <w:kern w:val="0"/>
                <w:sz w:val="21"/>
                <w:szCs w:val="21"/>
                <w:highlight w:val="none"/>
                <w:u w:val="none"/>
                <w:lang w:val="en-US" w:eastAsia="zh-CN" w:bidi="ar"/>
              </w:rPr>
              <w:t>1303.3</w:t>
            </w:r>
          </w:p>
        </w:tc>
        <w:tc>
          <w:tcPr>
            <w:tcW w:w="284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284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1034.0</w:t>
            </w:r>
          </w:p>
        </w:tc>
        <w:tc>
          <w:tcPr>
            <w:tcW w:w="284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eastAsia="宋体" w:cs="Times New Roman"/>
                <w:i w:val="0"/>
                <w:color w:val="auto"/>
                <w:kern w:val="0"/>
                <w:sz w:val="21"/>
                <w:szCs w:val="21"/>
                <w:highlight w:val="none"/>
                <w:u w:val="none"/>
                <w:lang w:val="en-US" w:eastAsia="zh-CN" w:bidi="ar"/>
              </w:rPr>
              <w:t>1573.3</w:t>
            </w:r>
          </w:p>
        </w:tc>
        <w:tc>
          <w:tcPr>
            <w:tcW w:w="284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w:t>
            </w:r>
          </w:p>
        </w:tc>
      </w:tr>
    </w:tbl>
    <w:p>
      <w:pPr>
        <w:rPr>
          <w:rFonts w:hint="eastAsia" w:ascii="宋体" w:hAnsi="宋体"/>
          <w:color w:val="auto"/>
          <w:kern w:val="0"/>
          <w:sz w:val="28"/>
          <w:szCs w:val="28"/>
          <w:highlight w:val="none"/>
        </w:rPr>
      </w:pPr>
      <w:r>
        <w:rPr>
          <w:rFonts w:hint="eastAsia"/>
          <w:color w:val="auto"/>
          <w:highlight w:val="none"/>
          <w:lang w:eastAsia="zh-CN"/>
        </w:rPr>
        <w:t>阳坡</w:t>
      </w:r>
      <w:r>
        <w:rPr>
          <w:rFonts w:hint="eastAsia"/>
          <w:color w:val="auto"/>
          <w:highlight w:val="none"/>
        </w:rPr>
        <w:t>水库</w:t>
      </w:r>
      <w:r>
        <w:rPr>
          <w:rFonts w:hint="eastAsia"/>
          <w:color w:val="auto"/>
          <w:highlight w:val="none"/>
          <w:lang w:val="en-US" w:eastAsia="zh-CN"/>
        </w:rPr>
        <w:t>距离10控制断面</w:t>
      </w:r>
      <w:r>
        <w:rPr>
          <w:rFonts w:hint="eastAsia"/>
          <w:color w:val="auto"/>
          <w:highlight w:val="none"/>
        </w:rPr>
        <w:t>约</w:t>
      </w:r>
      <w:r>
        <w:rPr>
          <w:rFonts w:hint="eastAsia"/>
          <w:color w:val="auto"/>
          <w:highlight w:val="none"/>
          <w:lang w:val="en-US" w:eastAsia="zh-CN"/>
        </w:rPr>
        <w:t>43.4</w:t>
      </w:r>
      <w:r>
        <w:rPr>
          <w:rFonts w:hint="eastAsia"/>
          <w:color w:val="auto"/>
          <w:highlight w:val="none"/>
        </w:rPr>
        <w:t>km，洪水流速按2~3m/s考虑</w:t>
      </w:r>
      <w:r>
        <w:rPr>
          <w:rFonts w:hint="eastAsia"/>
          <w:color w:val="auto"/>
          <w:highlight w:val="none"/>
          <w:lang w:eastAsia="zh-CN"/>
        </w:rPr>
        <w:t>，</w:t>
      </w:r>
      <w:r>
        <w:rPr>
          <w:rFonts w:hint="eastAsia"/>
          <w:color w:val="auto"/>
          <w:highlight w:val="none"/>
        </w:rPr>
        <w:t>水库下泄洪水过程和区间洪水过程进行叠加，各单元洪水过程根据上述洪水组合表中单元洪水经折减后进行计算，叠加时根据演进距离下泄洪水与区间洪水错时</w:t>
      </w:r>
      <w:r>
        <w:rPr>
          <w:rFonts w:hint="eastAsia"/>
          <w:color w:val="auto"/>
          <w:highlight w:val="none"/>
          <w:lang w:val="en-US" w:eastAsia="zh-CN"/>
        </w:rPr>
        <w:t>4</w:t>
      </w:r>
      <w:r>
        <w:rPr>
          <w:rFonts w:hint="eastAsia"/>
          <w:color w:val="auto"/>
          <w:highlight w:val="none"/>
        </w:rPr>
        <w:t>h，</w:t>
      </w:r>
      <w:r>
        <w:rPr>
          <w:rFonts w:hint="eastAsia"/>
          <w:color w:val="auto"/>
          <w:highlight w:val="none"/>
          <w:lang w:eastAsia="zh-CN"/>
        </w:rPr>
        <w:t>叠加</w:t>
      </w:r>
      <w:r>
        <w:rPr>
          <w:rFonts w:hint="eastAsia"/>
          <w:color w:val="auto"/>
          <w:highlight w:val="none"/>
        </w:rPr>
        <w:t>结果作为治理断面处的洪水过程</w:t>
      </w:r>
      <w:r>
        <w:rPr>
          <w:rFonts w:hint="eastAsia"/>
          <w:color w:val="auto"/>
          <w:highlight w:val="none"/>
          <w:lang w:eastAsia="zh-CN"/>
        </w:rPr>
        <w:t>，</w:t>
      </w:r>
      <w:r>
        <w:rPr>
          <w:rFonts w:hint="eastAsia"/>
          <w:color w:val="auto"/>
          <w:highlight w:val="none"/>
        </w:rPr>
        <w:t>取不同组合的计算结果洪峰流量大的作为本次</w:t>
      </w:r>
      <w:r>
        <w:rPr>
          <w:rFonts w:hint="eastAsia"/>
          <w:color w:val="auto"/>
          <w:highlight w:val="none"/>
          <w:lang w:val="en-US" w:eastAsia="zh-CN"/>
        </w:rPr>
        <w:t>治导线规划10控制断面的</w:t>
      </w:r>
      <w:r>
        <w:rPr>
          <w:rFonts w:hint="eastAsia"/>
          <w:color w:val="auto"/>
          <w:highlight w:val="none"/>
        </w:rPr>
        <w:t>设计洪水</w:t>
      </w:r>
      <w:r>
        <w:rPr>
          <w:rFonts w:hint="eastAsia"/>
          <w:color w:val="auto"/>
          <w:highlight w:val="none"/>
          <w:lang w:eastAsia="zh-CN"/>
        </w:rPr>
        <w:t>，结果</w:t>
      </w:r>
      <w:r>
        <w:rPr>
          <w:rFonts w:hint="eastAsia"/>
          <w:color w:val="auto"/>
          <w:highlight w:val="none"/>
        </w:rPr>
        <w:t>见表</w:t>
      </w:r>
      <w:r>
        <w:rPr>
          <w:rFonts w:hint="eastAsia"/>
          <w:color w:val="auto"/>
          <w:highlight w:val="none"/>
          <w:lang w:val="en-US" w:eastAsia="zh-CN"/>
        </w:rPr>
        <w:t>5-11</w:t>
      </w:r>
      <w:r>
        <w:rPr>
          <w:rFonts w:hint="eastAsia"/>
          <w:color w:val="auto"/>
          <w:highlight w:val="none"/>
        </w:rPr>
        <w:t>。</w:t>
      </w:r>
    </w:p>
    <w:p>
      <w:pPr>
        <w:ind w:left="0" w:leftChars="0" w:firstLine="0" w:firstLineChars="0"/>
        <w:jc w:val="center"/>
        <w:rPr>
          <w:rFonts w:hint="eastAsia"/>
          <w:b/>
          <w:bCs/>
          <w:color w:val="auto"/>
          <w:highlight w:val="none"/>
        </w:rPr>
      </w:pPr>
      <w:r>
        <w:rPr>
          <w:rFonts w:hint="eastAsia"/>
          <w:b/>
          <w:bCs/>
          <w:color w:val="auto"/>
          <w:highlight w:val="none"/>
          <w:lang w:val="en-US" w:eastAsia="zh-CN"/>
        </w:rPr>
        <w:t>洪水</w:t>
      </w:r>
      <w:r>
        <w:rPr>
          <w:rFonts w:hint="eastAsia"/>
          <w:b/>
          <w:bCs/>
          <w:color w:val="auto"/>
          <w:highlight w:val="none"/>
        </w:rPr>
        <w:t>成果表</w:t>
      </w:r>
    </w:p>
    <w:p>
      <w:pPr>
        <w:pStyle w:val="13"/>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color w:val="auto"/>
          <w:highlight w:val="none"/>
        </w:rPr>
      </w:pPr>
      <w:r>
        <w:rPr>
          <w:color w:val="auto"/>
          <w:highlight w:val="none"/>
        </w:rPr>
        <w:t xml:space="preserve">表 </w:t>
      </w:r>
      <w:r>
        <w:rPr>
          <w:rFonts w:hint="eastAsia"/>
          <w:color w:val="auto"/>
          <w:highlight w:val="none"/>
          <w:lang w:val="en-US" w:eastAsia="zh-CN"/>
        </w:rPr>
        <w:t xml:space="preserve">5-11                                                              </w:t>
      </w:r>
      <w:r>
        <w:rPr>
          <w:rFonts w:hint="eastAsia"/>
          <w:color w:val="auto"/>
          <w:highlight w:val="none"/>
          <w:lang w:eastAsia="zh-CN"/>
        </w:rPr>
        <w:t>单位：</w:t>
      </w:r>
      <w:r>
        <w:rPr>
          <w:rFonts w:hint="eastAsia"/>
          <w:color w:val="auto"/>
          <w:highlight w:val="none"/>
          <w:lang w:val="en-US" w:eastAsia="zh-CN"/>
        </w:rPr>
        <w:t>m</w:t>
      </w:r>
      <w:r>
        <w:rPr>
          <w:rFonts w:hint="eastAsia"/>
          <w:color w:val="auto"/>
          <w:highlight w:val="none"/>
          <w:vertAlign w:val="superscript"/>
          <w:lang w:val="en-US" w:eastAsia="zh-CN"/>
        </w:rPr>
        <w:t>3</w:t>
      </w:r>
      <w:r>
        <w:rPr>
          <w:rFonts w:hint="eastAsia"/>
          <w:color w:val="auto"/>
          <w:highlight w:val="none"/>
          <w:lang w:val="en-US" w:eastAsia="zh-CN"/>
        </w:rPr>
        <w:t>/s</w:t>
      </w:r>
    </w:p>
    <w:tbl>
      <w:tblPr>
        <w:tblStyle w:val="20"/>
        <w:tblW w:w="849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237"/>
        <w:gridCol w:w="1209"/>
        <w:gridCol w:w="7"/>
        <w:gridCol w:w="1217"/>
        <w:gridCol w:w="1217"/>
        <w:gridCol w:w="1217"/>
        <w:gridCol w:w="1203"/>
        <w:gridCol w:w="11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40" w:hRule="atLeast"/>
          <w:tblHeader/>
          <w:jc w:val="center"/>
        </w:trPr>
        <w:tc>
          <w:tcPr>
            <w:tcW w:w="123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b w:val="0"/>
                <w:bCs w:val="0"/>
                <w:color w:val="auto"/>
                <w:sz w:val="21"/>
                <w:szCs w:val="21"/>
                <w:highlight w:val="none"/>
              </w:rPr>
            </w:pPr>
            <w:r>
              <w:rPr>
                <w:rFonts w:hint="eastAsia"/>
                <w:b w:val="0"/>
                <w:bCs w:val="0"/>
                <w:color w:val="auto"/>
                <w:sz w:val="21"/>
                <w:szCs w:val="21"/>
                <w:highlight w:val="none"/>
                <w:lang w:val="en-US" w:eastAsia="zh-CN"/>
              </w:rPr>
              <w:t>单元</w:t>
            </w:r>
            <w:r>
              <w:rPr>
                <w:rFonts w:hint="eastAsia"/>
                <w:b w:val="0"/>
                <w:bCs w:val="0"/>
                <w:color w:val="auto"/>
                <w:sz w:val="21"/>
                <w:szCs w:val="21"/>
                <w:highlight w:val="none"/>
              </w:rPr>
              <w:t>名称</w:t>
            </w:r>
          </w:p>
        </w:tc>
        <w:tc>
          <w:tcPr>
            <w:tcW w:w="1209"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Theme="minorEastAsia"/>
                <w:b w:val="0"/>
                <w:bCs w:val="0"/>
                <w:color w:val="auto"/>
                <w:sz w:val="21"/>
                <w:szCs w:val="21"/>
                <w:highlight w:val="none"/>
                <w:lang w:eastAsia="zh-CN"/>
              </w:rPr>
            </w:pPr>
            <w:r>
              <w:rPr>
                <w:rFonts w:hint="eastAsia"/>
                <w:b w:val="0"/>
                <w:bCs w:val="0"/>
                <w:color w:val="auto"/>
                <w:sz w:val="21"/>
                <w:szCs w:val="21"/>
                <w:highlight w:val="none"/>
                <w:lang w:val="en-US" w:eastAsia="zh-CN"/>
              </w:rPr>
              <w:t>水库下泄</w:t>
            </w:r>
          </w:p>
        </w:tc>
        <w:tc>
          <w:tcPr>
            <w:tcW w:w="1224" w:type="dxa"/>
            <w:gridSpan w:val="2"/>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区间</w:t>
            </w:r>
          </w:p>
        </w:tc>
        <w:tc>
          <w:tcPr>
            <w:tcW w:w="1217" w:type="dxa"/>
            <w:vMerge w:val="restart"/>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组合一</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水库下泄</w:t>
            </w:r>
          </w:p>
        </w:tc>
        <w:tc>
          <w:tcPr>
            <w:tcW w:w="1203"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区间</w:t>
            </w:r>
          </w:p>
        </w:tc>
        <w:tc>
          <w:tcPr>
            <w:tcW w:w="1187" w:type="dxa"/>
            <w:vMerge w:val="restart"/>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组合二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23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b w:val="0"/>
                <w:bCs w:val="0"/>
                <w:color w:val="auto"/>
                <w:sz w:val="21"/>
                <w:szCs w:val="21"/>
                <w:highlight w:val="none"/>
              </w:rPr>
            </w:pPr>
            <w:r>
              <w:rPr>
                <w:rFonts w:hint="eastAsia"/>
                <w:b w:val="0"/>
                <w:bCs w:val="0"/>
                <w:color w:val="auto"/>
                <w:sz w:val="21"/>
                <w:szCs w:val="21"/>
                <w:highlight w:val="none"/>
                <w:lang w:val="en-US" w:eastAsia="zh-CN"/>
              </w:rPr>
              <w:t>时段</w:t>
            </w:r>
          </w:p>
        </w:tc>
        <w:tc>
          <w:tcPr>
            <w:tcW w:w="1216" w:type="dxa"/>
            <w:gridSpan w:val="2"/>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Theme="minorEastAsia"/>
                <w:b w:val="0"/>
                <w:bCs w:val="0"/>
                <w:color w:val="auto"/>
                <w:sz w:val="21"/>
                <w:szCs w:val="21"/>
                <w:highlight w:val="none"/>
                <w:lang w:val="en-US" w:eastAsia="zh-CN"/>
              </w:rPr>
            </w:pPr>
            <w:r>
              <w:rPr>
                <w:rFonts w:hint="eastAsia"/>
                <w:b w:val="0"/>
                <w:bCs w:val="0"/>
                <w:color w:val="auto"/>
                <w:sz w:val="21"/>
                <w:szCs w:val="21"/>
                <w:highlight w:val="none"/>
                <w:lang w:val="en-US" w:eastAsia="zh-CN"/>
              </w:rPr>
              <w:t>5</w:t>
            </w:r>
            <w:r>
              <w:rPr>
                <w:rFonts w:hint="eastAsia"/>
                <w:b w:val="0"/>
                <w:bCs w:val="0"/>
                <w:color w:val="auto"/>
                <w:sz w:val="21"/>
                <w:szCs w:val="21"/>
                <w:highlight w:val="none"/>
              </w:rPr>
              <w:t>%</w:t>
            </w:r>
            <w:r>
              <w:rPr>
                <w:rFonts w:hint="eastAsia"/>
                <w:b w:val="0"/>
                <w:bCs w:val="0"/>
                <w:color w:val="auto"/>
                <w:sz w:val="21"/>
                <w:szCs w:val="21"/>
                <w:highlight w:val="none"/>
                <w:lang w:val="en-US" w:eastAsia="zh-CN"/>
              </w:rPr>
              <w:t>折减</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b w:val="0"/>
                <w:bCs w:val="0"/>
                <w:color w:val="auto"/>
                <w:sz w:val="21"/>
                <w:szCs w:val="21"/>
                <w:highlight w:val="none"/>
              </w:rPr>
            </w:pPr>
            <w:r>
              <w:rPr>
                <w:rFonts w:hint="eastAsia"/>
                <w:b w:val="0"/>
                <w:bCs w:val="0"/>
                <w:color w:val="auto"/>
                <w:sz w:val="21"/>
                <w:szCs w:val="21"/>
                <w:highlight w:val="none"/>
                <w:lang w:val="en-US" w:eastAsia="zh-CN"/>
              </w:rPr>
              <w:t>2</w:t>
            </w:r>
            <w:r>
              <w:rPr>
                <w:rFonts w:hint="eastAsia"/>
                <w:b w:val="0"/>
                <w:bCs w:val="0"/>
                <w:color w:val="auto"/>
                <w:sz w:val="21"/>
                <w:szCs w:val="21"/>
                <w:highlight w:val="none"/>
              </w:rPr>
              <w:t>%</w:t>
            </w:r>
          </w:p>
        </w:tc>
        <w:tc>
          <w:tcPr>
            <w:tcW w:w="1217" w:type="dxa"/>
            <w:vMerge w:val="continue"/>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b w:val="0"/>
                <w:bCs w:val="0"/>
                <w:color w:val="auto"/>
                <w:sz w:val="21"/>
                <w:szCs w:val="21"/>
                <w:highlight w:val="none"/>
              </w:rPr>
            </w:pP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Theme="minorEastAsia"/>
                <w:b w:val="0"/>
                <w:bCs w:val="0"/>
                <w:color w:val="auto"/>
                <w:sz w:val="21"/>
                <w:szCs w:val="21"/>
                <w:highlight w:val="none"/>
                <w:lang w:val="en-US" w:eastAsia="zh-CN"/>
              </w:rPr>
            </w:pPr>
            <w:r>
              <w:rPr>
                <w:rFonts w:hint="eastAsia"/>
                <w:b w:val="0"/>
                <w:bCs w:val="0"/>
                <w:color w:val="auto"/>
                <w:sz w:val="21"/>
                <w:szCs w:val="21"/>
                <w:highlight w:val="none"/>
                <w:lang w:val="en-US" w:eastAsia="zh-CN"/>
              </w:rPr>
              <w:t>2</w:t>
            </w:r>
            <w:r>
              <w:rPr>
                <w:rFonts w:hint="eastAsia"/>
                <w:b w:val="0"/>
                <w:bCs w:val="0"/>
                <w:color w:val="auto"/>
                <w:sz w:val="21"/>
                <w:szCs w:val="21"/>
                <w:highlight w:val="none"/>
              </w:rPr>
              <w:t>%</w:t>
            </w:r>
            <w:r>
              <w:rPr>
                <w:rFonts w:hint="eastAsia"/>
                <w:b w:val="0"/>
                <w:bCs w:val="0"/>
                <w:color w:val="auto"/>
                <w:sz w:val="21"/>
                <w:szCs w:val="21"/>
                <w:highlight w:val="none"/>
                <w:lang w:val="en-US" w:eastAsia="zh-CN"/>
              </w:rPr>
              <w:t>折减</w:t>
            </w:r>
          </w:p>
        </w:tc>
        <w:tc>
          <w:tcPr>
            <w:tcW w:w="1203"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3.3%</w:t>
            </w:r>
          </w:p>
        </w:tc>
        <w:tc>
          <w:tcPr>
            <w:tcW w:w="1187" w:type="dxa"/>
            <w:vMerge w:val="continue"/>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b w:val="0"/>
                <w:bCs w:val="0"/>
                <w:color w:val="auto"/>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 xml:space="preserve">11.00 </w:t>
            </w:r>
          </w:p>
        </w:tc>
        <w:tc>
          <w:tcPr>
            <w:tcW w:w="1216" w:type="dxa"/>
            <w:gridSpan w:val="2"/>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0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0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0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0 </w:t>
            </w:r>
          </w:p>
        </w:tc>
        <w:tc>
          <w:tcPr>
            <w:tcW w:w="1203"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0 </w:t>
            </w:r>
          </w:p>
        </w:tc>
        <w:tc>
          <w:tcPr>
            <w:tcW w:w="118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b w:val="0"/>
                <w:bCs w:val="0"/>
                <w:color w:val="auto"/>
                <w:sz w:val="21"/>
                <w:szCs w:val="21"/>
                <w:highlight w:val="none"/>
                <w:lang w:val="en-US" w:eastAsia="zh-CN"/>
              </w:rPr>
            </w:pPr>
            <w:r>
              <w:rPr>
                <w:rFonts w:hint="eastAsia"/>
                <w:b w:val="0"/>
                <w:bCs w:val="0"/>
                <w:color w:val="auto"/>
                <w:sz w:val="21"/>
                <w:szCs w:val="21"/>
                <w:highlight w:val="none"/>
                <w:lang w:val="en-US" w:eastAsia="zh-CN"/>
              </w:rPr>
              <w:t xml:space="preserve">11.50 </w:t>
            </w:r>
          </w:p>
        </w:tc>
        <w:tc>
          <w:tcPr>
            <w:tcW w:w="1216" w:type="dxa"/>
            <w:gridSpan w:val="2"/>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0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11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11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0 </w:t>
            </w:r>
          </w:p>
        </w:tc>
        <w:tc>
          <w:tcPr>
            <w:tcW w:w="1203"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6 </w:t>
            </w:r>
          </w:p>
        </w:tc>
        <w:tc>
          <w:tcPr>
            <w:tcW w:w="118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b w:val="0"/>
                <w:bCs w:val="0"/>
                <w:color w:val="auto"/>
                <w:sz w:val="21"/>
                <w:szCs w:val="21"/>
                <w:highlight w:val="none"/>
                <w:lang w:val="en-US" w:eastAsia="zh-CN"/>
              </w:rPr>
            </w:pPr>
            <w:r>
              <w:rPr>
                <w:rFonts w:hint="eastAsia"/>
                <w:b w:val="0"/>
                <w:bCs w:val="0"/>
                <w:color w:val="auto"/>
                <w:sz w:val="21"/>
                <w:szCs w:val="21"/>
                <w:highlight w:val="none"/>
                <w:lang w:val="en-US" w:eastAsia="zh-CN"/>
              </w:rPr>
              <w:t xml:space="preserve">12.00 </w:t>
            </w:r>
          </w:p>
        </w:tc>
        <w:tc>
          <w:tcPr>
            <w:tcW w:w="1216" w:type="dxa"/>
            <w:gridSpan w:val="2"/>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0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69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69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0 </w:t>
            </w:r>
          </w:p>
        </w:tc>
        <w:tc>
          <w:tcPr>
            <w:tcW w:w="1203"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66 </w:t>
            </w:r>
          </w:p>
        </w:tc>
        <w:tc>
          <w:tcPr>
            <w:tcW w:w="118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66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b w:val="0"/>
                <w:bCs w:val="0"/>
                <w:color w:val="auto"/>
                <w:sz w:val="21"/>
                <w:szCs w:val="21"/>
                <w:highlight w:val="none"/>
                <w:lang w:val="en-US" w:eastAsia="zh-CN"/>
              </w:rPr>
            </w:pPr>
            <w:r>
              <w:rPr>
                <w:rFonts w:hint="eastAsia"/>
                <w:b w:val="0"/>
                <w:bCs w:val="0"/>
                <w:color w:val="auto"/>
                <w:sz w:val="21"/>
                <w:szCs w:val="21"/>
                <w:highlight w:val="none"/>
                <w:lang w:val="en-US" w:eastAsia="zh-CN"/>
              </w:rPr>
              <w:t xml:space="preserve">12.50 </w:t>
            </w:r>
          </w:p>
        </w:tc>
        <w:tc>
          <w:tcPr>
            <w:tcW w:w="1216" w:type="dxa"/>
            <w:gridSpan w:val="2"/>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0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192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192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0 </w:t>
            </w:r>
          </w:p>
        </w:tc>
        <w:tc>
          <w:tcPr>
            <w:tcW w:w="1203"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627 </w:t>
            </w:r>
          </w:p>
        </w:tc>
        <w:tc>
          <w:tcPr>
            <w:tcW w:w="118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627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b w:val="0"/>
                <w:bCs w:val="0"/>
                <w:color w:val="auto"/>
                <w:sz w:val="21"/>
                <w:szCs w:val="21"/>
                <w:highlight w:val="none"/>
                <w:lang w:val="en-US" w:eastAsia="zh-CN"/>
              </w:rPr>
            </w:pPr>
            <w:r>
              <w:rPr>
                <w:rFonts w:hint="eastAsia"/>
                <w:b w:val="0"/>
                <w:bCs w:val="0"/>
                <w:color w:val="auto"/>
                <w:sz w:val="21"/>
                <w:szCs w:val="21"/>
                <w:highlight w:val="none"/>
                <w:lang w:val="en-US" w:eastAsia="zh-CN"/>
              </w:rPr>
              <w:t xml:space="preserve">13.00 </w:t>
            </w:r>
          </w:p>
        </w:tc>
        <w:tc>
          <w:tcPr>
            <w:tcW w:w="1216" w:type="dxa"/>
            <w:gridSpan w:val="2"/>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0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876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876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0 </w:t>
            </w:r>
          </w:p>
        </w:tc>
        <w:tc>
          <w:tcPr>
            <w:tcW w:w="1203"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2747 </w:t>
            </w:r>
          </w:p>
        </w:tc>
        <w:tc>
          <w:tcPr>
            <w:tcW w:w="118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2747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b w:val="0"/>
                <w:bCs w:val="0"/>
                <w:color w:val="auto"/>
                <w:sz w:val="21"/>
                <w:szCs w:val="21"/>
                <w:highlight w:val="none"/>
                <w:lang w:val="en-US" w:eastAsia="zh-CN"/>
              </w:rPr>
            </w:pPr>
            <w:r>
              <w:rPr>
                <w:rFonts w:hint="eastAsia"/>
                <w:b w:val="0"/>
                <w:bCs w:val="0"/>
                <w:color w:val="auto"/>
                <w:sz w:val="21"/>
                <w:szCs w:val="21"/>
                <w:highlight w:val="none"/>
                <w:lang w:val="en-US" w:eastAsia="zh-CN"/>
              </w:rPr>
              <w:t xml:space="preserve">13.50 </w:t>
            </w:r>
          </w:p>
        </w:tc>
        <w:tc>
          <w:tcPr>
            <w:tcW w:w="1216" w:type="dxa"/>
            <w:gridSpan w:val="2"/>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0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3344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3344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0 </w:t>
            </w:r>
          </w:p>
        </w:tc>
        <w:tc>
          <w:tcPr>
            <w:tcW w:w="1203"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2907 </w:t>
            </w:r>
          </w:p>
        </w:tc>
        <w:tc>
          <w:tcPr>
            <w:tcW w:w="118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bCs/>
                <w:color w:val="auto"/>
                <w:sz w:val="21"/>
                <w:szCs w:val="21"/>
                <w:highlight w:val="none"/>
                <w:lang w:val="en-US" w:eastAsia="zh-CN"/>
              </w:rPr>
              <w:t xml:space="preserve">2907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b w:val="0"/>
                <w:bCs w:val="0"/>
                <w:color w:val="auto"/>
                <w:sz w:val="21"/>
                <w:szCs w:val="21"/>
                <w:highlight w:val="none"/>
                <w:lang w:val="en-US" w:eastAsia="zh-CN"/>
              </w:rPr>
            </w:pPr>
            <w:r>
              <w:rPr>
                <w:rFonts w:hint="eastAsia"/>
                <w:b w:val="0"/>
                <w:bCs w:val="0"/>
                <w:color w:val="auto"/>
                <w:sz w:val="21"/>
                <w:szCs w:val="21"/>
                <w:highlight w:val="none"/>
                <w:lang w:val="en-US" w:eastAsia="zh-CN"/>
              </w:rPr>
              <w:t xml:space="preserve">14.00 </w:t>
            </w:r>
          </w:p>
        </w:tc>
        <w:tc>
          <w:tcPr>
            <w:tcW w:w="1216" w:type="dxa"/>
            <w:gridSpan w:val="2"/>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0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3512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bCs/>
                <w:color w:val="auto"/>
                <w:sz w:val="21"/>
                <w:szCs w:val="21"/>
                <w:highlight w:val="none"/>
                <w:lang w:val="en-US" w:eastAsia="zh-CN"/>
              </w:rPr>
              <w:t xml:space="preserve">3512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0 </w:t>
            </w:r>
          </w:p>
        </w:tc>
        <w:tc>
          <w:tcPr>
            <w:tcW w:w="1203"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2488 </w:t>
            </w:r>
          </w:p>
        </w:tc>
        <w:tc>
          <w:tcPr>
            <w:tcW w:w="118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2488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40" w:hRule="atLeast"/>
          <w:jc w:val="center"/>
        </w:trPr>
        <w:tc>
          <w:tcPr>
            <w:tcW w:w="123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b w:val="0"/>
                <w:bCs w:val="0"/>
                <w:color w:val="auto"/>
                <w:sz w:val="21"/>
                <w:szCs w:val="21"/>
                <w:highlight w:val="none"/>
                <w:lang w:val="en-US" w:eastAsia="zh-CN"/>
              </w:rPr>
            </w:pPr>
            <w:r>
              <w:rPr>
                <w:rFonts w:hint="eastAsia"/>
                <w:b w:val="0"/>
                <w:bCs w:val="0"/>
                <w:color w:val="auto"/>
                <w:sz w:val="21"/>
                <w:szCs w:val="21"/>
                <w:highlight w:val="none"/>
                <w:lang w:val="en-US" w:eastAsia="zh-CN"/>
              </w:rPr>
              <w:t xml:space="preserve">14.50 </w:t>
            </w:r>
          </w:p>
        </w:tc>
        <w:tc>
          <w:tcPr>
            <w:tcW w:w="1216" w:type="dxa"/>
            <w:gridSpan w:val="2"/>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0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3019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3019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0 </w:t>
            </w:r>
          </w:p>
        </w:tc>
        <w:tc>
          <w:tcPr>
            <w:tcW w:w="1203"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1909 </w:t>
            </w:r>
          </w:p>
        </w:tc>
        <w:tc>
          <w:tcPr>
            <w:tcW w:w="118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1909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b w:val="0"/>
                <w:bCs w:val="0"/>
                <w:color w:val="auto"/>
                <w:sz w:val="21"/>
                <w:szCs w:val="21"/>
                <w:highlight w:val="none"/>
                <w:lang w:val="en-US" w:eastAsia="zh-CN"/>
              </w:rPr>
            </w:pPr>
            <w:r>
              <w:rPr>
                <w:rFonts w:hint="eastAsia"/>
                <w:b w:val="0"/>
                <w:bCs w:val="0"/>
                <w:color w:val="auto"/>
                <w:sz w:val="21"/>
                <w:szCs w:val="21"/>
                <w:highlight w:val="none"/>
                <w:lang w:val="en-US" w:eastAsia="zh-CN"/>
              </w:rPr>
              <w:t xml:space="preserve">15.00 </w:t>
            </w:r>
          </w:p>
        </w:tc>
        <w:tc>
          <w:tcPr>
            <w:tcW w:w="1216" w:type="dxa"/>
            <w:gridSpan w:val="2"/>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0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2296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2296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0 </w:t>
            </w:r>
          </w:p>
        </w:tc>
        <w:tc>
          <w:tcPr>
            <w:tcW w:w="1203"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1406 </w:t>
            </w:r>
          </w:p>
        </w:tc>
        <w:tc>
          <w:tcPr>
            <w:tcW w:w="118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1406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b w:val="0"/>
                <w:bCs w:val="0"/>
                <w:color w:val="auto"/>
                <w:sz w:val="21"/>
                <w:szCs w:val="21"/>
                <w:highlight w:val="none"/>
                <w:lang w:val="en-US" w:eastAsia="zh-CN"/>
              </w:rPr>
            </w:pPr>
            <w:r>
              <w:rPr>
                <w:rFonts w:hint="eastAsia"/>
                <w:b w:val="0"/>
                <w:bCs w:val="0"/>
                <w:color w:val="auto"/>
                <w:sz w:val="21"/>
                <w:szCs w:val="21"/>
                <w:highlight w:val="none"/>
                <w:lang w:val="en-US" w:eastAsia="zh-CN"/>
              </w:rPr>
              <w:t xml:space="preserve">15.50 </w:t>
            </w:r>
          </w:p>
        </w:tc>
        <w:tc>
          <w:tcPr>
            <w:tcW w:w="1216" w:type="dxa"/>
            <w:gridSpan w:val="2"/>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0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1671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1671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0 </w:t>
            </w:r>
          </w:p>
        </w:tc>
        <w:tc>
          <w:tcPr>
            <w:tcW w:w="1203"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1017 </w:t>
            </w:r>
          </w:p>
        </w:tc>
        <w:tc>
          <w:tcPr>
            <w:tcW w:w="118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1018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b w:val="0"/>
                <w:bCs w:val="0"/>
                <w:color w:val="auto"/>
                <w:sz w:val="21"/>
                <w:szCs w:val="21"/>
                <w:highlight w:val="none"/>
                <w:lang w:val="en-US" w:eastAsia="zh-CN"/>
              </w:rPr>
            </w:pPr>
            <w:r>
              <w:rPr>
                <w:rFonts w:hint="eastAsia"/>
                <w:b w:val="0"/>
                <w:bCs w:val="0"/>
                <w:color w:val="auto"/>
                <w:sz w:val="21"/>
                <w:szCs w:val="21"/>
                <w:highlight w:val="none"/>
                <w:lang w:val="en-US" w:eastAsia="zh-CN"/>
              </w:rPr>
              <w:t xml:space="preserve">16.00 </w:t>
            </w:r>
          </w:p>
        </w:tc>
        <w:tc>
          <w:tcPr>
            <w:tcW w:w="1216" w:type="dxa"/>
            <w:gridSpan w:val="2"/>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3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1193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1196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4 </w:t>
            </w:r>
          </w:p>
        </w:tc>
        <w:tc>
          <w:tcPr>
            <w:tcW w:w="1203"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728 </w:t>
            </w:r>
          </w:p>
        </w:tc>
        <w:tc>
          <w:tcPr>
            <w:tcW w:w="118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732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b w:val="0"/>
                <w:bCs w:val="0"/>
                <w:color w:val="auto"/>
                <w:sz w:val="21"/>
                <w:szCs w:val="21"/>
                <w:highlight w:val="none"/>
                <w:lang w:val="en-US" w:eastAsia="zh-CN"/>
              </w:rPr>
            </w:pPr>
            <w:r>
              <w:rPr>
                <w:rFonts w:hint="eastAsia"/>
                <w:b w:val="0"/>
                <w:bCs w:val="0"/>
                <w:color w:val="auto"/>
                <w:sz w:val="21"/>
                <w:szCs w:val="21"/>
                <w:highlight w:val="none"/>
                <w:lang w:val="en-US" w:eastAsia="zh-CN"/>
              </w:rPr>
              <w:t xml:space="preserve">16.50 </w:t>
            </w:r>
          </w:p>
        </w:tc>
        <w:tc>
          <w:tcPr>
            <w:tcW w:w="1216" w:type="dxa"/>
            <w:gridSpan w:val="2"/>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13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841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855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14 </w:t>
            </w:r>
          </w:p>
        </w:tc>
        <w:tc>
          <w:tcPr>
            <w:tcW w:w="1203"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516 </w:t>
            </w:r>
          </w:p>
        </w:tc>
        <w:tc>
          <w:tcPr>
            <w:tcW w:w="118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530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b w:val="0"/>
                <w:bCs w:val="0"/>
                <w:color w:val="auto"/>
                <w:sz w:val="21"/>
                <w:szCs w:val="21"/>
                <w:highlight w:val="none"/>
                <w:lang w:val="en-US" w:eastAsia="zh-CN"/>
              </w:rPr>
            </w:pPr>
            <w:r>
              <w:rPr>
                <w:rFonts w:hint="eastAsia"/>
                <w:b w:val="0"/>
                <w:bCs w:val="0"/>
                <w:color w:val="auto"/>
                <w:sz w:val="21"/>
                <w:szCs w:val="21"/>
                <w:highlight w:val="none"/>
                <w:lang w:val="en-US" w:eastAsia="zh-CN"/>
              </w:rPr>
              <w:t xml:space="preserve">17.00 </w:t>
            </w:r>
          </w:p>
        </w:tc>
        <w:tc>
          <w:tcPr>
            <w:tcW w:w="1216" w:type="dxa"/>
            <w:gridSpan w:val="2"/>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76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589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665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31 </w:t>
            </w:r>
          </w:p>
        </w:tc>
        <w:tc>
          <w:tcPr>
            <w:tcW w:w="1203"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364 </w:t>
            </w:r>
          </w:p>
        </w:tc>
        <w:tc>
          <w:tcPr>
            <w:tcW w:w="118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396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b w:val="0"/>
                <w:bCs w:val="0"/>
                <w:color w:val="auto"/>
                <w:sz w:val="21"/>
                <w:szCs w:val="21"/>
                <w:highlight w:val="none"/>
                <w:lang w:val="en-US" w:eastAsia="zh-CN"/>
              </w:rPr>
            </w:pPr>
            <w:r>
              <w:rPr>
                <w:rFonts w:hint="eastAsia"/>
                <w:b w:val="0"/>
                <w:bCs w:val="0"/>
                <w:color w:val="auto"/>
                <w:sz w:val="21"/>
                <w:szCs w:val="21"/>
                <w:highlight w:val="none"/>
                <w:lang w:val="en-US" w:eastAsia="zh-CN"/>
              </w:rPr>
              <w:t xml:space="preserve">17.50 </w:t>
            </w:r>
          </w:p>
        </w:tc>
        <w:tc>
          <w:tcPr>
            <w:tcW w:w="1216" w:type="dxa"/>
            <w:gridSpan w:val="2"/>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270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410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680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60 </w:t>
            </w:r>
          </w:p>
        </w:tc>
        <w:tc>
          <w:tcPr>
            <w:tcW w:w="1203"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256 </w:t>
            </w:r>
          </w:p>
        </w:tc>
        <w:tc>
          <w:tcPr>
            <w:tcW w:w="118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316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b w:val="0"/>
                <w:bCs w:val="0"/>
                <w:color w:val="auto"/>
                <w:sz w:val="21"/>
                <w:szCs w:val="21"/>
                <w:highlight w:val="none"/>
                <w:lang w:val="en-US" w:eastAsia="zh-CN"/>
              </w:rPr>
            </w:pPr>
            <w:r>
              <w:rPr>
                <w:rFonts w:hint="eastAsia"/>
                <w:b w:val="0"/>
                <w:bCs w:val="0"/>
                <w:color w:val="auto"/>
                <w:sz w:val="21"/>
                <w:szCs w:val="21"/>
                <w:highlight w:val="none"/>
                <w:lang w:val="en-US" w:eastAsia="zh-CN"/>
              </w:rPr>
              <w:t xml:space="preserve">18.00 </w:t>
            </w:r>
          </w:p>
        </w:tc>
        <w:tc>
          <w:tcPr>
            <w:tcW w:w="1216" w:type="dxa"/>
            <w:gridSpan w:val="2"/>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310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284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593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159 </w:t>
            </w:r>
          </w:p>
        </w:tc>
        <w:tc>
          <w:tcPr>
            <w:tcW w:w="1203"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179 </w:t>
            </w:r>
          </w:p>
        </w:tc>
        <w:tc>
          <w:tcPr>
            <w:tcW w:w="118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338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b w:val="0"/>
                <w:bCs w:val="0"/>
                <w:color w:val="auto"/>
                <w:sz w:val="21"/>
                <w:szCs w:val="21"/>
                <w:highlight w:val="none"/>
                <w:lang w:val="en-US" w:eastAsia="zh-CN"/>
              </w:rPr>
            </w:pPr>
            <w:r>
              <w:rPr>
                <w:rFonts w:hint="eastAsia"/>
                <w:b w:val="0"/>
                <w:bCs w:val="0"/>
                <w:color w:val="auto"/>
                <w:sz w:val="21"/>
                <w:szCs w:val="21"/>
                <w:highlight w:val="none"/>
                <w:lang w:val="en-US" w:eastAsia="zh-CN"/>
              </w:rPr>
              <w:t xml:space="preserve">18.50 </w:t>
            </w:r>
          </w:p>
        </w:tc>
        <w:tc>
          <w:tcPr>
            <w:tcW w:w="1216" w:type="dxa"/>
            <w:gridSpan w:val="2"/>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371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196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567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302 </w:t>
            </w:r>
          </w:p>
        </w:tc>
        <w:tc>
          <w:tcPr>
            <w:tcW w:w="1203"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125 </w:t>
            </w:r>
          </w:p>
        </w:tc>
        <w:tc>
          <w:tcPr>
            <w:tcW w:w="118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427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b w:val="0"/>
                <w:bCs w:val="0"/>
                <w:color w:val="auto"/>
                <w:sz w:val="21"/>
                <w:szCs w:val="21"/>
                <w:highlight w:val="none"/>
                <w:lang w:val="en-US" w:eastAsia="zh-CN"/>
              </w:rPr>
            </w:pPr>
            <w:r>
              <w:rPr>
                <w:rFonts w:hint="eastAsia"/>
                <w:b w:val="0"/>
                <w:bCs w:val="0"/>
                <w:color w:val="auto"/>
                <w:sz w:val="21"/>
                <w:szCs w:val="21"/>
                <w:highlight w:val="none"/>
                <w:lang w:val="en-US" w:eastAsia="zh-CN"/>
              </w:rPr>
              <w:t xml:space="preserve">19.00 </w:t>
            </w:r>
          </w:p>
        </w:tc>
        <w:tc>
          <w:tcPr>
            <w:tcW w:w="1216" w:type="dxa"/>
            <w:gridSpan w:val="2"/>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420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135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555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409 </w:t>
            </w:r>
          </w:p>
        </w:tc>
        <w:tc>
          <w:tcPr>
            <w:tcW w:w="1203"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87 </w:t>
            </w:r>
          </w:p>
        </w:tc>
        <w:tc>
          <w:tcPr>
            <w:tcW w:w="118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496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b w:val="0"/>
                <w:bCs w:val="0"/>
                <w:color w:val="auto"/>
                <w:sz w:val="21"/>
                <w:szCs w:val="21"/>
                <w:highlight w:val="none"/>
                <w:lang w:val="en-US" w:eastAsia="zh-CN"/>
              </w:rPr>
            </w:pPr>
            <w:r>
              <w:rPr>
                <w:rFonts w:hint="eastAsia"/>
                <w:b w:val="0"/>
                <w:bCs w:val="0"/>
                <w:color w:val="auto"/>
                <w:sz w:val="21"/>
                <w:szCs w:val="21"/>
                <w:highlight w:val="none"/>
                <w:lang w:val="en-US" w:eastAsia="zh-CN"/>
              </w:rPr>
              <w:t xml:space="preserve">19.50 </w:t>
            </w:r>
          </w:p>
        </w:tc>
        <w:tc>
          <w:tcPr>
            <w:tcW w:w="1216" w:type="dxa"/>
            <w:gridSpan w:val="2"/>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445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93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538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535 </w:t>
            </w:r>
          </w:p>
        </w:tc>
        <w:tc>
          <w:tcPr>
            <w:tcW w:w="1203"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60 </w:t>
            </w:r>
          </w:p>
        </w:tc>
        <w:tc>
          <w:tcPr>
            <w:tcW w:w="118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595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b w:val="0"/>
                <w:bCs w:val="0"/>
                <w:color w:val="auto"/>
                <w:sz w:val="21"/>
                <w:szCs w:val="21"/>
                <w:highlight w:val="none"/>
                <w:lang w:val="en-US" w:eastAsia="zh-CN"/>
              </w:rPr>
            </w:pPr>
            <w:r>
              <w:rPr>
                <w:rFonts w:hint="eastAsia"/>
                <w:b w:val="0"/>
                <w:bCs w:val="0"/>
                <w:color w:val="auto"/>
                <w:sz w:val="21"/>
                <w:szCs w:val="21"/>
                <w:highlight w:val="none"/>
                <w:lang w:val="en-US" w:eastAsia="zh-CN"/>
              </w:rPr>
              <w:t xml:space="preserve">20.00 </w:t>
            </w:r>
          </w:p>
        </w:tc>
        <w:tc>
          <w:tcPr>
            <w:tcW w:w="1216" w:type="dxa"/>
            <w:gridSpan w:val="2"/>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448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63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511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597 </w:t>
            </w:r>
          </w:p>
        </w:tc>
        <w:tc>
          <w:tcPr>
            <w:tcW w:w="1203"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42 </w:t>
            </w:r>
          </w:p>
        </w:tc>
        <w:tc>
          <w:tcPr>
            <w:tcW w:w="118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639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b w:val="0"/>
                <w:bCs w:val="0"/>
                <w:color w:val="auto"/>
                <w:sz w:val="21"/>
                <w:szCs w:val="21"/>
                <w:highlight w:val="none"/>
                <w:lang w:val="en-US" w:eastAsia="zh-CN"/>
              </w:rPr>
            </w:pPr>
            <w:r>
              <w:rPr>
                <w:rFonts w:hint="eastAsia"/>
                <w:b w:val="0"/>
                <w:bCs w:val="0"/>
                <w:color w:val="auto"/>
                <w:sz w:val="21"/>
                <w:szCs w:val="21"/>
                <w:highlight w:val="none"/>
                <w:lang w:val="en-US" w:eastAsia="zh-CN"/>
              </w:rPr>
              <w:t xml:space="preserve">20.50 </w:t>
            </w:r>
          </w:p>
        </w:tc>
        <w:tc>
          <w:tcPr>
            <w:tcW w:w="1216" w:type="dxa"/>
            <w:gridSpan w:val="2"/>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433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43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476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625 </w:t>
            </w:r>
          </w:p>
        </w:tc>
        <w:tc>
          <w:tcPr>
            <w:tcW w:w="1203"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29 </w:t>
            </w:r>
          </w:p>
        </w:tc>
        <w:tc>
          <w:tcPr>
            <w:tcW w:w="118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654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b w:val="0"/>
                <w:bCs w:val="0"/>
                <w:color w:val="auto"/>
                <w:sz w:val="21"/>
                <w:szCs w:val="21"/>
                <w:highlight w:val="none"/>
                <w:lang w:val="en-US" w:eastAsia="zh-CN"/>
              </w:rPr>
            </w:pPr>
            <w:r>
              <w:rPr>
                <w:rFonts w:hint="eastAsia"/>
                <w:b w:val="0"/>
                <w:bCs w:val="0"/>
                <w:color w:val="auto"/>
                <w:sz w:val="21"/>
                <w:szCs w:val="21"/>
                <w:highlight w:val="none"/>
                <w:lang w:val="en-US" w:eastAsia="zh-CN"/>
              </w:rPr>
              <w:t xml:space="preserve">21.00 </w:t>
            </w:r>
          </w:p>
        </w:tc>
        <w:tc>
          <w:tcPr>
            <w:tcW w:w="1216" w:type="dxa"/>
            <w:gridSpan w:val="2"/>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407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30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436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633 </w:t>
            </w:r>
          </w:p>
        </w:tc>
        <w:tc>
          <w:tcPr>
            <w:tcW w:w="1203"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20 </w:t>
            </w:r>
          </w:p>
        </w:tc>
        <w:tc>
          <w:tcPr>
            <w:tcW w:w="118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653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b w:val="0"/>
                <w:bCs w:val="0"/>
                <w:color w:val="auto"/>
                <w:sz w:val="21"/>
                <w:szCs w:val="21"/>
                <w:highlight w:val="none"/>
                <w:lang w:val="en-US" w:eastAsia="zh-CN"/>
              </w:rPr>
            </w:pPr>
            <w:r>
              <w:rPr>
                <w:rFonts w:hint="eastAsia"/>
                <w:b w:val="0"/>
                <w:bCs w:val="0"/>
                <w:color w:val="auto"/>
                <w:sz w:val="21"/>
                <w:szCs w:val="21"/>
                <w:highlight w:val="none"/>
                <w:lang w:val="en-US" w:eastAsia="zh-CN"/>
              </w:rPr>
              <w:t xml:space="preserve">21.50 </w:t>
            </w:r>
          </w:p>
        </w:tc>
        <w:tc>
          <w:tcPr>
            <w:tcW w:w="1216" w:type="dxa"/>
            <w:gridSpan w:val="2"/>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375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20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396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623 </w:t>
            </w:r>
          </w:p>
        </w:tc>
        <w:tc>
          <w:tcPr>
            <w:tcW w:w="1203"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14 </w:t>
            </w:r>
          </w:p>
        </w:tc>
        <w:tc>
          <w:tcPr>
            <w:tcW w:w="118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636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40" w:hRule="atLeast"/>
          <w:jc w:val="center"/>
        </w:trPr>
        <w:tc>
          <w:tcPr>
            <w:tcW w:w="123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b w:val="0"/>
                <w:bCs w:val="0"/>
                <w:color w:val="auto"/>
                <w:sz w:val="21"/>
                <w:szCs w:val="21"/>
                <w:highlight w:val="none"/>
                <w:lang w:val="en-US" w:eastAsia="zh-CN"/>
              </w:rPr>
            </w:pPr>
            <w:r>
              <w:rPr>
                <w:rFonts w:hint="eastAsia"/>
                <w:b w:val="0"/>
                <w:bCs w:val="0"/>
                <w:color w:val="auto"/>
                <w:sz w:val="21"/>
                <w:szCs w:val="21"/>
                <w:highlight w:val="none"/>
                <w:lang w:val="en-US" w:eastAsia="zh-CN"/>
              </w:rPr>
              <w:t xml:space="preserve">22.00 </w:t>
            </w:r>
          </w:p>
        </w:tc>
        <w:tc>
          <w:tcPr>
            <w:tcW w:w="1216" w:type="dxa"/>
            <w:gridSpan w:val="2"/>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341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14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355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599 </w:t>
            </w:r>
          </w:p>
        </w:tc>
        <w:tc>
          <w:tcPr>
            <w:tcW w:w="1203"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10 </w:t>
            </w:r>
          </w:p>
        </w:tc>
        <w:tc>
          <w:tcPr>
            <w:tcW w:w="118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608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b w:val="0"/>
                <w:bCs w:val="0"/>
                <w:color w:val="auto"/>
                <w:sz w:val="21"/>
                <w:szCs w:val="21"/>
                <w:highlight w:val="none"/>
                <w:lang w:val="en-US" w:eastAsia="zh-CN"/>
              </w:rPr>
            </w:pPr>
            <w:r>
              <w:rPr>
                <w:rFonts w:hint="eastAsia"/>
                <w:b w:val="0"/>
                <w:bCs w:val="0"/>
                <w:color w:val="auto"/>
                <w:sz w:val="21"/>
                <w:szCs w:val="21"/>
                <w:highlight w:val="none"/>
                <w:lang w:val="en-US" w:eastAsia="zh-CN"/>
              </w:rPr>
              <w:t xml:space="preserve">22.50 </w:t>
            </w:r>
          </w:p>
        </w:tc>
        <w:tc>
          <w:tcPr>
            <w:tcW w:w="1216" w:type="dxa"/>
            <w:gridSpan w:val="2"/>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308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9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317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565 </w:t>
            </w:r>
          </w:p>
        </w:tc>
        <w:tc>
          <w:tcPr>
            <w:tcW w:w="1203"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7 </w:t>
            </w:r>
          </w:p>
        </w:tc>
        <w:tc>
          <w:tcPr>
            <w:tcW w:w="118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571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b w:val="0"/>
                <w:bCs w:val="0"/>
                <w:color w:val="auto"/>
                <w:sz w:val="21"/>
                <w:szCs w:val="21"/>
                <w:highlight w:val="none"/>
                <w:lang w:val="en-US" w:eastAsia="zh-CN"/>
              </w:rPr>
            </w:pPr>
            <w:r>
              <w:rPr>
                <w:rFonts w:hint="eastAsia"/>
                <w:b w:val="0"/>
                <w:bCs w:val="0"/>
                <w:color w:val="auto"/>
                <w:sz w:val="21"/>
                <w:szCs w:val="21"/>
                <w:highlight w:val="none"/>
                <w:lang w:val="en-US" w:eastAsia="zh-CN"/>
              </w:rPr>
              <w:t xml:space="preserve">23.00 </w:t>
            </w:r>
          </w:p>
        </w:tc>
        <w:tc>
          <w:tcPr>
            <w:tcW w:w="1216" w:type="dxa"/>
            <w:gridSpan w:val="2"/>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275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6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281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496 </w:t>
            </w:r>
          </w:p>
        </w:tc>
        <w:tc>
          <w:tcPr>
            <w:tcW w:w="1203"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5 </w:t>
            </w:r>
          </w:p>
        </w:tc>
        <w:tc>
          <w:tcPr>
            <w:tcW w:w="118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501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40" w:hRule="atLeast"/>
          <w:jc w:val="center"/>
        </w:trPr>
        <w:tc>
          <w:tcPr>
            <w:tcW w:w="123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b w:val="0"/>
                <w:bCs w:val="0"/>
                <w:color w:val="auto"/>
                <w:sz w:val="21"/>
                <w:szCs w:val="21"/>
                <w:highlight w:val="none"/>
                <w:lang w:val="en-US" w:eastAsia="zh-CN"/>
              </w:rPr>
            </w:pPr>
            <w:r>
              <w:rPr>
                <w:rFonts w:hint="eastAsia"/>
                <w:b w:val="0"/>
                <w:bCs w:val="0"/>
                <w:color w:val="auto"/>
                <w:sz w:val="21"/>
                <w:szCs w:val="21"/>
                <w:highlight w:val="none"/>
                <w:lang w:val="en-US" w:eastAsia="zh-CN"/>
              </w:rPr>
              <w:t xml:space="preserve">23.50 </w:t>
            </w:r>
          </w:p>
        </w:tc>
        <w:tc>
          <w:tcPr>
            <w:tcW w:w="1216" w:type="dxa"/>
            <w:gridSpan w:val="2"/>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168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4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173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432 </w:t>
            </w:r>
          </w:p>
        </w:tc>
        <w:tc>
          <w:tcPr>
            <w:tcW w:w="1203"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3 </w:t>
            </w:r>
          </w:p>
        </w:tc>
        <w:tc>
          <w:tcPr>
            <w:tcW w:w="118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435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40" w:hRule="atLeast"/>
          <w:jc w:val="center"/>
        </w:trPr>
        <w:tc>
          <w:tcPr>
            <w:tcW w:w="123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b w:val="0"/>
                <w:bCs w:val="0"/>
                <w:color w:val="auto"/>
                <w:sz w:val="21"/>
                <w:szCs w:val="21"/>
                <w:highlight w:val="none"/>
                <w:lang w:val="en-US" w:eastAsia="zh-CN"/>
              </w:rPr>
            </w:pPr>
            <w:r>
              <w:rPr>
                <w:rFonts w:hint="eastAsia"/>
                <w:b w:val="0"/>
                <w:bCs w:val="0"/>
                <w:color w:val="auto"/>
                <w:sz w:val="21"/>
                <w:szCs w:val="21"/>
                <w:highlight w:val="none"/>
                <w:lang w:val="en-US" w:eastAsia="zh-CN"/>
              </w:rPr>
              <w:t xml:space="preserve">24.00 </w:t>
            </w:r>
          </w:p>
        </w:tc>
        <w:tc>
          <w:tcPr>
            <w:tcW w:w="1216" w:type="dxa"/>
            <w:gridSpan w:val="2"/>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144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3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147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376 </w:t>
            </w:r>
          </w:p>
        </w:tc>
        <w:tc>
          <w:tcPr>
            <w:tcW w:w="1203"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2 </w:t>
            </w:r>
          </w:p>
        </w:tc>
        <w:tc>
          <w:tcPr>
            <w:tcW w:w="118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378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40" w:hRule="atLeast"/>
          <w:jc w:val="center"/>
        </w:trPr>
        <w:tc>
          <w:tcPr>
            <w:tcW w:w="123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b w:val="0"/>
                <w:bCs w:val="0"/>
                <w:color w:val="auto"/>
                <w:sz w:val="21"/>
                <w:szCs w:val="21"/>
                <w:highlight w:val="none"/>
                <w:lang w:val="en-US" w:eastAsia="zh-CN"/>
              </w:rPr>
            </w:pPr>
            <w:r>
              <w:rPr>
                <w:rFonts w:hint="eastAsia"/>
                <w:b w:val="0"/>
                <w:bCs w:val="0"/>
                <w:color w:val="auto"/>
                <w:sz w:val="21"/>
                <w:szCs w:val="21"/>
                <w:highlight w:val="none"/>
                <w:lang w:val="en-US" w:eastAsia="zh-CN"/>
              </w:rPr>
              <w:t xml:space="preserve">24.50 </w:t>
            </w:r>
          </w:p>
        </w:tc>
        <w:tc>
          <w:tcPr>
            <w:tcW w:w="1216" w:type="dxa"/>
            <w:gridSpan w:val="2"/>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123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2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125 </w:t>
            </w:r>
          </w:p>
        </w:tc>
        <w:tc>
          <w:tcPr>
            <w:tcW w:w="121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326 </w:t>
            </w:r>
          </w:p>
        </w:tc>
        <w:tc>
          <w:tcPr>
            <w:tcW w:w="1203"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1 </w:t>
            </w:r>
          </w:p>
        </w:tc>
        <w:tc>
          <w:tcPr>
            <w:tcW w:w="1187"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b w:val="0"/>
                <w:bCs w:val="0"/>
                <w:color w:val="auto"/>
                <w:sz w:val="21"/>
                <w:szCs w:val="21"/>
                <w:highlight w:val="none"/>
                <w:lang w:val="en-US" w:eastAsia="zh-CN"/>
              </w:rPr>
            </w:pPr>
            <w:r>
              <w:rPr>
                <w:rFonts w:hint="eastAsia" w:ascii="Times New Roman" w:hAnsi="Times New Roman"/>
                <w:b w:val="0"/>
                <w:bCs w:val="0"/>
                <w:color w:val="auto"/>
                <w:sz w:val="21"/>
                <w:szCs w:val="21"/>
                <w:highlight w:val="none"/>
                <w:lang w:val="en-US" w:eastAsia="zh-CN"/>
              </w:rPr>
              <w:t xml:space="preserve">328 </w:t>
            </w:r>
          </w:p>
        </w:tc>
      </w:tr>
    </w:tbl>
    <w:p>
      <w:pPr>
        <w:rPr>
          <w:rFonts w:hint="eastAsia" w:eastAsiaTheme="minorEastAsia"/>
          <w:color w:val="auto"/>
          <w:highlight w:val="none"/>
          <w:lang w:val="en-US" w:eastAsia="zh-CN"/>
        </w:rPr>
      </w:pPr>
      <w:r>
        <w:rPr>
          <w:rFonts w:hint="eastAsia"/>
          <w:color w:val="auto"/>
          <w:highlight w:val="none"/>
          <w:lang w:val="en-US" w:eastAsia="zh-CN"/>
        </w:rPr>
        <w:t>洪水同频率地区组成法：湫水河治导线10控制断面洪水采用组合一结果，50年一遇洪峰流量3512</w:t>
      </w:r>
      <w:r>
        <w:rPr>
          <w:rFonts w:hint="eastAsia"/>
          <w:color w:val="auto"/>
          <w:highlight w:val="none"/>
        </w:rPr>
        <w:t>m</w:t>
      </w:r>
      <w:r>
        <w:rPr>
          <w:rFonts w:hint="eastAsia"/>
          <w:color w:val="auto"/>
          <w:highlight w:val="none"/>
          <w:vertAlign w:val="superscript"/>
        </w:rPr>
        <w:t>3</w:t>
      </w:r>
      <w:r>
        <w:rPr>
          <w:rFonts w:hint="eastAsia"/>
          <w:color w:val="auto"/>
          <w:highlight w:val="none"/>
        </w:rPr>
        <w:t>/s</w:t>
      </w:r>
      <w:r>
        <w:rPr>
          <w:rFonts w:hint="eastAsia"/>
          <w:color w:val="auto"/>
          <w:highlight w:val="none"/>
          <w:lang w:eastAsia="zh-CN"/>
        </w:rPr>
        <w:t>。</w:t>
      </w:r>
    </w:p>
    <w:p>
      <w:pPr>
        <w:pStyle w:val="5"/>
        <w:bidi w:val="0"/>
        <w:rPr>
          <w:rFonts w:hint="default"/>
          <w:color w:val="auto"/>
          <w:highlight w:val="none"/>
          <w:lang w:val="en-US" w:eastAsia="zh-CN"/>
        </w:rPr>
      </w:pPr>
      <w:r>
        <w:rPr>
          <w:rFonts w:hint="eastAsia"/>
          <w:color w:val="auto"/>
          <w:highlight w:val="none"/>
          <w:lang w:val="en-US" w:eastAsia="zh-CN"/>
        </w:rPr>
        <w:t>水文比拟法</w:t>
      </w:r>
    </w:p>
    <w:p>
      <w:pPr>
        <w:rPr>
          <w:rFonts w:hint="default"/>
          <w:color w:val="auto"/>
          <w:highlight w:val="none"/>
          <w:lang w:val="en-US" w:eastAsia="zh-CN"/>
        </w:rPr>
      </w:pPr>
      <w:r>
        <w:rPr>
          <w:rFonts w:hint="eastAsia"/>
          <w:color w:val="auto"/>
          <w:highlight w:val="none"/>
          <w:lang w:val="en-US" w:eastAsia="zh-CN"/>
        </w:rPr>
        <w:t>湫水河治导线10控制断面位于林家坪水文站控制流域内，断面控制流域面积1103km</w:t>
      </w:r>
      <w:r>
        <w:rPr>
          <w:rFonts w:hint="eastAsia"/>
          <w:color w:val="auto"/>
          <w:highlight w:val="none"/>
          <w:vertAlign w:val="superscript"/>
          <w:lang w:val="en-US" w:eastAsia="zh-CN"/>
        </w:rPr>
        <w:t>2</w:t>
      </w:r>
      <w:r>
        <w:rPr>
          <w:rFonts w:hint="eastAsia"/>
          <w:color w:val="auto"/>
          <w:highlight w:val="none"/>
          <w:lang w:val="en-US" w:eastAsia="zh-CN"/>
        </w:rPr>
        <w:t>，选林家坪水文站作为参证流域，参证流域的下垫面条件与设计流域相似，按《手册》设计暴雨方法，分别求出设计流域与参证流域的定点雨力</w:t>
      </w:r>
      <w:r>
        <w:rPr>
          <w:rFonts w:hint="eastAsia"/>
          <w:color w:val="auto"/>
          <w:position w:val="-14"/>
          <w:highlight w:val="none"/>
          <w:lang w:val="en-US" w:eastAsia="zh-CN"/>
        </w:rPr>
        <w:object>
          <v:shape id="_x0000_i1097" o:spt="75" type="#_x0000_t75" style="height:20pt;width:74pt;" o:ole="t" filled="f" o:preferrelative="t" stroked="f" coordsize="21600,21600">
            <v:path/>
            <v:fill on="f" focussize="0,0"/>
            <v:stroke on="f"/>
            <v:imagedata r:id="rId159" o:title=""/>
            <o:lock v:ext="edit" aspectratio="t"/>
            <w10:wrap type="none"/>
            <w10:anchorlock/>
          </v:shape>
          <o:OLEObject Type="Embed" ProgID="Equation.KSEE3" ShapeID="_x0000_i1097" DrawAspect="Content" ObjectID="_1468075800" r:id="rId158">
            <o:LockedField>false</o:LockedField>
          </o:OLEObject>
        </w:object>
      </w:r>
      <w:r>
        <w:rPr>
          <w:rFonts w:hint="eastAsia"/>
          <w:color w:val="auto"/>
          <w:highlight w:val="none"/>
          <w:lang w:val="en-US" w:eastAsia="zh-CN"/>
        </w:rPr>
        <w:t>、</w:t>
      </w:r>
      <w:r>
        <w:rPr>
          <w:rFonts w:hint="eastAsia"/>
          <w:color w:val="auto"/>
          <w:position w:val="-14"/>
          <w:highlight w:val="none"/>
          <w:lang w:val="en-US" w:eastAsia="zh-CN"/>
        </w:rPr>
        <w:object>
          <v:shape id="_x0000_i1098" o:spt="75" type="#_x0000_t75" style="height:20pt;width:65pt;" o:ole="t" filled="f" o:preferrelative="t" stroked="f" coordsize="21600,21600">
            <v:path/>
            <v:fill on="f" focussize="0,0"/>
            <v:stroke on="f"/>
            <v:imagedata r:id="rId161" o:title=""/>
            <o:lock v:ext="edit" aspectratio="t"/>
            <w10:wrap type="none"/>
            <w10:anchorlock/>
          </v:shape>
          <o:OLEObject Type="Embed" ProgID="Equation.KSEE3" ShapeID="_x0000_i1098" DrawAspect="Content" ObjectID="_1468075801" r:id="rId160">
            <o:LockedField>false</o:LockedField>
          </o:OLEObject>
        </w:object>
      </w:r>
      <w:r>
        <w:rPr>
          <w:rFonts w:hint="eastAsia"/>
          <w:color w:val="auto"/>
          <w:highlight w:val="none"/>
          <w:lang w:val="en-US" w:eastAsia="zh-CN"/>
        </w:rPr>
        <w:t>。林家坪水文站洪水50年一遇洪峰流量采用《手册》结果4382m</w:t>
      </w:r>
      <w:r>
        <w:rPr>
          <w:rFonts w:hint="eastAsia"/>
          <w:color w:val="auto"/>
          <w:highlight w:val="none"/>
          <w:vertAlign w:val="superscript"/>
          <w:lang w:val="en-US" w:eastAsia="zh-CN"/>
        </w:rPr>
        <w:t>3</w:t>
      </w:r>
      <w:r>
        <w:rPr>
          <w:rFonts w:hint="eastAsia"/>
          <w:color w:val="auto"/>
          <w:highlight w:val="none"/>
          <w:lang w:val="en-US" w:eastAsia="zh-CN"/>
        </w:rPr>
        <w:t>/s。</w:t>
      </w:r>
    </w:p>
    <w:p>
      <w:pPr>
        <w:pStyle w:val="15"/>
        <w:rPr>
          <w:rFonts w:hint="eastAsia"/>
          <w:color w:val="auto"/>
          <w:highlight w:val="none"/>
          <w:lang w:val="en-US" w:eastAsia="zh-CN"/>
        </w:rPr>
      </w:pPr>
      <w:r>
        <w:rPr>
          <w:rFonts w:hint="eastAsia"/>
          <w:color w:val="auto"/>
          <w:highlight w:val="none"/>
          <w:lang w:val="en-US" w:eastAsia="zh-CN"/>
        </w:rPr>
        <w:t>雨力比拟系数：</w:t>
      </w:r>
      <w:r>
        <w:rPr>
          <w:rFonts w:hint="eastAsia"/>
          <w:color w:val="auto"/>
          <w:position w:val="-32"/>
          <w:highlight w:val="none"/>
          <w:lang w:val="en-US" w:eastAsia="zh-CN"/>
        </w:rPr>
        <w:object>
          <v:shape id="_x0000_i1099" o:spt="75" type="#_x0000_t75" style="height:38pt;width:126pt;" o:ole="t" filled="f" o:preferrelative="t" stroked="f" coordsize="21600,21600">
            <v:path/>
            <v:fill on="f" focussize="0,0"/>
            <v:stroke on="f"/>
            <v:imagedata r:id="rId163" o:title=""/>
            <o:lock v:ext="edit" aspectratio="t"/>
            <w10:wrap type="none"/>
            <w10:anchorlock/>
          </v:shape>
          <o:OLEObject Type="Embed" ProgID="Equation.KSEE3" ShapeID="_x0000_i1099" DrawAspect="Content" ObjectID="_1468075802" r:id="rId162">
            <o:LockedField>false</o:LockedField>
          </o:OLEObject>
        </w:object>
      </w:r>
    </w:p>
    <w:p>
      <w:pPr>
        <w:pStyle w:val="15"/>
        <w:rPr>
          <w:rFonts w:hint="eastAsia"/>
          <w:color w:val="auto"/>
          <w:highlight w:val="none"/>
          <w:lang w:val="en-US" w:eastAsia="zh-CN"/>
        </w:rPr>
      </w:pPr>
      <w:r>
        <w:rPr>
          <w:rFonts w:hint="eastAsia"/>
          <w:color w:val="auto"/>
          <w:highlight w:val="none"/>
          <w:lang w:val="en-US" w:eastAsia="zh-CN"/>
        </w:rPr>
        <w:t>面积比拟系数：</w:t>
      </w:r>
      <w:r>
        <w:rPr>
          <w:rFonts w:hint="eastAsia"/>
          <w:color w:val="auto"/>
          <w:position w:val="-38"/>
          <w:highlight w:val="none"/>
          <w:lang w:val="en-US" w:eastAsia="zh-CN"/>
        </w:rPr>
        <w:object>
          <v:shape id="_x0000_i1100" o:spt="75" type="#_x0000_t75" style="height:44pt;width:185pt;" o:ole="t" filled="f" o:preferrelative="t" stroked="f" coordsize="21600,21600">
            <v:path/>
            <v:fill on="f" focussize="0,0"/>
            <v:stroke on="f"/>
            <v:imagedata r:id="rId165" o:title=""/>
            <o:lock v:ext="edit" aspectratio="t"/>
            <w10:wrap type="none"/>
            <w10:anchorlock/>
          </v:shape>
          <o:OLEObject Type="Embed" ProgID="Equation.KSEE3" ShapeID="_x0000_i1100" DrawAspect="Content" ObjectID="_1468075803" r:id="rId164">
            <o:LockedField>false</o:LockedField>
          </o:OLEObject>
        </w:object>
      </w:r>
    </w:p>
    <w:p>
      <w:pPr>
        <w:pStyle w:val="15"/>
        <w:rPr>
          <w:rFonts w:hint="eastAsia"/>
          <w:color w:val="auto"/>
          <w:highlight w:val="none"/>
          <w:lang w:val="en-US" w:eastAsia="zh-CN"/>
        </w:rPr>
      </w:pPr>
      <w:r>
        <w:rPr>
          <w:rFonts w:hint="eastAsia"/>
          <w:color w:val="auto"/>
          <w:highlight w:val="none"/>
          <w:lang w:val="en-US" w:eastAsia="zh-CN"/>
        </w:rPr>
        <w:t>则湫水河治导线10控制断面50年一遇设计洪峰流量：</w:t>
      </w:r>
    </w:p>
    <w:p>
      <w:pPr>
        <w:bidi w:val="0"/>
        <w:rPr>
          <w:rFonts w:hint="eastAsia"/>
          <w:color w:val="auto"/>
          <w:position w:val="-14"/>
          <w:highlight w:val="none"/>
          <w:lang w:val="en-US" w:eastAsia="zh-CN"/>
        </w:rPr>
      </w:pPr>
      <w:r>
        <w:rPr>
          <w:rFonts w:hint="eastAsia"/>
          <w:color w:val="auto"/>
          <w:position w:val="-14"/>
          <w:highlight w:val="none"/>
          <w:lang w:val="en-US" w:eastAsia="zh-CN"/>
        </w:rPr>
        <w:object>
          <v:shape id="_x0000_i1101" o:spt="75" type="#_x0000_t75" style="height:20pt;width:270pt;" o:ole="t" filled="f" o:preferrelative="t" stroked="f" coordsize="21600,21600">
            <v:path/>
            <v:fill on="f" focussize="0,0"/>
            <v:stroke on="f"/>
            <v:imagedata r:id="rId167" o:title=""/>
            <o:lock v:ext="edit" aspectratio="t"/>
            <w10:wrap type="none"/>
            <w10:anchorlock/>
          </v:shape>
          <o:OLEObject Type="Embed" ProgID="Equation.KSEE3" ShapeID="_x0000_i1101" DrawAspect="Content" ObjectID="_1468075804" r:id="rId166">
            <o:LockedField>false</o:LockedField>
          </o:OLEObject>
        </w:object>
      </w:r>
    </w:p>
    <w:p>
      <w:pPr>
        <w:pStyle w:val="5"/>
        <w:bidi w:val="0"/>
        <w:rPr>
          <w:rFonts w:hint="default"/>
          <w:color w:val="auto"/>
          <w:highlight w:val="none"/>
          <w:lang w:val="en-US" w:eastAsia="zh-CN"/>
        </w:rPr>
      </w:pPr>
      <w:r>
        <w:rPr>
          <w:rFonts w:hint="eastAsia"/>
          <w:color w:val="auto"/>
          <w:highlight w:val="none"/>
          <w:lang w:val="en-US" w:eastAsia="zh-CN"/>
        </w:rPr>
        <w:t>点绘洪峰流量～面积关系曲线法</w:t>
      </w:r>
    </w:p>
    <w:p>
      <w:pPr>
        <w:bidi w:val="0"/>
        <w:rPr>
          <w:rFonts w:hint="default"/>
          <w:color w:val="auto"/>
          <w:highlight w:val="none"/>
          <w:lang w:val="en-US" w:eastAsia="zh-CN"/>
        </w:rPr>
      </w:pPr>
      <w:r>
        <w:rPr>
          <w:rFonts w:hint="eastAsia"/>
          <w:color w:val="auto"/>
          <w:highlight w:val="none"/>
          <w:lang w:val="en-US" w:eastAsia="zh-CN"/>
        </w:rPr>
        <w:t>根据上下游站、干支流站及邻近地区各河流洪水的频率分析成果进行比较。在暴雨条件比较一致的地区，洪峰及一定历时洪量与流域面积有比较密切的关系，其关系可用</w:t>
      </w:r>
      <w:r>
        <w:rPr>
          <w:rFonts w:hint="eastAsia"/>
          <w:color w:val="auto"/>
          <w:position w:val="-10"/>
          <w:highlight w:val="none"/>
          <w:lang w:val="en-US" w:eastAsia="zh-CN"/>
        </w:rPr>
        <w:object>
          <v:shape id="_x0000_i1102" o:spt="75" type="#_x0000_t75" style="height:18pt;width:46pt;" o:ole="t" filled="f" o:preferrelative="t" stroked="f" coordsize="21600,21600">
            <v:path/>
            <v:fill on="f" focussize="0,0"/>
            <v:stroke on="f"/>
            <v:imagedata r:id="rId169" o:title=""/>
            <o:lock v:ext="edit" aspectratio="t"/>
            <w10:wrap type="none"/>
            <w10:anchorlock/>
          </v:shape>
          <o:OLEObject Type="Embed" ProgID="Equation.KSEE3" ShapeID="_x0000_i1102" DrawAspect="Content" ObjectID="_1468075805" r:id="rId168">
            <o:LockedField>false</o:LockedField>
          </o:OLEObject>
        </w:object>
      </w:r>
      <w:r>
        <w:rPr>
          <w:rFonts w:hint="eastAsia"/>
          <w:color w:val="auto"/>
          <w:highlight w:val="none"/>
          <w:lang w:val="en-US" w:eastAsia="zh-CN"/>
        </w:rPr>
        <w:t>来表示，其中K、n为常数。</w:t>
      </w:r>
    </w:p>
    <w:p>
      <w:pPr>
        <w:bidi w:val="0"/>
        <w:rPr>
          <w:rFonts w:hint="eastAsia"/>
          <w:color w:val="auto"/>
          <w:highlight w:val="none"/>
          <w:lang w:eastAsia="zh-CN"/>
        </w:rPr>
      </w:pPr>
      <w:r>
        <w:rPr>
          <w:rFonts w:hint="eastAsia"/>
          <w:color w:val="auto"/>
          <w:highlight w:val="none"/>
          <w:lang w:val="en-US" w:eastAsia="zh-CN"/>
        </w:rPr>
        <w:t>湫水河干流上建有林家坪水文站，控制流域面积1873km</w:t>
      </w:r>
      <w:r>
        <w:rPr>
          <w:rFonts w:hint="eastAsia"/>
          <w:color w:val="auto"/>
          <w:highlight w:val="none"/>
          <w:vertAlign w:val="superscript"/>
          <w:lang w:val="en-US" w:eastAsia="zh-CN"/>
        </w:rPr>
        <w:t>2</w:t>
      </w:r>
      <w:r>
        <w:rPr>
          <w:rFonts w:hint="eastAsia"/>
          <w:color w:val="auto"/>
          <w:highlight w:val="none"/>
          <w:lang w:val="en-US" w:eastAsia="zh-CN"/>
        </w:rPr>
        <w:t>，阳坡水库控制流域面积251km</w:t>
      </w:r>
      <w:r>
        <w:rPr>
          <w:rFonts w:hint="eastAsia"/>
          <w:color w:val="auto"/>
          <w:highlight w:val="none"/>
          <w:vertAlign w:val="superscript"/>
          <w:lang w:val="en-US" w:eastAsia="zh-CN"/>
        </w:rPr>
        <w:t>2</w:t>
      </w:r>
      <w:r>
        <w:rPr>
          <w:rFonts w:hint="eastAsia"/>
          <w:color w:val="auto"/>
          <w:highlight w:val="none"/>
          <w:lang w:val="en-US" w:eastAsia="zh-CN"/>
        </w:rPr>
        <w:t>，本次计算10控制断面（县城后寨则村）位于两者之间，控制流域面积1103km</w:t>
      </w:r>
      <w:r>
        <w:rPr>
          <w:rFonts w:hint="eastAsia"/>
          <w:color w:val="auto"/>
          <w:highlight w:val="none"/>
          <w:vertAlign w:val="superscript"/>
          <w:lang w:val="en-US" w:eastAsia="zh-CN"/>
        </w:rPr>
        <w:t>2</w:t>
      </w:r>
      <w:r>
        <w:rPr>
          <w:rFonts w:hint="eastAsia"/>
          <w:color w:val="auto"/>
          <w:highlight w:val="none"/>
          <w:lang w:val="en-US" w:eastAsia="zh-CN"/>
        </w:rPr>
        <w:t>，设计洪水采用阳坡水库和林家坪水文站的</w:t>
      </w:r>
      <w:r>
        <w:rPr>
          <w:color w:val="auto"/>
          <w:highlight w:val="none"/>
        </w:rPr>
        <w:t>面积~洪峰流量关系曲线进行计算</w:t>
      </w:r>
      <w:r>
        <w:rPr>
          <w:rFonts w:hint="eastAsia"/>
          <w:color w:val="auto"/>
          <w:highlight w:val="none"/>
          <w:lang w:eastAsia="zh-CN"/>
        </w:rPr>
        <w:t>。</w:t>
      </w:r>
    </w:p>
    <w:p>
      <w:pPr>
        <w:bidi w:val="0"/>
        <w:rPr>
          <w:rFonts w:hint="eastAsia"/>
          <w:color w:val="auto"/>
          <w:highlight w:val="none"/>
          <w:lang w:eastAsia="zh-CN"/>
        </w:rPr>
      </w:pPr>
      <w:r>
        <w:rPr>
          <w:rFonts w:hint="eastAsia"/>
          <w:color w:val="auto"/>
          <w:highlight w:val="none"/>
          <w:lang w:eastAsia="zh-CN"/>
        </w:rPr>
        <w:t>林家坪水文站设计洪水直接采用《手册》</w:t>
      </w:r>
      <w:r>
        <w:rPr>
          <w:rFonts w:hint="eastAsia"/>
          <w:color w:val="auto"/>
          <w:highlight w:val="none"/>
          <w:lang w:val="en-US" w:eastAsia="zh-CN"/>
        </w:rPr>
        <w:t>提供的</w:t>
      </w:r>
      <w:r>
        <w:rPr>
          <w:color w:val="auto"/>
          <w:highlight w:val="none"/>
        </w:rPr>
        <w:t>成果</w:t>
      </w:r>
      <w:r>
        <w:rPr>
          <w:rFonts w:hint="eastAsia"/>
          <w:color w:val="auto"/>
          <w:highlight w:val="none"/>
          <w:lang w:eastAsia="zh-CN"/>
        </w:rPr>
        <w:t>。</w:t>
      </w:r>
    </w:p>
    <w:p>
      <w:pPr>
        <w:bidi w:val="0"/>
        <w:rPr>
          <w:rFonts w:hint="eastAsia"/>
          <w:color w:val="auto"/>
          <w:highlight w:val="none"/>
          <w:lang w:val="en-US" w:eastAsia="zh-CN"/>
        </w:rPr>
      </w:pPr>
      <w:r>
        <w:rPr>
          <w:rFonts w:hint="eastAsia"/>
          <w:color w:val="auto"/>
          <w:highlight w:val="none"/>
          <w:lang w:eastAsia="zh-CN"/>
        </w:rPr>
        <w:t>阳坡水库设计洪水采用</w:t>
      </w:r>
      <w:r>
        <w:rPr>
          <w:rFonts w:hint="eastAsia"/>
          <w:color w:val="auto"/>
          <w:highlight w:val="none"/>
          <w:lang w:val="en-US" w:eastAsia="zh-CN"/>
        </w:rPr>
        <w:t>2008年</w:t>
      </w:r>
      <w:r>
        <w:rPr>
          <w:rFonts w:hint="eastAsia"/>
          <w:color w:val="auto"/>
          <w:highlight w:val="none"/>
          <w:lang w:eastAsia="zh-CN"/>
        </w:rPr>
        <w:t>已批复的《山西省临县阳坡水库除险加固工程初步设计》中的洪水成果，</w:t>
      </w:r>
      <w:r>
        <w:rPr>
          <w:rFonts w:hint="eastAsia"/>
          <w:color w:val="auto"/>
          <w:highlight w:val="none"/>
          <w:lang w:val="en-US" w:eastAsia="zh-CN"/>
        </w:rPr>
        <w:t>考虑到水库除险加固初步设计洪水采用《山西省暴雨洪水实用计算手册》推求设计洪水，该暴雨手册已被《山西省水文计算手册》取代，本次治导线规划洪峰流量～面积关系曲线应采用《手册》水库计算结果予以点绘。</w:t>
      </w:r>
    </w:p>
    <w:p>
      <w:pPr>
        <w:pStyle w:val="2"/>
        <w:rPr>
          <w:rFonts w:hint="eastAsia"/>
          <w:color w:val="auto"/>
          <w:highlight w:val="none"/>
          <w:lang w:val="en-US" w:eastAsia="zh-CN"/>
        </w:rPr>
      </w:pPr>
    </w:p>
    <w:p>
      <w:pPr>
        <w:spacing w:before="190" w:beforeLines="50" w:line="360" w:lineRule="auto"/>
        <w:ind w:firstLine="554"/>
        <w:jc w:val="center"/>
        <w:rPr>
          <w:b/>
          <w:color w:val="auto"/>
          <w:szCs w:val="28"/>
          <w:highlight w:val="none"/>
        </w:rPr>
      </w:pPr>
      <w:r>
        <w:rPr>
          <w:b/>
          <w:color w:val="auto"/>
          <w:szCs w:val="28"/>
          <w:highlight w:val="none"/>
        </w:rPr>
        <w:t>水文站设计洪水成果表</w:t>
      </w:r>
    </w:p>
    <w:p>
      <w:pPr>
        <w:pStyle w:val="2"/>
        <w:rPr>
          <w:rFonts w:hint="default" w:eastAsia="仿宋_GB2312"/>
          <w:color w:val="auto"/>
          <w:sz w:val="22"/>
          <w:szCs w:val="22"/>
          <w:highlight w:val="none"/>
          <w:lang w:val="en-US" w:eastAsia="zh-CN"/>
        </w:rPr>
      </w:pPr>
      <w:r>
        <w:rPr>
          <w:rFonts w:hint="eastAsia"/>
          <w:b/>
          <w:color w:val="auto"/>
          <w:sz w:val="22"/>
          <w:szCs w:val="24"/>
          <w:highlight w:val="none"/>
          <w:lang w:val="en-US" w:eastAsia="zh-CN"/>
        </w:rPr>
        <w:t>表5-12</w:t>
      </w:r>
    </w:p>
    <w:tbl>
      <w:tblPr>
        <w:tblStyle w:val="20"/>
        <w:tblW w:w="83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1114"/>
        <w:gridCol w:w="1114"/>
        <w:gridCol w:w="1114"/>
        <w:gridCol w:w="1114"/>
        <w:gridCol w:w="1114"/>
        <w:gridCol w:w="16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atLeast"/>
          <w:jc w:val="center"/>
        </w:trPr>
        <w:tc>
          <w:tcPr>
            <w:tcW w:w="1113" w:type="dxa"/>
            <w:vMerge w:val="restart"/>
            <w:noWrap w:val="0"/>
            <w:vAlign w:val="center"/>
          </w:tcPr>
          <w:p>
            <w:pPr>
              <w:widowControl/>
              <w:ind w:firstLine="0" w:firstLineChars="0"/>
              <w:jc w:val="center"/>
              <w:rPr>
                <w:color w:val="auto"/>
                <w:sz w:val="21"/>
                <w:szCs w:val="21"/>
                <w:highlight w:val="none"/>
              </w:rPr>
            </w:pPr>
            <w:r>
              <w:rPr>
                <w:color w:val="auto"/>
                <w:sz w:val="21"/>
                <w:szCs w:val="21"/>
                <w:highlight w:val="none"/>
              </w:rPr>
              <w:t>水文站</w:t>
            </w:r>
          </w:p>
        </w:tc>
        <w:tc>
          <w:tcPr>
            <w:tcW w:w="1114" w:type="dxa"/>
            <w:vMerge w:val="restart"/>
            <w:noWrap w:val="0"/>
            <w:vAlign w:val="center"/>
          </w:tcPr>
          <w:p>
            <w:pPr>
              <w:widowControl/>
              <w:ind w:firstLine="0" w:firstLineChars="0"/>
              <w:jc w:val="center"/>
              <w:rPr>
                <w:color w:val="auto"/>
                <w:sz w:val="21"/>
                <w:szCs w:val="21"/>
                <w:highlight w:val="none"/>
              </w:rPr>
            </w:pPr>
            <w:r>
              <w:rPr>
                <w:color w:val="auto"/>
                <w:sz w:val="21"/>
                <w:szCs w:val="21"/>
                <w:highlight w:val="none"/>
              </w:rPr>
              <w:t>控制流域面积</w:t>
            </w:r>
          </w:p>
          <w:p>
            <w:pPr>
              <w:widowControl/>
              <w:ind w:firstLine="0" w:firstLineChars="0"/>
              <w:jc w:val="center"/>
              <w:rPr>
                <w:color w:val="auto"/>
                <w:sz w:val="21"/>
                <w:szCs w:val="21"/>
                <w:highlight w:val="none"/>
              </w:rPr>
            </w:pPr>
            <w:r>
              <w:rPr>
                <w:color w:val="auto"/>
                <w:sz w:val="21"/>
                <w:szCs w:val="21"/>
                <w:highlight w:val="none"/>
              </w:rPr>
              <w:t>（km</w:t>
            </w:r>
            <w:r>
              <w:rPr>
                <w:color w:val="auto"/>
                <w:sz w:val="21"/>
                <w:szCs w:val="21"/>
                <w:highlight w:val="none"/>
                <w:vertAlign w:val="superscript"/>
              </w:rPr>
              <w:t>2</w:t>
            </w:r>
            <w:r>
              <w:rPr>
                <w:color w:val="auto"/>
                <w:sz w:val="21"/>
                <w:szCs w:val="21"/>
                <w:highlight w:val="none"/>
              </w:rPr>
              <w:t>）</w:t>
            </w:r>
          </w:p>
        </w:tc>
        <w:tc>
          <w:tcPr>
            <w:tcW w:w="4456" w:type="dxa"/>
            <w:gridSpan w:val="4"/>
            <w:noWrap w:val="0"/>
            <w:vAlign w:val="center"/>
          </w:tcPr>
          <w:p>
            <w:pPr>
              <w:widowControl/>
              <w:ind w:firstLine="0" w:firstLineChars="0"/>
              <w:jc w:val="center"/>
              <w:rPr>
                <w:color w:val="auto"/>
                <w:sz w:val="21"/>
                <w:szCs w:val="21"/>
                <w:highlight w:val="none"/>
              </w:rPr>
            </w:pPr>
            <w:r>
              <w:rPr>
                <w:color w:val="auto"/>
                <w:sz w:val="21"/>
                <w:szCs w:val="21"/>
                <w:highlight w:val="none"/>
              </w:rPr>
              <w:t>洪峰流量（m</w:t>
            </w:r>
            <w:r>
              <w:rPr>
                <w:color w:val="auto"/>
                <w:sz w:val="21"/>
                <w:szCs w:val="21"/>
                <w:highlight w:val="none"/>
                <w:vertAlign w:val="superscript"/>
              </w:rPr>
              <w:t>3</w:t>
            </w:r>
            <w:r>
              <w:rPr>
                <w:color w:val="auto"/>
                <w:sz w:val="21"/>
                <w:szCs w:val="21"/>
                <w:highlight w:val="none"/>
              </w:rPr>
              <w:t>/s）</w:t>
            </w:r>
          </w:p>
        </w:tc>
        <w:tc>
          <w:tcPr>
            <w:tcW w:w="1641" w:type="dxa"/>
            <w:noWrap w:val="0"/>
            <w:vAlign w:val="center"/>
          </w:tcPr>
          <w:p>
            <w:pPr>
              <w:widowControl/>
              <w:ind w:firstLine="0" w:firstLineChars="0"/>
              <w:jc w:val="center"/>
              <w:rPr>
                <w:rFonts w:hint="eastAsia" w:eastAsiaTheme="minorEastAsia"/>
                <w:color w:val="auto"/>
                <w:sz w:val="21"/>
                <w:szCs w:val="21"/>
                <w:highlight w:val="none"/>
                <w:lang w:val="en-US" w:eastAsia="zh-CN"/>
              </w:rPr>
            </w:pPr>
            <w:r>
              <w:rPr>
                <w:rFonts w:hint="eastAsia"/>
                <w:color w:val="auto"/>
                <w:sz w:val="21"/>
                <w:szCs w:val="21"/>
                <w:highlight w:val="none"/>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3" w:type="dxa"/>
            <w:vMerge w:val="continue"/>
            <w:noWrap w:val="0"/>
            <w:vAlign w:val="center"/>
          </w:tcPr>
          <w:p>
            <w:pPr>
              <w:widowControl/>
              <w:ind w:firstLine="0" w:firstLineChars="0"/>
              <w:jc w:val="center"/>
              <w:rPr>
                <w:color w:val="auto"/>
                <w:sz w:val="21"/>
                <w:szCs w:val="21"/>
                <w:highlight w:val="none"/>
              </w:rPr>
            </w:pPr>
          </w:p>
        </w:tc>
        <w:tc>
          <w:tcPr>
            <w:tcW w:w="1114" w:type="dxa"/>
            <w:vMerge w:val="continue"/>
            <w:noWrap w:val="0"/>
            <w:vAlign w:val="center"/>
          </w:tcPr>
          <w:p>
            <w:pPr>
              <w:widowControl/>
              <w:ind w:firstLine="0" w:firstLineChars="0"/>
              <w:jc w:val="center"/>
              <w:rPr>
                <w:color w:val="auto"/>
                <w:sz w:val="21"/>
                <w:szCs w:val="21"/>
                <w:highlight w:val="none"/>
              </w:rPr>
            </w:pPr>
          </w:p>
        </w:tc>
        <w:tc>
          <w:tcPr>
            <w:tcW w:w="1114" w:type="dxa"/>
            <w:noWrap w:val="0"/>
            <w:vAlign w:val="center"/>
          </w:tcPr>
          <w:p>
            <w:pPr>
              <w:widowControl/>
              <w:ind w:firstLine="0" w:firstLineChars="0"/>
              <w:jc w:val="center"/>
              <w:rPr>
                <w:color w:val="auto"/>
                <w:sz w:val="21"/>
                <w:szCs w:val="21"/>
                <w:highlight w:val="none"/>
              </w:rPr>
            </w:pPr>
            <w:r>
              <w:rPr>
                <w:color w:val="auto"/>
                <w:sz w:val="21"/>
                <w:szCs w:val="21"/>
                <w:highlight w:val="none"/>
              </w:rPr>
              <w:t>1%</w:t>
            </w:r>
          </w:p>
        </w:tc>
        <w:tc>
          <w:tcPr>
            <w:tcW w:w="1114" w:type="dxa"/>
            <w:noWrap w:val="0"/>
            <w:vAlign w:val="center"/>
          </w:tcPr>
          <w:p>
            <w:pPr>
              <w:widowControl/>
              <w:ind w:firstLine="0" w:firstLineChars="0"/>
              <w:jc w:val="center"/>
              <w:rPr>
                <w:color w:val="auto"/>
                <w:sz w:val="21"/>
                <w:szCs w:val="21"/>
                <w:highlight w:val="none"/>
              </w:rPr>
            </w:pPr>
            <w:r>
              <w:rPr>
                <w:color w:val="auto"/>
                <w:sz w:val="21"/>
                <w:szCs w:val="21"/>
                <w:highlight w:val="none"/>
              </w:rPr>
              <w:t>2%</w:t>
            </w:r>
          </w:p>
        </w:tc>
        <w:tc>
          <w:tcPr>
            <w:tcW w:w="1114" w:type="dxa"/>
            <w:noWrap w:val="0"/>
            <w:vAlign w:val="center"/>
          </w:tcPr>
          <w:p>
            <w:pPr>
              <w:widowControl/>
              <w:ind w:firstLine="0" w:firstLineChars="0"/>
              <w:jc w:val="center"/>
              <w:rPr>
                <w:color w:val="auto"/>
                <w:sz w:val="21"/>
                <w:szCs w:val="21"/>
                <w:highlight w:val="none"/>
              </w:rPr>
            </w:pPr>
            <w:r>
              <w:rPr>
                <w:rFonts w:hint="eastAsia"/>
                <w:color w:val="auto"/>
                <w:sz w:val="21"/>
                <w:szCs w:val="21"/>
                <w:highlight w:val="none"/>
                <w:lang w:val="en-US" w:eastAsia="zh-CN"/>
              </w:rPr>
              <w:t>5</w:t>
            </w:r>
            <w:r>
              <w:rPr>
                <w:color w:val="auto"/>
                <w:sz w:val="21"/>
                <w:szCs w:val="21"/>
                <w:highlight w:val="none"/>
              </w:rPr>
              <w:t>%</w:t>
            </w:r>
          </w:p>
        </w:tc>
        <w:tc>
          <w:tcPr>
            <w:tcW w:w="1114" w:type="dxa"/>
            <w:noWrap w:val="0"/>
            <w:vAlign w:val="center"/>
          </w:tcPr>
          <w:p>
            <w:pPr>
              <w:widowControl/>
              <w:ind w:firstLine="0" w:firstLineChars="0"/>
              <w:jc w:val="center"/>
              <w:rPr>
                <w:color w:val="auto"/>
                <w:sz w:val="21"/>
                <w:szCs w:val="21"/>
                <w:highlight w:val="none"/>
              </w:rPr>
            </w:pPr>
            <w:r>
              <w:rPr>
                <w:rFonts w:hint="eastAsia"/>
                <w:color w:val="auto"/>
                <w:sz w:val="21"/>
                <w:szCs w:val="21"/>
                <w:highlight w:val="none"/>
                <w:lang w:val="en-US" w:eastAsia="zh-CN"/>
              </w:rPr>
              <w:t>10</w:t>
            </w:r>
            <w:r>
              <w:rPr>
                <w:color w:val="auto"/>
                <w:sz w:val="21"/>
                <w:szCs w:val="21"/>
                <w:highlight w:val="none"/>
              </w:rPr>
              <w:t>%</w:t>
            </w:r>
          </w:p>
        </w:tc>
        <w:tc>
          <w:tcPr>
            <w:tcW w:w="1641" w:type="dxa"/>
            <w:noWrap w:val="0"/>
            <w:vAlign w:val="center"/>
          </w:tcPr>
          <w:p>
            <w:pPr>
              <w:widowControl/>
              <w:ind w:firstLine="0" w:firstLineChars="0"/>
              <w:jc w:val="center"/>
              <w:rPr>
                <w:rFonts w:hint="eastAsia"/>
                <w:color w:val="auto"/>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3" w:type="dxa"/>
            <w:noWrap w:val="0"/>
            <w:vAlign w:val="center"/>
          </w:tcPr>
          <w:p>
            <w:pPr>
              <w:widowControl/>
              <w:ind w:firstLine="0" w:firstLineChars="0"/>
              <w:jc w:val="center"/>
              <w:rPr>
                <w:rFonts w:hint="eastAsia" w:eastAsiaTheme="minorEastAsia"/>
                <w:color w:val="auto"/>
                <w:sz w:val="21"/>
                <w:szCs w:val="21"/>
                <w:highlight w:val="none"/>
                <w:lang w:eastAsia="zh-CN"/>
              </w:rPr>
            </w:pPr>
            <w:r>
              <w:rPr>
                <w:rFonts w:hint="eastAsia"/>
                <w:color w:val="auto"/>
                <w:sz w:val="21"/>
                <w:szCs w:val="21"/>
                <w:highlight w:val="none"/>
                <w:lang w:eastAsia="zh-CN"/>
              </w:rPr>
              <w:t>林家坪</w:t>
            </w:r>
          </w:p>
        </w:tc>
        <w:tc>
          <w:tcPr>
            <w:tcW w:w="1114" w:type="dxa"/>
            <w:noWrap w:val="0"/>
            <w:vAlign w:val="center"/>
          </w:tcPr>
          <w:p>
            <w:pPr>
              <w:widowControl/>
              <w:ind w:firstLine="0" w:firstLineChars="0"/>
              <w:jc w:val="center"/>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1873</w:t>
            </w:r>
          </w:p>
        </w:tc>
        <w:tc>
          <w:tcPr>
            <w:tcW w:w="1114" w:type="dxa"/>
            <w:noWrap w:val="0"/>
            <w:vAlign w:val="center"/>
          </w:tcPr>
          <w:p>
            <w:pPr>
              <w:widowControl/>
              <w:ind w:firstLine="0" w:firstLineChars="0"/>
              <w:jc w:val="center"/>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5340</w:t>
            </w:r>
          </w:p>
        </w:tc>
        <w:tc>
          <w:tcPr>
            <w:tcW w:w="1114" w:type="dxa"/>
            <w:noWrap w:val="0"/>
            <w:vAlign w:val="center"/>
          </w:tcPr>
          <w:p>
            <w:pPr>
              <w:widowControl/>
              <w:ind w:firstLine="0" w:firstLineChars="0"/>
              <w:jc w:val="center"/>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4382</w:t>
            </w:r>
          </w:p>
        </w:tc>
        <w:tc>
          <w:tcPr>
            <w:tcW w:w="1114" w:type="dxa"/>
            <w:noWrap w:val="0"/>
            <w:vAlign w:val="center"/>
          </w:tcPr>
          <w:p>
            <w:pPr>
              <w:widowControl/>
              <w:ind w:firstLine="0" w:firstLineChars="0"/>
              <w:jc w:val="center"/>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3154</w:t>
            </w:r>
          </w:p>
        </w:tc>
        <w:tc>
          <w:tcPr>
            <w:tcW w:w="1114" w:type="dxa"/>
            <w:noWrap w:val="0"/>
            <w:vAlign w:val="center"/>
          </w:tcPr>
          <w:p>
            <w:pPr>
              <w:widowControl/>
              <w:ind w:firstLine="0" w:firstLineChars="0"/>
              <w:jc w:val="center"/>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2267</w:t>
            </w:r>
          </w:p>
        </w:tc>
        <w:tc>
          <w:tcPr>
            <w:tcW w:w="1641" w:type="dxa"/>
            <w:noWrap w:val="0"/>
            <w:vAlign w:val="center"/>
          </w:tcPr>
          <w:p>
            <w:pPr>
              <w:widowControl/>
              <w:ind w:firstLine="0" w:firstLineChars="0"/>
              <w:jc w:val="center"/>
              <w:rPr>
                <w:rFonts w:hint="default"/>
                <w:color w:val="auto"/>
                <w:sz w:val="21"/>
                <w:szCs w:val="21"/>
                <w:highlight w:val="none"/>
                <w:lang w:val="en-US" w:eastAsia="zh-CN"/>
              </w:rPr>
            </w:pPr>
            <w:r>
              <w:rPr>
                <w:rFonts w:hint="eastAsia"/>
                <w:color w:val="auto"/>
                <w:sz w:val="21"/>
                <w:szCs w:val="21"/>
                <w:highlight w:val="none"/>
                <w:lang w:val="en-US" w:eastAsia="zh-CN"/>
              </w:rPr>
              <w:t>水文系列1953～2008年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3" w:type="dxa"/>
            <w:vMerge w:val="restart"/>
            <w:noWrap w:val="0"/>
            <w:vAlign w:val="center"/>
          </w:tcPr>
          <w:p>
            <w:pPr>
              <w:widowControl/>
              <w:ind w:firstLine="0" w:firstLineChars="0"/>
              <w:jc w:val="center"/>
              <w:rPr>
                <w:rFonts w:hint="eastAsia" w:eastAsiaTheme="minorEastAsia"/>
                <w:color w:val="auto"/>
                <w:sz w:val="21"/>
                <w:szCs w:val="21"/>
                <w:highlight w:val="none"/>
                <w:lang w:eastAsia="zh-CN"/>
              </w:rPr>
            </w:pPr>
            <w:r>
              <w:rPr>
                <w:rFonts w:hint="eastAsia"/>
                <w:color w:val="auto"/>
                <w:sz w:val="21"/>
                <w:szCs w:val="21"/>
                <w:highlight w:val="none"/>
                <w:lang w:eastAsia="zh-CN"/>
              </w:rPr>
              <w:t>阳坡</w:t>
            </w:r>
            <w:r>
              <w:rPr>
                <w:rFonts w:hint="eastAsia"/>
                <w:color w:val="auto"/>
                <w:sz w:val="21"/>
                <w:szCs w:val="21"/>
                <w:highlight w:val="none"/>
                <w:lang w:val="en-US" w:eastAsia="zh-CN"/>
              </w:rPr>
              <w:t>水库</w:t>
            </w:r>
          </w:p>
        </w:tc>
        <w:tc>
          <w:tcPr>
            <w:tcW w:w="1114" w:type="dxa"/>
            <w:vMerge w:val="restart"/>
            <w:noWrap w:val="0"/>
            <w:vAlign w:val="center"/>
          </w:tcPr>
          <w:p>
            <w:pPr>
              <w:widowControl/>
              <w:ind w:firstLine="0" w:firstLineChars="0"/>
              <w:jc w:val="center"/>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251</w:t>
            </w:r>
          </w:p>
        </w:tc>
        <w:tc>
          <w:tcPr>
            <w:tcW w:w="1114" w:type="dxa"/>
            <w:noWrap w:val="0"/>
            <w:vAlign w:val="bottom"/>
          </w:tcPr>
          <w:p>
            <w:pPr>
              <w:widowControl/>
              <w:ind w:firstLine="0" w:firstLineChars="0"/>
              <w:jc w:val="center"/>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1582</w:t>
            </w:r>
          </w:p>
        </w:tc>
        <w:tc>
          <w:tcPr>
            <w:tcW w:w="1114" w:type="dxa"/>
            <w:noWrap w:val="0"/>
            <w:vAlign w:val="bottom"/>
          </w:tcPr>
          <w:p>
            <w:pPr>
              <w:widowControl/>
              <w:ind w:firstLine="0" w:firstLineChars="0"/>
              <w:jc w:val="center"/>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1304</w:t>
            </w:r>
          </w:p>
        </w:tc>
        <w:tc>
          <w:tcPr>
            <w:tcW w:w="1114" w:type="dxa"/>
            <w:noWrap w:val="0"/>
            <w:vAlign w:val="bottom"/>
          </w:tcPr>
          <w:p>
            <w:pPr>
              <w:widowControl/>
              <w:ind w:firstLine="0" w:firstLineChars="0"/>
              <w:jc w:val="center"/>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960</w:t>
            </w:r>
          </w:p>
        </w:tc>
        <w:tc>
          <w:tcPr>
            <w:tcW w:w="1114" w:type="dxa"/>
            <w:noWrap w:val="0"/>
            <w:vAlign w:val="bottom"/>
          </w:tcPr>
          <w:p>
            <w:pPr>
              <w:widowControl/>
              <w:ind w:firstLine="0" w:firstLineChars="0"/>
              <w:jc w:val="center"/>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647</w:t>
            </w:r>
          </w:p>
        </w:tc>
        <w:tc>
          <w:tcPr>
            <w:tcW w:w="1641" w:type="dxa"/>
            <w:noWrap w:val="0"/>
            <w:vAlign w:val="bottom"/>
          </w:tcPr>
          <w:p>
            <w:pPr>
              <w:widowControl/>
              <w:ind w:firstLine="0" w:firstLineChars="0"/>
              <w:jc w:val="center"/>
              <w:rPr>
                <w:rFonts w:hint="default"/>
                <w:color w:val="auto"/>
                <w:sz w:val="21"/>
                <w:szCs w:val="21"/>
                <w:highlight w:val="none"/>
                <w:lang w:val="en-US" w:eastAsia="zh-CN"/>
              </w:rPr>
            </w:pPr>
            <w:r>
              <w:rPr>
                <w:rFonts w:hint="eastAsia"/>
                <w:color w:val="auto"/>
                <w:sz w:val="21"/>
                <w:szCs w:val="21"/>
                <w:highlight w:val="none"/>
                <w:lang w:val="en-US" w:eastAsia="zh-CN"/>
              </w:rPr>
              <w:t>除险加固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3" w:type="dxa"/>
            <w:vMerge w:val="continue"/>
            <w:noWrap w:val="0"/>
            <w:vAlign w:val="center"/>
          </w:tcPr>
          <w:p>
            <w:pPr>
              <w:widowControl/>
              <w:ind w:firstLine="0" w:firstLineChars="0"/>
              <w:jc w:val="center"/>
              <w:rPr>
                <w:rFonts w:hint="eastAsia"/>
                <w:color w:val="auto"/>
                <w:sz w:val="21"/>
                <w:szCs w:val="21"/>
                <w:highlight w:val="none"/>
                <w:lang w:eastAsia="zh-CN"/>
              </w:rPr>
            </w:pPr>
          </w:p>
        </w:tc>
        <w:tc>
          <w:tcPr>
            <w:tcW w:w="1114" w:type="dxa"/>
            <w:vMerge w:val="continue"/>
            <w:noWrap w:val="0"/>
            <w:vAlign w:val="center"/>
          </w:tcPr>
          <w:p>
            <w:pPr>
              <w:widowControl/>
              <w:ind w:firstLine="0" w:firstLineChars="0"/>
              <w:jc w:val="center"/>
              <w:rPr>
                <w:rFonts w:hint="eastAsia"/>
                <w:color w:val="auto"/>
                <w:sz w:val="21"/>
                <w:szCs w:val="21"/>
                <w:highlight w:val="none"/>
                <w:lang w:val="en-US" w:eastAsia="zh-CN"/>
              </w:rPr>
            </w:pPr>
          </w:p>
        </w:tc>
        <w:tc>
          <w:tcPr>
            <w:tcW w:w="1114" w:type="dxa"/>
            <w:noWrap w:val="0"/>
            <w:vAlign w:val="bottom"/>
          </w:tcPr>
          <w:p>
            <w:pPr>
              <w:widowControl/>
              <w:ind w:firstLine="0" w:firstLineChars="0"/>
              <w:jc w:val="center"/>
              <w:rPr>
                <w:rFonts w:hint="default"/>
                <w:color w:val="auto"/>
                <w:sz w:val="21"/>
                <w:szCs w:val="21"/>
                <w:highlight w:val="none"/>
                <w:lang w:val="en-US" w:eastAsia="zh-CN"/>
              </w:rPr>
            </w:pPr>
            <w:r>
              <w:rPr>
                <w:rFonts w:hint="eastAsia"/>
                <w:color w:val="auto"/>
                <w:sz w:val="21"/>
                <w:szCs w:val="21"/>
                <w:highlight w:val="none"/>
                <w:lang w:val="en-US" w:eastAsia="zh-CN"/>
              </w:rPr>
              <w:t>977</w:t>
            </w:r>
          </w:p>
        </w:tc>
        <w:tc>
          <w:tcPr>
            <w:tcW w:w="1114" w:type="dxa"/>
            <w:noWrap w:val="0"/>
            <w:vAlign w:val="bottom"/>
          </w:tcPr>
          <w:p>
            <w:pPr>
              <w:widowControl/>
              <w:ind w:firstLine="0" w:firstLineChars="0"/>
              <w:jc w:val="center"/>
              <w:rPr>
                <w:rFonts w:hint="default"/>
                <w:color w:val="auto"/>
                <w:sz w:val="21"/>
                <w:szCs w:val="21"/>
                <w:highlight w:val="none"/>
                <w:lang w:val="en-US" w:eastAsia="zh-CN"/>
              </w:rPr>
            </w:pPr>
            <w:r>
              <w:rPr>
                <w:rFonts w:hint="eastAsia"/>
                <w:color w:val="auto"/>
                <w:sz w:val="21"/>
                <w:szCs w:val="21"/>
                <w:highlight w:val="none"/>
                <w:lang w:val="en-US" w:eastAsia="zh-CN"/>
              </w:rPr>
              <w:t>798</w:t>
            </w:r>
          </w:p>
        </w:tc>
        <w:tc>
          <w:tcPr>
            <w:tcW w:w="1114" w:type="dxa"/>
            <w:noWrap w:val="0"/>
            <w:vAlign w:val="bottom"/>
          </w:tcPr>
          <w:p>
            <w:pPr>
              <w:widowControl/>
              <w:ind w:firstLine="0" w:firstLineChars="0"/>
              <w:jc w:val="center"/>
              <w:rPr>
                <w:rFonts w:hint="default"/>
                <w:color w:val="auto"/>
                <w:sz w:val="21"/>
                <w:szCs w:val="21"/>
                <w:highlight w:val="none"/>
                <w:lang w:val="en-US" w:eastAsia="zh-CN"/>
              </w:rPr>
            </w:pPr>
            <w:r>
              <w:rPr>
                <w:rFonts w:hint="eastAsia"/>
                <w:color w:val="auto"/>
                <w:sz w:val="21"/>
                <w:szCs w:val="21"/>
                <w:highlight w:val="none"/>
                <w:lang w:val="en-US" w:eastAsia="zh-CN"/>
              </w:rPr>
              <w:t>507</w:t>
            </w:r>
          </w:p>
        </w:tc>
        <w:tc>
          <w:tcPr>
            <w:tcW w:w="1114" w:type="dxa"/>
            <w:noWrap w:val="0"/>
            <w:vAlign w:val="bottom"/>
          </w:tcPr>
          <w:p>
            <w:pPr>
              <w:widowControl/>
              <w:ind w:firstLine="0" w:firstLineChars="0"/>
              <w:jc w:val="center"/>
              <w:rPr>
                <w:rFonts w:hint="default"/>
                <w:color w:val="auto"/>
                <w:sz w:val="21"/>
                <w:szCs w:val="21"/>
                <w:highlight w:val="none"/>
                <w:lang w:val="en-US" w:eastAsia="zh-CN"/>
              </w:rPr>
            </w:pPr>
            <w:r>
              <w:rPr>
                <w:rFonts w:hint="eastAsia"/>
                <w:color w:val="auto"/>
                <w:sz w:val="21"/>
                <w:szCs w:val="21"/>
                <w:highlight w:val="none"/>
                <w:lang w:val="en-US" w:eastAsia="zh-CN"/>
              </w:rPr>
              <w:t>328</w:t>
            </w:r>
          </w:p>
        </w:tc>
        <w:tc>
          <w:tcPr>
            <w:tcW w:w="1641" w:type="dxa"/>
            <w:noWrap w:val="0"/>
            <w:vAlign w:val="bottom"/>
          </w:tcPr>
          <w:p>
            <w:pPr>
              <w:widowControl/>
              <w:ind w:firstLine="0" w:firstLineChars="0"/>
              <w:jc w:val="center"/>
              <w:rPr>
                <w:rFonts w:hint="default"/>
                <w:color w:val="auto"/>
                <w:sz w:val="21"/>
                <w:szCs w:val="21"/>
                <w:highlight w:val="none"/>
                <w:lang w:val="en-US" w:eastAsia="zh-CN"/>
              </w:rPr>
            </w:pPr>
            <w:r>
              <w:rPr>
                <w:rFonts w:hint="eastAsia"/>
                <w:color w:val="auto"/>
                <w:sz w:val="21"/>
                <w:szCs w:val="21"/>
                <w:highlight w:val="none"/>
                <w:lang w:val="en-US" w:eastAsia="zh-CN"/>
              </w:rPr>
              <w:t>《手册》计算</w:t>
            </w:r>
          </w:p>
        </w:tc>
      </w:tr>
    </w:tbl>
    <w:p>
      <w:pPr>
        <w:pStyle w:val="2"/>
        <w:rPr>
          <w:rFonts w:hint="default"/>
          <w:color w:val="auto"/>
          <w:highlight w:val="none"/>
          <w:lang w:val="en-US" w:eastAsia="zh-CN"/>
        </w:rPr>
      </w:pPr>
    </w:p>
    <w:p>
      <w:pPr>
        <w:pStyle w:val="2"/>
        <w:jc w:val="center"/>
        <w:rPr>
          <w:rFonts w:hint="default"/>
          <w:color w:val="auto"/>
          <w:highlight w:val="none"/>
          <w:lang w:val="en-US" w:eastAsia="zh-CN"/>
        </w:rPr>
      </w:pPr>
      <w:r>
        <w:rPr>
          <w:color w:val="auto"/>
          <w:highlight w:val="none"/>
        </w:rPr>
        <w:drawing>
          <wp:inline distT="0" distB="0" distL="114300" distR="114300">
            <wp:extent cx="4124325" cy="2176145"/>
            <wp:effectExtent l="4445" t="4445" r="5080" b="10160"/>
            <wp:docPr id="1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0"/>
              </a:graphicData>
            </a:graphic>
          </wp:inline>
        </w:drawing>
      </w:r>
    </w:p>
    <w:p>
      <w:pPr>
        <w:bidi w:val="0"/>
        <w:ind w:left="0" w:leftChars="0" w:firstLine="0" w:firstLineChars="0"/>
        <w:jc w:val="center"/>
        <w:rPr>
          <w:rFonts w:hint="eastAsia" w:eastAsiaTheme="minorEastAsia"/>
          <w:b/>
          <w:bCs/>
          <w:color w:val="auto"/>
          <w:szCs w:val="28"/>
          <w:highlight w:val="none"/>
          <w:lang w:eastAsia="zh-CN"/>
        </w:rPr>
      </w:pPr>
      <w:r>
        <w:rPr>
          <w:b/>
          <w:bCs/>
          <w:color w:val="auto"/>
          <w:szCs w:val="28"/>
          <w:highlight w:val="none"/>
        </w:rPr>
        <w:t>面积~洪峰流量关系线</w:t>
      </w:r>
      <w:r>
        <w:rPr>
          <w:rFonts w:hint="eastAsia"/>
          <w:b/>
          <w:bCs/>
          <w:color w:val="auto"/>
          <w:szCs w:val="28"/>
          <w:highlight w:val="none"/>
          <w:lang w:eastAsia="zh-CN"/>
        </w:rPr>
        <w:t>（</w:t>
      </w:r>
      <w:r>
        <w:rPr>
          <w:rFonts w:hint="eastAsia"/>
          <w:b/>
          <w:bCs/>
          <w:color w:val="auto"/>
          <w:szCs w:val="28"/>
          <w:highlight w:val="none"/>
          <w:lang w:val="en-US" w:eastAsia="zh-CN"/>
        </w:rPr>
        <w:t>一</w:t>
      </w:r>
      <w:r>
        <w:rPr>
          <w:rFonts w:hint="eastAsia"/>
          <w:b/>
          <w:bCs/>
          <w:color w:val="auto"/>
          <w:szCs w:val="28"/>
          <w:highlight w:val="none"/>
          <w:lang w:eastAsia="zh-CN"/>
        </w:rPr>
        <w:t>）</w:t>
      </w:r>
    </w:p>
    <w:p>
      <w:pPr>
        <w:bidi w:val="0"/>
        <w:rPr>
          <w:rFonts w:hint="default"/>
          <w:color w:val="auto"/>
          <w:highlight w:val="none"/>
          <w:lang w:val="en-US" w:eastAsia="zh-CN"/>
        </w:rPr>
      </w:pPr>
      <w:r>
        <w:rPr>
          <w:rFonts w:hint="eastAsia"/>
          <w:color w:val="auto"/>
          <w:highlight w:val="none"/>
          <w:lang w:val="en-US" w:eastAsia="zh-CN"/>
        </w:rPr>
        <w:t>林家坪水文站与阳坡水</w:t>
      </w:r>
      <w:r>
        <w:rPr>
          <w:rFonts w:hint="eastAsia"/>
          <w:b w:val="0"/>
          <w:bCs w:val="0"/>
          <w:color w:val="auto"/>
          <w:highlight w:val="none"/>
          <w:lang w:val="en-US" w:eastAsia="zh-CN"/>
        </w:rPr>
        <w:t>库</w:t>
      </w:r>
      <w:r>
        <w:rPr>
          <w:rFonts w:hint="eastAsia" w:ascii="Times New Roman" w:hAnsi="Times New Roman"/>
          <w:b w:val="0"/>
          <w:bCs w:val="0"/>
          <w:color w:val="auto"/>
          <w:szCs w:val="28"/>
          <w:highlight w:val="none"/>
          <w:lang w:val="en-US" w:eastAsia="zh-CN"/>
        </w:rPr>
        <w:t>（采用除险加固数据）点绘50年一遇</w:t>
      </w:r>
      <w:r>
        <w:rPr>
          <w:rFonts w:hint="eastAsia"/>
          <w:color w:val="auto"/>
          <w:highlight w:val="none"/>
          <w:lang w:val="en-US" w:eastAsia="zh-CN"/>
        </w:rPr>
        <w:t>洪峰流量～面积关系曲线关系式：</w:t>
      </w:r>
      <w:r>
        <w:rPr>
          <w:rFonts w:hint="eastAsia"/>
          <w:color w:val="auto"/>
          <w:position w:val="-12"/>
          <w:highlight w:val="none"/>
          <w:lang w:val="en-US" w:eastAsia="zh-CN"/>
        </w:rPr>
        <w:object>
          <v:shape id="_x0000_i1103" o:spt="75" type="#_x0000_t75" style="height:19pt;width:114pt;" o:ole="t" filled="f" o:preferrelative="t" stroked="f" coordsize="21600,21600">
            <v:path/>
            <v:fill on="f" focussize="0,0"/>
            <v:stroke on="f"/>
            <v:imagedata r:id="rId172" o:title=""/>
            <o:lock v:ext="edit" aspectratio="t"/>
            <w10:wrap type="none"/>
            <w10:anchorlock/>
          </v:shape>
          <o:OLEObject Type="Embed" ProgID="Equation.KSEE3" ShapeID="_x0000_i1103" DrawAspect="Content" ObjectID="_1468075806" r:id="rId171">
            <o:LockedField>false</o:LockedField>
          </o:OLEObject>
        </w:object>
      </w:r>
    </w:p>
    <w:p>
      <w:pPr>
        <w:bidi w:val="0"/>
        <w:ind w:left="0" w:leftChars="0" w:firstLine="0" w:firstLineChars="0"/>
        <w:jc w:val="center"/>
        <w:rPr>
          <w:rFonts w:hint="eastAsia"/>
          <w:color w:val="auto"/>
          <w:szCs w:val="28"/>
          <w:highlight w:val="none"/>
          <w:lang w:eastAsia="zh-CN"/>
        </w:rPr>
      </w:pPr>
      <w:r>
        <w:rPr>
          <w:color w:val="auto"/>
          <w:highlight w:val="none"/>
        </w:rPr>
        <w:drawing>
          <wp:inline distT="0" distB="0" distL="114300" distR="114300">
            <wp:extent cx="3977640" cy="1855470"/>
            <wp:effectExtent l="4445" t="4445" r="18415" b="6985"/>
            <wp:docPr id="1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3"/>
              </a:graphicData>
            </a:graphic>
          </wp:inline>
        </w:drawing>
      </w:r>
    </w:p>
    <w:p>
      <w:pPr>
        <w:bidi w:val="0"/>
        <w:jc w:val="center"/>
        <w:rPr>
          <w:rFonts w:hint="eastAsia" w:eastAsiaTheme="minorEastAsia"/>
          <w:b/>
          <w:bCs/>
          <w:color w:val="auto"/>
          <w:szCs w:val="28"/>
          <w:highlight w:val="none"/>
          <w:lang w:eastAsia="zh-CN"/>
        </w:rPr>
      </w:pPr>
      <w:r>
        <w:rPr>
          <w:b/>
          <w:bCs/>
          <w:color w:val="auto"/>
          <w:szCs w:val="28"/>
          <w:highlight w:val="none"/>
        </w:rPr>
        <w:t>面积~洪峰流量关系线</w:t>
      </w:r>
      <w:r>
        <w:rPr>
          <w:rFonts w:hint="eastAsia"/>
          <w:b/>
          <w:bCs/>
          <w:color w:val="auto"/>
          <w:szCs w:val="28"/>
          <w:highlight w:val="none"/>
          <w:lang w:eastAsia="zh-CN"/>
        </w:rPr>
        <w:t>（</w:t>
      </w:r>
      <w:r>
        <w:rPr>
          <w:rFonts w:hint="eastAsia"/>
          <w:b/>
          <w:bCs/>
          <w:color w:val="auto"/>
          <w:szCs w:val="28"/>
          <w:highlight w:val="none"/>
          <w:lang w:val="en-US" w:eastAsia="zh-CN"/>
        </w:rPr>
        <w:t>二</w:t>
      </w:r>
      <w:r>
        <w:rPr>
          <w:rFonts w:hint="eastAsia"/>
          <w:b/>
          <w:bCs/>
          <w:color w:val="auto"/>
          <w:szCs w:val="28"/>
          <w:highlight w:val="none"/>
          <w:lang w:eastAsia="zh-CN"/>
        </w:rPr>
        <w:t>）</w:t>
      </w:r>
    </w:p>
    <w:p>
      <w:pPr>
        <w:bidi w:val="0"/>
        <w:rPr>
          <w:rFonts w:hint="eastAsia"/>
          <w:color w:val="auto"/>
          <w:highlight w:val="none"/>
          <w:lang w:eastAsia="zh-CN"/>
        </w:rPr>
      </w:pPr>
      <w:r>
        <w:rPr>
          <w:rFonts w:hint="eastAsia"/>
          <w:color w:val="auto"/>
          <w:highlight w:val="none"/>
          <w:lang w:val="en-US" w:eastAsia="zh-CN"/>
        </w:rPr>
        <w:t>林家坪水文站与阳坡水库（采用《手册》计算结果）点绘50年一遇洪峰流量～面积关系曲线关系式：</w:t>
      </w:r>
      <w:r>
        <w:rPr>
          <w:rFonts w:hint="eastAsia"/>
          <w:color w:val="auto"/>
          <w:position w:val="-12"/>
          <w:highlight w:val="none"/>
          <w:lang w:val="en-US" w:eastAsia="zh-CN"/>
        </w:rPr>
        <w:object>
          <v:shape id="_x0000_i1104" o:spt="75" type="#_x0000_t75" style="height:19pt;width:114pt;" o:ole="t" filled="f" o:preferrelative="t" stroked="f" coordsize="21600,21600">
            <v:path/>
            <v:fill on="f" focussize="0,0"/>
            <v:stroke on="f"/>
            <v:imagedata r:id="rId175" o:title=""/>
            <o:lock v:ext="edit" aspectratio="t"/>
            <w10:wrap type="none"/>
            <w10:anchorlock/>
          </v:shape>
          <o:OLEObject Type="Embed" ProgID="Equation.KSEE3" ShapeID="_x0000_i1104" DrawAspect="Content" ObjectID="_1468075807" r:id="rId174">
            <o:LockedField>false</o:LockedField>
          </o:OLEObject>
        </w:object>
      </w:r>
      <w:r>
        <w:rPr>
          <w:rFonts w:hint="eastAsia"/>
          <w:color w:val="auto"/>
          <w:highlight w:val="none"/>
          <w:lang w:val="en-US" w:eastAsia="zh-CN"/>
        </w:rPr>
        <w:t>；20年一遇洪峰流量～面积关系曲线关系式：</w:t>
      </w:r>
      <w:r>
        <w:rPr>
          <w:rFonts w:hint="eastAsia"/>
          <w:color w:val="auto"/>
          <w:position w:val="-12"/>
          <w:highlight w:val="none"/>
          <w:lang w:val="en-US" w:eastAsia="zh-CN"/>
        </w:rPr>
        <w:object>
          <v:shape id="_x0000_i1105" o:spt="75" type="#_x0000_t75" style="height:19pt;width:107pt;" o:ole="t" filled="f" o:preferrelative="t" stroked="f" coordsize="21600,21600">
            <v:path/>
            <v:fill on="f" focussize="0,0"/>
            <v:stroke on="f"/>
            <v:imagedata r:id="rId177" o:title=""/>
            <o:lock v:ext="edit" aspectratio="t"/>
            <w10:wrap type="none"/>
            <w10:anchorlock/>
          </v:shape>
          <o:OLEObject Type="Embed" ProgID="Equation.KSEE3" ShapeID="_x0000_i1105" DrawAspect="Content" ObjectID="_1468075808" r:id="rId176">
            <o:LockedField>false</o:LockedField>
          </o:OLEObject>
        </w:object>
      </w:r>
      <w:r>
        <w:rPr>
          <w:rFonts w:hint="eastAsia"/>
          <w:color w:val="auto"/>
          <w:highlight w:val="none"/>
          <w:lang w:val="en-US" w:eastAsia="zh-CN"/>
        </w:rPr>
        <w:t>。</w:t>
      </w:r>
    </w:p>
    <w:p>
      <w:pPr>
        <w:spacing w:before="190" w:beforeLines="50" w:line="360" w:lineRule="auto"/>
        <w:ind w:firstLine="554"/>
        <w:jc w:val="center"/>
        <w:rPr>
          <w:b/>
          <w:bCs/>
          <w:color w:val="auto"/>
          <w:szCs w:val="28"/>
          <w:highlight w:val="none"/>
        </w:rPr>
      </w:pPr>
      <w:r>
        <w:rPr>
          <w:rFonts w:hint="eastAsia"/>
          <w:b/>
          <w:bCs/>
          <w:color w:val="auto"/>
          <w:szCs w:val="28"/>
          <w:highlight w:val="none"/>
          <w:lang w:val="en-US" w:eastAsia="zh-CN"/>
        </w:rPr>
        <w:t>10控制断面（县城</w:t>
      </w:r>
      <w:r>
        <w:rPr>
          <w:rFonts w:hint="eastAsia"/>
          <w:b/>
          <w:bCs/>
          <w:color w:val="auto"/>
          <w:szCs w:val="28"/>
          <w:highlight w:val="none"/>
          <w:lang w:eastAsia="zh-CN"/>
        </w:rPr>
        <w:t>后寨则</w:t>
      </w:r>
      <w:r>
        <w:rPr>
          <w:rFonts w:hint="eastAsia"/>
          <w:b/>
          <w:bCs/>
          <w:color w:val="auto"/>
          <w:szCs w:val="28"/>
          <w:highlight w:val="none"/>
          <w:lang w:val="en-US" w:eastAsia="zh-CN"/>
        </w:rPr>
        <w:t>村）</w:t>
      </w:r>
      <w:r>
        <w:rPr>
          <w:b/>
          <w:bCs/>
          <w:color w:val="auto"/>
          <w:szCs w:val="28"/>
          <w:highlight w:val="none"/>
        </w:rPr>
        <w:t>P=</w:t>
      </w:r>
      <w:r>
        <w:rPr>
          <w:rFonts w:hint="eastAsia"/>
          <w:b/>
          <w:bCs/>
          <w:color w:val="auto"/>
          <w:szCs w:val="28"/>
          <w:highlight w:val="none"/>
          <w:lang w:val="en-US" w:eastAsia="zh-CN"/>
        </w:rPr>
        <w:t>2</w:t>
      </w:r>
      <w:r>
        <w:rPr>
          <w:b/>
          <w:bCs/>
          <w:color w:val="auto"/>
          <w:szCs w:val="28"/>
          <w:highlight w:val="none"/>
        </w:rPr>
        <w:t>%设计洪水成果表</w:t>
      </w:r>
    </w:p>
    <w:p>
      <w:pPr>
        <w:pStyle w:val="2"/>
        <w:rPr>
          <w:rFonts w:hint="default" w:eastAsia="仿宋_GB2312"/>
          <w:color w:val="auto"/>
          <w:sz w:val="21"/>
          <w:szCs w:val="21"/>
          <w:highlight w:val="none"/>
          <w:lang w:val="en-US" w:eastAsia="zh-CN"/>
        </w:rPr>
      </w:pPr>
      <w:r>
        <w:rPr>
          <w:rFonts w:hint="eastAsia"/>
          <w:b/>
          <w:bCs/>
          <w:color w:val="auto"/>
          <w:sz w:val="21"/>
          <w:szCs w:val="21"/>
          <w:highlight w:val="none"/>
          <w:lang w:val="en-US" w:eastAsia="zh-CN"/>
        </w:rPr>
        <w:t>表5-13</w:t>
      </w:r>
    </w:p>
    <w:tbl>
      <w:tblPr>
        <w:tblStyle w:val="20"/>
        <w:tblW w:w="850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642"/>
        <w:gridCol w:w="2642"/>
        <w:gridCol w:w="1786"/>
        <w:gridCol w:w="14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642" w:type="dxa"/>
            <w:noWrap w:val="0"/>
            <w:vAlign w:val="center"/>
          </w:tcPr>
          <w:p>
            <w:pPr>
              <w:widowControl/>
              <w:ind w:firstLine="0" w:firstLineChars="0"/>
              <w:jc w:val="center"/>
              <w:rPr>
                <w:rFonts w:hint="eastAsia" w:eastAsiaTheme="minorEastAsia"/>
                <w:color w:val="auto"/>
                <w:sz w:val="21"/>
                <w:szCs w:val="21"/>
                <w:highlight w:val="none"/>
                <w:lang w:eastAsia="zh-CN"/>
              </w:rPr>
            </w:pPr>
            <w:r>
              <w:rPr>
                <w:rFonts w:hint="eastAsia"/>
                <w:color w:val="auto"/>
                <w:sz w:val="21"/>
                <w:szCs w:val="21"/>
                <w:highlight w:val="none"/>
                <w:lang w:eastAsia="zh-CN"/>
              </w:rPr>
              <w:t>计算项目</w:t>
            </w:r>
          </w:p>
        </w:tc>
        <w:tc>
          <w:tcPr>
            <w:tcW w:w="2642" w:type="dxa"/>
            <w:noWrap w:val="0"/>
            <w:vAlign w:val="center"/>
          </w:tcPr>
          <w:p>
            <w:pPr>
              <w:widowControl/>
              <w:ind w:firstLine="0" w:firstLineChars="0"/>
              <w:jc w:val="center"/>
              <w:rPr>
                <w:rFonts w:hint="eastAsia" w:eastAsiaTheme="minorEastAsia"/>
                <w:color w:val="auto"/>
                <w:sz w:val="21"/>
                <w:szCs w:val="21"/>
                <w:highlight w:val="none"/>
                <w:lang w:val="en-US" w:eastAsia="zh-CN"/>
              </w:rPr>
            </w:pPr>
            <w:r>
              <w:rPr>
                <w:color w:val="auto"/>
                <w:sz w:val="21"/>
                <w:szCs w:val="21"/>
                <w:highlight w:val="none"/>
              </w:rPr>
              <w:t>计算</w:t>
            </w:r>
            <w:r>
              <w:rPr>
                <w:rFonts w:hint="eastAsia"/>
                <w:color w:val="auto"/>
                <w:sz w:val="21"/>
                <w:szCs w:val="21"/>
                <w:highlight w:val="none"/>
                <w:lang w:val="en-US" w:eastAsia="zh-CN"/>
              </w:rPr>
              <w:t>公式</w:t>
            </w:r>
          </w:p>
        </w:tc>
        <w:tc>
          <w:tcPr>
            <w:tcW w:w="1786" w:type="dxa"/>
            <w:noWrap w:val="0"/>
            <w:vAlign w:val="center"/>
          </w:tcPr>
          <w:p>
            <w:pPr>
              <w:widowControl/>
              <w:ind w:firstLine="0" w:firstLineChars="0"/>
              <w:jc w:val="center"/>
              <w:rPr>
                <w:color w:val="auto"/>
                <w:sz w:val="21"/>
                <w:szCs w:val="21"/>
                <w:highlight w:val="none"/>
              </w:rPr>
            </w:pPr>
            <w:r>
              <w:rPr>
                <w:color w:val="auto"/>
                <w:sz w:val="21"/>
                <w:szCs w:val="21"/>
                <w:highlight w:val="none"/>
              </w:rPr>
              <w:t>面积（km</w:t>
            </w:r>
            <w:r>
              <w:rPr>
                <w:color w:val="auto"/>
                <w:sz w:val="21"/>
                <w:szCs w:val="21"/>
                <w:highlight w:val="none"/>
                <w:vertAlign w:val="superscript"/>
              </w:rPr>
              <w:t>2</w:t>
            </w:r>
            <w:r>
              <w:rPr>
                <w:color w:val="auto"/>
                <w:sz w:val="21"/>
                <w:szCs w:val="21"/>
                <w:highlight w:val="none"/>
              </w:rPr>
              <w:t>）</w:t>
            </w:r>
          </w:p>
        </w:tc>
        <w:tc>
          <w:tcPr>
            <w:tcW w:w="1431" w:type="dxa"/>
            <w:noWrap w:val="0"/>
            <w:vAlign w:val="center"/>
          </w:tcPr>
          <w:p>
            <w:pPr>
              <w:widowControl/>
              <w:ind w:firstLine="0" w:firstLineChars="0"/>
              <w:jc w:val="center"/>
              <w:rPr>
                <w:color w:val="auto"/>
                <w:sz w:val="21"/>
                <w:szCs w:val="21"/>
                <w:highlight w:val="none"/>
              </w:rPr>
            </w:pPr>
            <w:r>
              <w:rPr>
                <w:color w:val="auto"/>
                <w:sz w:val="21"/>
                <w:szCs w:val="21"/>
                <w:highlight w:val="none"/>
              </w:rPr>
              <w:t>洪峰流量（m</w:t>
            </w:r>
            <w:r>
              <w:rPr>
                <w:color w:val="auto"/>
                <w:sz w:val="21"/>
                <w:szCs w:val="21"/>
                <w:highlight w:val="none"/>
                <w:vertAlign w:val="superscript"/>
              </w:rPr>
              <w:t>3</w:t>
            </w:r>
            <w:r>
              <w:rPr>
                <w:color w:val="auto"/>
                <w:sz w:val="21"/>
                <w:szCs w:val="21"/>
                <w:highlight w:val="none"/>
              </w:rPr>
              <w:t>/s）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642" w:type="dxa"/>
            <w:noWrap w:val="0"/>
            <w:vAlign w:val="center"/>
          </w:tcPr>
          <w:p>
            <w:pPr>
              <w:widowControl/>
              <w:ind w:firstLine="0" w:firstLineChars="0"/>
              <w:jc w:val="center"/>
              <w:rPr>
                <w:rFonts w:hint="default"/>
                <w:color w:val="auto"/>
                <w:sz w:val="21"/>
                <w:szCs w:val="21"/>
                <w:highlight w:val="none"/>
                <w:lang w:val="en-US" w:eastAsia="zh-CN"/>
              </w:rPr>
            </w:pPr>
            <w:r>
              <w:rPr>
                <w:rFonts w:hint="eastAsia"/>
                <w:color w:val="auto"/>
                <w:sz w:val="21"/>
                <w:szCs w:val="21"/>
                <w:highlight w:val="none"/>
                <w:lang w:val="en-US" w:eastAsia="zh-CN"/>
              </w:rPr>
              <w:t>关系式一</w:t>
            </w:r>
          </w:p>
        </w:tc>
        <w:tc>
          <w:tcPr>
            <w:tcW w:w="2642" w:type="dxa"/>
            <w:noWrap w:val="0"/>
            <w:vAlign w:val="center"/>
          </w:tcPr>
          <w:p>
            <w:pPr>
              <w:widowControl/>
              <w:ind w:firstLine="0" w:firstLineChars="0"/>
              <w:jc w:val="center"/>
              <w:rPr>
                <w:rFonts w:hint="eastAsia" w:eastAsiaTheme="minorEastAsia"/>
                <w:color w:val="auto"/>
                <w:sz w:val="21"/>
                <w:szCs w:val="21"/>
                <w:highlight w:val="none"/>
                <w:lang w:eastAsia="zh-CN"/>
              </w:rPr>
            </w:pPr>
            <w:r>
              <w:rPr>
                <w:rFonts w:hint="eastAsia"/>
                <w:color w:val="auto"/>
                <w:position w:val="-12"/>
                <w:highlight w:val="none"/>
                <w:lang w:val="en-US" w:eastAsia="zh-CN"/>
              </w:rPr>
              <w:object>
                <v:shape id="_x0000_i1106" o:spt="75" type="#_x0000_t75" style="height:19pt;width:114pt;" o:ole="t" filled="f" o:preferrelative="t" stroked="f" coordsize="21600,21600">
                  <v:path/>
                  <v:fill on="f" focussize="0,0"/>
                  <v:stroke on="f"/>
                  <v:imagedata r:id="rId172" o:title=""/>
                  <o:lock v:ext="edit" aspectratio="t"/>
                  <w10:wrap type="none"/>
                  <w10:anchorlock/>
                </v:shape>
                <o:OLEObject Type="Embed" ProgID="Equation.KSEE3" ShapeID="_x0000_i1106" DrawAspect="Content" ObjectID="_1468075809" r:id="rId178">
                  <o:LockedField>false</o:LockedField>
                </o:OLEObject>
              </w:object>
            </w:r>
          </w:p>
        </w:tc>
        <w:tc>
          <w:tcPr>
            <w:tcW w:w="1786" w:type="dxa"/>
            <w:noWrap w:val="0"/>
            <w:vAlign w:val="center"/>
          </w:tcPr>
          <w:p>
            <w:pPr>
              <w:widowControl/>
              <w:ind w:firstLine="0" w:firstLineChars="0"/>
              <w:jc w:val="center"/>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1103</w:t>
            </w:r>
          </w:p>
        </w:tc>
        <w:tc>
          <w:tcPr>
            <w:tcW w:w="1431" w:type="dxa"/>
            <w:noWrap w:val="0"/>
            <w:vAlign w:val="center"/>
          </w:tcPr>
          <w:p>
            <w:pPr>
              <w:widowControl/>
              <w:ind w:firstLine="0" w:firstLineChars="0"/>
              <w:jc w:val="center"/>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2797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642" w:type="dxa"/>
            <w:noWrap w:val="0"/>
            <w:vAlign w:val="center"/>
          </w:tcPr>
          <w:p>
            <w:pPr>
              <w:widowControl/>
              <w:ind w:firstLine="0" w:firstLineChars="0"/>
              <w:jc w:val="center"/>
              <w:rPr>
                <w:rFonts w:hint="default"/>
                <w:color w:val="auto"/>
                <w:sz w:val="21"/>
                <w:szCs w:val="21"/>
                <w:highlight w:val="none"/>
                <w:lang w:val="en-US" w:eastAsia="zh-CN"/>
              </w:rPr>
            </w:pPr>
            <w:r>
              <w:rPr>
                <w:rFonts w:hint="eastAsia"/>
                <w:color w:val="auto"/>
                <w:sz w:val="21"/>
                <w:szCs w:val="21"/>
                <w:highlight w:val="none"/>
                <w:lang w:val="en-US" w:eastAsia="zh-CN"/>
              </w:rPr>
              <w:t>关系式二</w:t>
            </w:r>
          </w:p>
        </w:tc>
        <w:tc>
          <w:tcPr>
            <w:tcW w:w="2642" w:type="dxa"/>
            <w:noWrap w:val="0"/>
            <w:vAlign w:val="center"/>
          </w:tcPr>
          <w:p>
            <w:pPr>
              <w:widowControl/>
              <w:ind w:firstLine="0" w:firstLineChars="0"/>
              <w:jc w:val="center"/>
              <w:rPr>
                <w:rFonts w:hint="eastAsia"/>
                <w:color w:val="auto"/>
                <w:sz w:val="21"/>
                <w:szCs w:val="21"/>
                <w:highlight w:val="none"/>
                <w:lang w:eastAsia="zh-CN"/>
              </w:rPr>
            </w:pPr>
            <w:r>
              <w:rPr>
                <w:rFonts w:hint="eastAsia"/>
                <w:color w:val="auto"/>
                <w:position w:val="-12"/>
                <w:highlight w:val="none"/>
                <w:lang w:val="en-US" w:eastAsia="zh-CN"/>
              </w:rPr>
              <w:object>
                <v:shape id="_x0000_i1107" o:spt="75" type="#_x0000_t75" style="height:19pt;width:114pt;" o:ole="t" filled="f" o:preferrelative="t" stroked="f" coordsize="21600,21600">
                  <v:path/>
                  <v:fill on="f" focussize="0,0"/>
                  <v:stroke on="f"/>
                  <v:imagedata r:id="rId175" o:title=""/>
                  <o:lock v:ext="edit" aspectratio="t"/>
                  <w10:wrap type="none"/>
                  <w10:anchorlock/>
                </v:shape>
                <o:OLEObject Type="Embed" ProgID="Equation.KSEE3" ShapeID="_x0000_i1107" DrawAspect="Content" ObjectID="_1468075810" r:id="rId179">
                  <o:LockedField>false</o:LockedField>
                </o:OLEObject>
              </w:object>
            </w:r>
          </w:p>
        </w:tc>
        <w:tc>
          <w:tcPr>
            <w:tcW w:w="1786" w:type="dxa"/>
            <w:noWrap w:val="0"/>
            <w:vAlign w:val="center"/>
          </w:tcPr>
          <w:p>
            <w:pPr>
              <w:widowControl/>
              <w:ind w:firstLine="0" w:firstLineChars="0"/>
              <w:jc w:val="center"/>
              <w:rPr>
                <w:rFonts w:hint="default"/>
                <w:color w:val="auto"/>
                <w:sz w:val="21"/>
                <w:szCs w:val="21"/>
                <w:highlight w:val="none"/>
                <w:lang w:val="en-US" w:eastAsia="zh-CN"/>
              </w:rPr>
            </w:pPr>
            <w:r>
              <w:rPr>
                <w:rFonts w:hint="eastAsia"/>
                <w:color w:val="auto"/>
                <w:sz w:val="21"/>
                <w:szCs w:val="21"/>
                <w:highlight w:val="none"/>
                <w:lang w:val="en-US" w:eastAsia="zh-CN"/>
              </w:rPr>
              <w:t>1084</w:t>
            </w:r>
          </w:p>
        </w:tc>
        <w:tc>
          <w:tcPr>
            <w:tcW w:w="1431" w:type="dxa"/>
            <w:noWrap w:val="0"/>
            <w:vAlign w:val="center"/>
          </w:tcPr>
          <w:p>
            <w:pPr>
              <w:widowControl/>
              <w:ind w:firstLine="0" w:firstLineChars="0"/>
              <w:jc w:val="center"/>
              <w:rPr>
                <w:rFonts w:hint="default"/>
                <w:color w:val="auto"/>
                <w:sz w:val="21"/>
                <w:szCs w:val="21"/>
                <w:highlight w:val="none"/>
                <w:lang w:val="en-US" w:eastAsia="zh-CN"/>
              </w:rPr>
            </w:pPr>
            <w:r>
              <w:rPr>
                <w:rFonts w:hint="eastAsia"/>
                <w:color w:val="auto"/>
                <w:sz w:val="21"/>
                <w:szCs w:val="21"/>
                <w:highlight w:val="none"/>
                <w:lang w:val="en-US" w:eastAsia="zh-CN"/>
              </w:rPr>
              <w:t>3152</w:t>
            </w:r>
          </w:p>
        </w:tc>
      </w:tr>
    </w:tbl>
    <w:p>
      <w:pPr>
        <w:pStyle w:val="4"/>
        <w:rPr>
          <w:rFonts w:hint="default" w:ascii="Times New Roman" w:hAnsi="Times New Roman" w:cs="Times New Roman"/>
          <w:color w:val="auto"/>
          <w:highlight w:val="none"/>
          <w:lang w:val="en-US" w:eastAsia="zh-CN"/>
        </w:rPr>
      </w:pPr>
      <w:bookmarkStart w:id="138" w:name="_Toc3303"/>
      <w:r>
        <w:rPr>
          <w:rFonts w:hint="eastAsia" w:cs="Times New Roman"/>
          <w:color w:val="auto"/>
          <w:highlight w:val="none"/>
          <w:lang w:val="en-US" w:eastAsia="zh-CN"/>
        </w:rPr>
        <w:t>洪水计算成果合理性分析</w:t>
      </w:r>
      <w:bookmarkEnd w:id="138"/>
    </w:p>
    <w:p>
      <w:pPr>
        <w:bidi w:val="0"/>
        <w:rPr>
          <w:rFonts w:hint="eastAsia"/>
          <w:color w:val="auto"/>
          <w:highlight w:val="none"/>
          <w:lang w:val="en-US" w:eastAsia="zh-CN"/>
        </w:rPr>
      </w:pPr>
      <w:r>
        <w:rPr>
          <w:rFonts w:hint="eastAsia"/>
          <w:color w:val="auto"/>
          <w:highlight w:val="none"/>
          <w:lang w:val="en-US" w:eastAsia="zh-CN"/>
        </w:rPr>
        <w:t>通过对湫水河治导线10控制断面（县城后寨则村）洪水计算，结合历年已建工程批复洪水进行比较。1995年《山西省临县湫水河防护堤技施设计》批复洪水50年一遇洪峰流量2731m</w:t>
      </w:r>
      <w:r>
        <w:rPr>
          <w:rFonts w:hint="eastAsia"/>
          <w:color w:val="auto"/>
          <w:highlight w:val="none"/>
          <w:vertAlign w:val="superscript"/>
          <w:lang w:val="en-US" w:eastAsia="zh-CN"/>
        </w:rPr>
        <w:t>3</w:t>
      </w:r>
      <w:r>
        <w:rPr>
          <w:rFonts w:hint="eastAsia"/>
          <w:color w:val="auto"/>
          <w:highlight w:val="none"/>
          <w:lang w:val="en-US" w:eastAsia="zh-CN"/>
        </w:rPr>
        <w:t>/s、2012年《湫水河临县城区段综合治理工程》批复洪水50年一遇洪峰流量2731m</w:t>
      </w:r>
      <w:r>
        <w:rPr>
          <w:rFonts w:hint="eastAsia"/>
          <w:color w:val="auto"/>
          <w:highlight w:val="none"/>
          <w:vertAlign w:val="superscript"/>
          <w:lang w:val="en-US" w:eastAsia="zh-CN"/>
        </w:rPr>
        <w:t>3</w:t>
      </w:r>
      <w:r>
        <w:rPr>
          <w:rFonts w:hint="eastAsia"/>
          <w:color w:val="auto"/>
          <w:highlight w:val="none"/>
          <w:lang w:val="en-US" w:eastAsia="zh-CN"/>
        </w:rPr>
        <w:t>/s、2014年《湫水河临县城区段综合治理工程（一、二期）防洪评价》已批复结果洪水50年一遇洪峰流量2731m</w:t>
      </w:r>
      <w:r>
        <w:rPr>
          <w:rFonts w:hint="eastAsia"/>
          <w:color w:val="auto"/>
          <w:highlight w:val="none"/>
          <w:vertAlign w:val="superscript"/>
          <w:lang w:val="en-US" w:eastAsia="zh-CN"/>
        </w:rPr>
        <w:t>3</w:t>
      </w:r>
      <w:r>
        <w:rPr>
          <w:rFonts w:hint="eastAsia"/>
          <w:color w:val="auto"/>
          <w:highlight w:val="none"/>
          <w:lang w:val="en-US" w:eastAsia="zh-CN"/>
        </w:rPr>
        <w:t>/s，《临县城镇总体规划（2010-2030）》明确临县县城范围按50年一遇洪水设防，洪峰流量2731m</w:t>
      </w:r>
      <w:r>
        <w:rPr>
          <w:rFonts w:hint="eastAsia"/>
          <w:color w:val="auto"/>
          <w:highlight w:val="none"/>
          <w:vertAlign w:val="superscript"/>
          <w:lang w:val="en-US" w:eastAsia="zh-CN"/>
        </w:rPr>
        <w:t>3</w:t>
      </w:r>
      <w:r>
        <w:rPr>
          <w:rFonts w:hint="eastAsia"/>
          <w:color w:val="auto"/>
          <w:highlight w:val="none"/>
          <w:lang w:val="en-US" w:eastAsia="zh-CN"/>
        </w:rPr>
        <w:t>/s。</w:t>
      </w:r>
    </w:p>
    <w:p>
      <w:pPr>
        <w:bidi w:val="0"/>
        <w:rPr>
          <w:rFonts w:hint="eastAsia"/>
          <w:color w:val="auto"/>
          <w:highlight w:val="none"/>
          <w:lang w:val="en-US" w:eastAsia="zh-CN"/>
        </w:rPr>
      </w:pPr>
      <w:r>
        <w:rPr>
          <w:rFonts w:hint="eastAsia"/>
          <w:color w:val="auto"/>
          <w:highlight w:val="none"/>
          <w:lang w:val="en-US" w:eastAsia="zh-CN"/>
        </w:rPr>
        <w:t>本次湫水河治导线洪水分析计算：</w:t>
      </w:r>
    </w:p>
    <w:p>
      <w:pPr>
        <w:numPr>
          <w:ilvl w:val="0"/>
          <w:numId w:val="4"/>
        </w:numPr>
        <w:bidi w:val="0"/>
        <w:rPr>
          <w:rFonts w:hint="eastAsia"/>
          <w:color w:val="auto"/>
          <w:highlight w:val="none"/>
          <w:lang w:eastAsia="zh-CN"/>
        </w:rPr>
      </w:pPr>
      <w:r>
        <w:rPr>
          <w:rFonts w:hint="default"/>
          <w:color w:val="auto"/>
          <w:highlight w:val="none"/>
          <w:lang w:val="en-US" w:eastAsia="zh-CN"/>
        </w:rPr>
        <w:t>洪量按同频率组成法</w:t>
      </w:r>
      <w:r>
        <w:rPr>
          <w:rFonts w:hint="eastAsia"/>
          <w:color w:val="auto"/>
          <w:highlight w:val="none"/>
          <w:lang w:val="en-US" w:eastAsia="zh-CN"/>
        </w:rPr>
        <w:t>阳坡水库控制流域面积较小，对洪水的调蓄作用不明显，计算结果3512m</w:t>
      </w:r>
      <w:r>
        <w:rPr>
          <w:rFonts w:hint="eastAsia"/>
          <w:color w:val="auto"/>
          <w:highlight w:val="none"/>
          <w:vertAlign w:val="superscript"/>
          <w:lang w:val="en-US" w:eastAsia="zh-CN"/>
        </w:rPr>
        <w:t>3</w:t>
      </w:r>
      <w:r>
        <w:rPr>
          <w:rFonts w:hint="eastAsia"/>
          <w:color w:val="auto"/>
          <w:highlight w:val="none"/>
          <w:lang w:val="en-US" w:eastAsia="zh-CN"/>
        </w:rPr>
        <w:t>/s偏大；</w:t>
      </w:r>
    </w:p>
    <w:p>
      <w:pPr>
        <w:numPr>
          <w:ilvl w:val="0"/>
          <w:numId w:val="4"/>
        </w:numPr>
        <w:bidi w:val="0"/>
        <w:rPr>
          <w:rFonts w:hint="eastAsia"/>
          <w:color w:val="auto"/>
          <w:highlight w:val="none"/>
          <w:lang w:eastAsia="zh-CN"/>
        </w:rPr>
      </w:pPr>
      <w:r>
        <w:rPr>
          <w:rFonts w:hint="eastAsia"/>
          <w:color w:val="auto"/>
          <w:highlight w:val="none"/>
          <w:lang w:val="en-US" w:eastAsia="zh-CN"/>
        </w:rPr>
        <w:t>水文比拟法流域定点雨力相差较小，洪水计算结果3666m</w:t>
      </w:r>
      <w:r>
        <w:rPr>
          <w:rFonts w:hint="eastAsia"/>
          <w:color w:val="auto"/>
          <w:highlight w:val="none"/>
          <w:vertAlign w:val="superscript"/>
          <w:lang w:val="en-US" w:eastAsia="zh-CN"/>
        </w:rPr>
        <w:t>3</w:t>
      </w:r>
      <w:r>
        <w:rPr>
          <w:rFonts w:hint="eastAsia"/>
          <w:color w:val="auto"/>
          <w:highlight w:val="none"/>
          <w:lang w:val="en-US" w:eastAsia="zh-CN"/>
        </w:rPr>
        <w:t>/s偏大；</w:t>
      </w:r>
    </w:p>
    <w:p>
      <w:pPr>
        <w:numPr>
          <w:ilvl w:val="0"/>
          <w:numId w:val="4"/>
        </w:numPr>
        <w:bidi w:val="0"/>
        <w:ind w:left="0" w:leftChars="0" w:firstLine="560" w:firstLineChars="200"/>
        <w:rPr>
          <w:rFonts w:hint="eastAsia"/>
          <w:color w:val="auto"/>
          <w:highlight w:val="none"/>
          <w:lang w:val="en-US" w:eastAsia="zh-CN"/>
        </w:rPr>
      </w:pPr>
      <w:r>
        <w:rPr>
          <w:rFonts w:hint="eastAsia"/>
          <w:color w:val="auto"/>
          <w:highlight w:val="none"/>
          <w:lang w:val="en-US" w:eastAsia="zh-CN"/>
        </w:rPr>
        <w:t>洪峰流量～面积曲线关系式二计算结果2797m</w:t>
      </w:r>
      <w:r>
        <w:rPr>
          <w:rFonts w:hint="eastAsia"/>
          <w:color w:val="auto"/>
          <w:highlight w:val="none"/>
          <w:vertAlign w:val="superscript"/>
          <w:lang w:val="en-US" w:eastAsia="zh-CN"/>
        </w:rPr>
        <w:t>3</w:t>
      </w:r>
      <w:r>
        <w:rPr>
          <w:rFonts w:hint="eastAsia"/>
          <w:color w:val="auto"/>
          <w:highlight w:val="none"/>
          <w:lang w:val="en-US" w:eastAsia="zh-CN"/>
        </w:rPr>
        <w:t>/s与县城设防洪水基本一致，且10控制断面（县城后寨则村）点绘20年一遇洪峰流量1949m</w:t>
      </w:r>
      <w:r>
        <w:rPr>
          <w:rFonts w:hint="eastAsia"/>
          <w:color w:val="auto"/>
          <w:highlight w:val="none"/>
          <w:vertAlign w:val="superscript"/>
          <w:lang w:val="en-US" w:eastAsia="zh-CN"/>
        </w:rPr>
        <w:t>3</w:t>
      </w:r>
      <w:r>
        <w:rPr>
          <w:rFonts w:hint="eastAsia"/>
          <w:color w:val="auto"/>
          <w:highlight w:val="none"/>
          <w:lang w:val="en-US" w:eastAsia="zh-CN"/>
        </w:rPr>
        <w:t>/s与2017年吕梁市水利勘测设计研究院编制的《临县湫水河水毁修复工程初步设计报告》已批复20年一遇洪水洪峰流量1983m</w:t>
      </w:r>
      <w:r>
        <w:rPr>
          <w:rFonts w:hint="eastAsia"/>
          <w:color w:val="auto"/>
          <w:highlight w:val="none"/>
          <w:vertAlign w:val="superscript"/>
          <w:lang w:val="en-US" w:eastAsia="zh-CN"/>
        </w:rPr>
        <w:t>3</w:t>
      </w:r>
      <w:r>
        <w:rPr>
          <w:rFonts w:hint="eastAsia"/>
          <w:color w:val="auto"/>
          <w:highlight w:val="none"/>
          <w:lang w:val="en-US" w:eastAsia="zh-CN"/>
        </w:rPr>
        <w:t>/s结果基本一致。</w:t>
      </w:r>
    </w:p>
    <w:p>
      <w:pPr>
        <w:bidi w:val="0"/>
        <w:rPr>
          <w:rFonts w:hint="eastAsia"/>
          <w:color w:val="auto"/>
          <w:highlight w:val="none"/>
          <w:lang w:val="en-US" w:eastAsia="zh-CN"/>
        </w:rPr>
      </w:pPr>
      <w:r>
        <w:rPr>
          <w:rFonts w:hint="eastAsia"/>
          <w:color w:val="auto"/>
          <w:highlight w:val="none"/>
          <w:lang w:val="en-US" w:eastAsia="zh-CN"/>
        </w:rPr>
        <w:t>因此，认为洪水采用点绘洪峰流量～面积关系曲线法计算是合理的。</w:t>
      </w:r>
    </w:p>
    <w:p>
      <w:pPr>
        <w:pStyle w:val="4"/>
        <w:bidi w:val="0"/>
        <w:rPr>
          <w:rFonts w:hint="eastAsia"/>
          <w:color w:val="auto"/>
          <w:highlight w:val="none"/>
          <w:lang w:eastAsia="zh-CN"/>
        </w:rPr>
      </w:pPr>
      <w:bookmarkStart w:id="139" w:name="_Toc17573"/>
      <w:r>
        <w:rPr>
          <w:rFonts w:hint="eastAsia"/>
          <w:color w:val="auto"/>
          <w:highlight w:val="none"/>
          <w:lang w:val="en-US" w:eastAsia="zh-CN"/>
        </w:rPr>
        <w:t>湫水河治导线控制断面设计洪水</w:t>
      </w:r>
      <w:bookmarkEnd w:id="139"/>
    </w:p>
    <w:p>
      <w:pPr>
        <w:bidi w:val="0"/>
        <w:rPr>
          <w:rFonts w:hint="eastAsia"/>
          <w:color w:val="auto"/>
          <w:highlight w:val="none"/>
          <w:lang w:val="en-US" w:eastAsia="zh-CN"/>
        </w:rPr>
      </w:pPr>
      <w:r>
        <w:rPr>
          <w:rFonts w:hint="eastAsia"/>
          <w:color w:val="auto"/>
          <w:highlight w:val="none"/>
          <w:lang w:eastAsia="zh-CN"/>
        </w:rPr>
        <w:t>本次根据湫水河流域各支流及特征断面进行断面划分，共划分</w:t>
      </w:r>
      <w:r>
        <w:rPr>
          <w:rFonts w:hint="eastAsia"/>
          <w:color w:val="auto"/>
          <w:highlight w:val="none"/>
          <w:lang w:val="en-US" w:eastAsia="zh-CN"/>
        </w:rPr>
        <w:t>20个断面，洪水采用点绘洪峰流量～面积关系曲线法计算，点绘关系曲线时增加10控制断面（县城后寨则村）各频率设计洪水，具体计算结果见下表。</w:t>
      </w:r>
    </w:p>
    <w:p>
      <w:pPr>
        <w:pStyle w:val="2"/>
        <w:jc w:val="center"/>
        <w:rPr>
          <w:rFonts w:hint="eastAsia"/>
          <w:b/>
          <w:bCs/>
          <w:color w:val="auto"/>
          <w:sz w:val="28"/>
          <w:szCs w:val="28"/>
          <w:highlight w:val="none"/>
          <w:lang w:val="en-US" w:eastAsia="zh-CN"/>
        </w:rPr>
      </w:pPr>
      <w:r>
        <w:rPr>
          <w:rFonts w:hint="eastAsia"/>
          <w:b/>
          <w:bCs/>
          <w:color w:val="auto"/>
          <w:sz w:val="28"/>
          <w:szCs w:val="28"/>
          <w:highlight w:val="none"/>
          <w:lang w:val="en-US" w:eastAsia="zh-CN"/>
        </w:rPr>
        <w:t>湫水河各断面各频率下洪峰流量统计表</w:t>
      </w:r>
    </w:p>
    <w:p>
      <w:pPr>
        <w:pStyle w:val="2"/>
        <w:jc w:val="both"/>
        <w:rPr>
          <w:rFonts w:hint="default"/>
          <w:b/>
          <w:bCs/>
          <w:color w:val="auto"/>
          <w:sz w:val="24"/>
          <w:szCs w:val="24"/>
          <w:highlight w:val="none"/>
          <w:lang w:val="en-US" w:eastAsia="zh-CN"/>
        </w:rPr>
      </w:pPr>
      <w:r>
        <w:rPr>
          <w:rFonts w:hint="eastAsia"/>
          <w:b/>
          <w:bCs/>
          <w:color w:val="auto"/>
          <w:sz w:val="24"/>
          <w:szCs w:val="24"/>
          <w:highlight w:val="none"/>
          <w:lang w:val="en-US" w:eastAsia="zh-CN"/>
        </w:rPr>
        <w:t>表5-14                                                     单位：m³/s</w:t>
      </w:r>
    </w:p>
    <w:tbl>
      <w:tblPr>
        <w:tblStyle w:val="20"/>
        <w:tblW w:w="8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719"/>
        <w:gridCol w:w="1888"/>
        <w:gridCol w:w="1047"/>
        <w:gridCol w:w="1046"/>
        <w:gridCol w:w="1166"/>
        <w:gridCol w:w="1304"/>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blHeader/>
        </w:trPr>
        <w:tc>
          <w:tcPr>
            <w:tcW w:w="719" w:type="dxa"/>
            <w:vMerge w:val="restart"/>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断面编号</w:t>
            </w:r>
          </w:p>
        </w:tc>
        <w:tc>
          <w:tcPr>
            <w:tcW w:w="1888" w:type="dxa"/>
            <w:vMerge w:val="restart"/>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断面位置</w:t>
            </w:r>
          </w:p>
        </w:tc>
        <w:tc>
          <w:tcPr>
            <w:tcW w:w="1047" w:type="dxa"/>
            <w:vMerge w:val="restart"/>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区间面积（km</w:t>
            </w:r>
            <w:r>
              <w:rPr>
                <w:rFonts w:hint="eastAsia"/>
                <w:color w:val="auto"/>
                <w:highlight w:val="none"/>
                <w:vertAlign w:val="superscript"/>
                <w:lang w:val="en-US" w:eastAsia="zh-CN"/>
              </w:rPr>
              <w:t>2</w:t>
            </w:r>
            <w:r>
              <w:rPr>
                <w:rFonts w:hint="eastAsia"/>
                <w:color w:val="auto"/>
                <w:highlight w:val="none"/>
                <w:lang w:val="en-US" w:eastAsia="zh-CN"/>
              </w:rPr>
              <w:t>）</w:t>
            </w:r>
          </w:p>
        </w:tc>
        <w:tc>
          <w:tcPr>
            <w:tcW w:w="1046" w:type="dxa"/>
            <w:vMerge w:val="restart"/>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断面以上流域面积（km</w:t>
            </w:r>
            <w:r>
              <w:rPr>
                <w:rFonts w:hint="eastAsia"/>
                <w:color w:val="auto"/>
                <w:highlight w:val="none"/>
                <w:vertAlign w:val="superscript"/>
                <w:lang w:val="en-US" w:eastAsia="zh-CN"/>
              </w:rPr>
              <w:t>2</w:t>
            </w:r>
            <w:r>
              <w:rPr>
                <w:rFonts w:hint="eastAsia"/>
                <w:color w:val="auto"/>
                <w:highlight w:val="none"/>
                <w:lang w:val="en-US" w:eastAsia="zh-CN"/>
              </w:rPr>
              <w:t>）</w:t>
            </w:r>
          </w:p>
        </w:tc>
        <w:tc>
          <w:tcPr>
            <w:tcW w:w="3636" w:type="dxa"/>
            <w:gridSpan w:val="3"/>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eastAsia="zh-CN"/>
              </w:rPr>
              <w:t>洪峰流量～面积关系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blHeader/>
        </w:trPr>
        <w:tc>
          <w:tcPr>
            <w:tcW w:w="719" w:type="dxa"/>
            <w:vMerge w:val="continue"/>
            <w:shd w:val="clear" w:color="auto" w:fill="auto"/>
            <w:noWrap/>
            <w:tcMar>
              <w:top w:w="15" w:type="dxa"/>
              <w:left w:w="15" w:type="dxa"/>
              <w:right w:w="15" w:type="dxa"/>
            </w:tcMar>
            <w:vAlign w:val="center"/>
          </w:tcPr>
          <w:p>
            <w:pPr>
              <w:pStyle w:val="25"/>
              <w:bidi w:val="0"/>
              <w:rPr>
                <w:rFonts w:hint="eastAsia"/>
                <w:color w:val="auto"/>
                <w:highlight w:val="none"/>
              </w:rPr>
            </w:pPr>
          </w:p>
        </w:tc>
        <w:tc>
          <w:tcPr>
            <w:tcW w:w="1888" w:type="dxa"/>
            <w:vMerge w:val="continue"/>
            <w:shd w:val="clear" w:color="auto" w:fill="auto"/>
            <w:noWrap/>
            <w:tcMar>
              <w:top w:w="15" w:type="dxa"/>
              <w:left w:w="15" w:type="dxa"/>
              <w:right w:w="15" w:type="dxa"/>
            </w:tcMar>
            <w:vAlign w:val="center"/>
          </w:tcPr>
          <w:p>
            <w:pPr>
              <w:pStyle w:val="25"/>
              <w:bidi w:val="0"/>
              <w:rPr>
                <w:rFonts w:hint="eastAsia"/>
                <w:color w:val="auto"/>
                <w:highlight w:val="none"/>
              </w:rPr>
            </w:pPr>
          </w:p>
        </w:tc>
        <w:tc>
          <w:tcPr>
            <w:tcW w:w="1047" w:type="dxa"/>
            <w:vMerge w:val="continue"/>
            <w:shd w:val="clear" w:color="auto" w:fill="auto"/>
            <w:noWrap/>
            <w:tcMar>
              <w:top w:w="15" w:type="dxa"/>
              <w:left w:w="15" w:type="dxa"/>
              <w:right w:w="15" w:type="dxa"/>
            </w:tcMar>
            <w:vAlign w:val="center"/>
          </w:tcPr>
          <w:p>
            <w:pPr>
              <w:pStyle w:val="25"/>
              <w:bidi w:val="0"/>
              <w:rPr>
                <w:rFonts w:hint="eastAsia"/>
                <w:color w:val="auto"/>
                <w:highlight w:val="none"/>
              </w:rPr>
            </w:pPr>
          </w:p>
        </w:tc>
        <w:tc>
          <w:tcPr>
            <w:tcW w:w="1046" w:type="dxa"/>
            <w:vMerge w:val="continue"/>
            <w:shd w:val="clear" w:color="auto" w:fill="auto"/>
            <w:noWrap/>
            <w:tcMar>
              <w:top w:w="15" w:type="dxa"/>
              <w:left w:w="15" w:type="dxa"/>
              <w:right w:w="15" w:type="dxa"/>
            </w:tcMar>
            <w:vAlign w:val="center"/>
          </w:tcPr>
          <w:p>
            <w:pPr>
              <w:pStyle w:val="25"/>
              <w:bidi w:val="0"/>
              <w:rPr>
                <w:rFonts w:hint="eastAsia"/>
                <w:color w:val="auto"/>
                <w:highlight w:val="none"/>
              </w:rPr>
            </w:pPr>
          </w:p>
        </w:tc>
        <w:tc>
          <w:tcPr>
            <w:tcW w:w="1166" w:type="dxa"/>
            <w:shd w:val="clear" w:color="auto" w:fill="auto"/>
            <w:noWrap/>
            <w:tcMar>
              <w:top w:w="15" w:type="dxa"/>
              <w:left w:w="15" w:type="dxa"/>
              <w:right w:w="15" w:type="dxa"/>
            </w:tcMar>
            <w:vAlign w:val="center"/>
          </w:tcPr>
          <w:p>
            <w:pPr>
              <w:pStyle w:val="25"/>
              <w:bidi w:val="0"/>
              <w:ind w:firstLine="0" w:firstLineChars="0"/>
              <w:rPr>
                <w:rFonts w:hint="default" w:eastAsiaTheme="minorEastAsia"/>
                <w:color w:val="auto"/>
                <w:sz w:val="22"/>
                <w:szCs w:val="22"/>
                <w:highlight w:val="none"/>
                <w:lang w:val="en-US" w:eastAsia="zh-CN"/>
              </w:rPr>
            </w:pPr>
            <w:r>
              <w:rPr>
                <w:rFonts w:hint="eastAsia"/>
                <w:color w:val="auto"/>
                <w:sz w:val="22"/>
                <w:szCs w:val="22"/>
                <w:highlight w:val="none"/>
                <w:lang w:val="en-US" w:eastAsia="zh-CN"/>
              </w:rPr>
              <w:t>y=7.5069x^0.8438</w:t>
            </w:r>
          </w:p>
        </w:tc>
        <w:tc>
          <w:tcPr>
            <w:tcW w:w="1304" w:type="dxa"/>
            <w:shd w:val="clear" w:color="auto" w:fill="auto"/>
            <w:noWrap/>
            <w:tcMar>
              <w:top w:w="15" w:type="dxa"/>
              <w:left w:w="15" w:type="dxa"/>
              <w:right w:w="15" w:type="dxa"/>
            </w:tcMar>
            <w:vAlign w:val="center"/>
          </w:tcPr>
          <w:p>
            <w:pPr>
              <w:pStyle w:val="25"/>
              <w:bidi w:val="0"/>
              <w:ind w:firstLine="0" w:firstLineChars="0"/>
              <w:rPr>
                <w:rFonts w:hint="default"/>
                <w:color w:val="auto"/>
                <w:sz w:val="22"/>
                <w:szCs w:val="22"/>
                <w:highlight w:val="none"/>
                <w:lang w:val="en-US"/>
              </w:rPr>
            </w:pPr>
            <w:r>
              <w:rPr>
                <w:rFonts w:hint="eastAsia"/>
                <w:color w:val="auto"/>
                <w:sz w:val="22"/>
                <w:szCs w:val="22"/>
                <w:highlight w:val="none"/>
                <w:lang w:val="en-US" w:eastAsia="zh-CN"/>
              </w:rPr>
              <w:t>y=3.2535x^0.9146</w:t>
            </w:r>
          </w:p>
        </w:tc>
        <w:tc>
          <w:tcPr>
            <w:tcW w:w="1166" w:type="dxa"/>
            <w:shd w:val="clear" w:color="auto" w:fill="auto"/>
            <w:noWrap/>
            <w:tcMar>
              <w:top w:w="15" w:type="dxa"/>
              <w:left w:w="15" w:type="dxa"/>
              <w:right w:w="15" w:type="dxa"/>
            </w:tcMar>
            <w:vAlign w:val="center"/>
          </w:tcPr>
          <w:p>
            <w:pPr>
              <w:pStyle w:val="25"/>
              <w:bidi w:val="0"/>
              <w:ind w:firstLine="0" w:firstLineChars="0"/>
              <w:rPr>
                <w:rFonts w:hint="default"/>
                <w:color w:val="auto"/>
                <w:sz w:val="22"/>
                <w:szCs w:val="22"/>
                <w:highlight w:val="none"/>
                <w:lang w:val="en-US"/>
              </w:rPr>
            </w:pPr>
            <w:r>
              <w:rPr>
                <w:rFonts w:hint="eastAsia"/>
                <w:color w:val="auto"/>
                <w:sz w:val="22"/>
                <w:szCs w:val="22"/>
                <w:highlight w:val="none"/>
                <w:lang w:val="en-US" w:eastAsia="zh-CN"/>
              </w:rPr>
              <w:t>y=1.6059x^0.9625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75" w:hRule="atLeast"/>
          <w:tblHeader/>
        </w:trPr>
        <w:tc>
          <w:tcPr>
            <w:tcW w:w="719" w:type="dxa"/>
            <w:vMerge w:val="continue"/>
            <w:shd w:val="clear" w:color="auto" w:fill="auto"/>
            <w:noWrap/>
            <w:tcMar>
              <w:top w:w="15" w:type="dxa"/>
              <w:left w:w="15" w:type="dxa"/>
              <w:right w:w="15" w:type="dxa"/>
            </w:tcMar>
            <w:vAlign w:val="center"/>
          </w:tcPr>
          <w:p>
            <w:pPr>
              <w:pStyle w:val="25"/>
              <w:bidi w:val="0"/>
              <w:rPr>
                <w:rFonts w:hint="eastAsia"/>
                <w:color w:val="auto"/>
                <w:highlight w:val="none"/>
              </w:rPr>
            </w:pPr>
          </w:p>
        </w:tc>
        <w:tc>
          <w:tcPr>
            <w:tcW w:w="1888" w:type="dxa"/>
            <w:vMerge w:val="continue"/>
            <w:shd w:val="clear" w:color="auto" w:fill="auto"/>
            <w:noWrap/>
            <w:tcMar>
              <w:top w:w="15" w:type="dxa"/>
              <w:left w:w="15" w:type="dxa"/>
              <w:right w:w="15" w:type="dxa"/>
            </w:tcMar>
            <w:vAlign w:val="center"/>
          </w:tcPr>
          <w:p>
            <w:pPr>
              <w:pStyle w:val="25"/>
              <w:bidi w:val="0"/>
              <w:rPr>
                <w:rFonts w:hint="eastAsia"/>
                <w:color w:val="auto"/>
                <w:highlight w:val="none"/>
              </w:rPr>
            </w:pPr>
          </w:p>
        </w:tc>
        <w:tc>
          <w:tcPr>
            <w:tcW w:w="1047" w:type="dxa"/>
            <w:vMerge w:val="continue"/>
            <w:shd w:val="clear" w:color="auto" w:fill="auto"/>
            <w:noWrap/>
            <w:tcMar>
              <w:top w:w="15" w:type="dxa"/>
              <w:left w:w="15" w:type="dxa"/>
              <w:right w:w="15" w:type="dxa"/>
            </w:tcMar>
            <w:vAlign w:val="center"/>
          </w:tcPr>
          <w:p>
            <w:pPr>
              <w:pStyle w:val="25"/>
              <w:bidi w:val="0"/>
              <w:rPr>
                <w:rFonts w:hint="eastAsia"/>
                <w:color w:val="auto"/>
                <w:highlight w:val="none"/>
              </w:rPr>
            </w:pPr>
          </w:p>
        </w:tc>
        <w:tc>
          <w:tcPr>
            <w:tcW w:w="1046" w:type="dxa"/>
            <w:vMerge w:val="continue"/>
            <w:shd w:val="clear" w:color="auto" w:fill="auto"/>
            <w:noWrap/>
            <w:tcMar>
              <w:top w:w="15" w:type="dxa"/>
              <w:left w:w="15" w:type="dxa"/>
              <w:right w:w="15" w:type="dxa"/>
            </w:tcMar>
            <w:vAlign w:val="center"/>
          </w:tcPr>
          <w:p>
            <w:pPr>
              <w:pStyle w:val="25"/>
              <w:bidi w:val="0"/>
              <w:rPr>
                <w:rFonts w:hint="eastAsia"/>
                <w:color w:val="auto"/>
                <w:highlight w:val="none"/>
              </w:rPr>
            </w:pPr>
          </w:p>
        </w:tc>
        <w:tc>
          <w:tcPr>
            <w:tcW w:w="1166" w:type="dxa"/>
            <w:shd w:val="clear" w:color="auto" w:fill="auto"/>
            <w:noWrap/>
            <w:tcMar>
              <w:top w:w="15" w:type="dxa"/>
              <w:left w:w="15" w:type="dxa"/>
              <w:right w:w="15" w:type="dxa"/>
            </w:tcMar>
            <w:vAlign w:val="center"/>
          </w:tcPr>
          <w:p>
            <w:pPr>
              <w:pStyle w:val="25"/>
              <w:bidi w:val="0"/>
              <w:ind w:firstLine="0" w:firstLineChars="0"/>
              <w:rPr>
                <w:rFonts w:hint="eastAsia"/>
                <w:color w:val="auto"/>
                <w:highlight w:val="none"/>
                <w:lang w:val="en-US" w:eastAsia="zh-CN"/>
              </w:rPr>
            </w:pPr>
            <w:r>
              <w:rPr>
                <w:rFonts w:hint="eastAsia"/>
                <w:color w:val="auto"/>
                <w:highlight w:val="none"/>
                <w:lang w:val="en-US" w:eastAsia="zh-CN"/>
              </w:rPr>
              <w:t>P=2%</w:t>
            </w:r>
          </w:p>
        </w:tc>
        <w:tc>
          <w:tcPr>
            <w:tcW w:w="1304" w:type="dxa"/>
            <w:shd w:val="clear" w:color="auto" w:fill="auto"/>
            <w:noWrap/>
            <w:tcMar>
              <w:top w:w="15" w:type="dxa"/>
              <w:left w:w="15" w:type="dxa"/>
              <w:right w:w="15" w:type="dxa"/>
            </w:tcMar>
            <w:vAlign w:val="center"/>
          </w:tcPr>
          <w:p>
            <w:pPr>
              <w:pStyle w:val="25"/>
              <w:bidi w:val="0"/>
              <w:ind w:firstLine="0" w:firstLineChars="0"/>
              <w:rPr>
                <w:rFonts w:hint="eastAsia"/>
                <w:color w:val="auto"/>
                <w:highlight w:val="none"/>
                <w:lang w:val="en-US" w:eastAsia="zh-CN"/>
              </w:rPr>
            </w:pPr>
            <w:r>
              <w:rPr>
                <w:rFonts w:hint="eastAsia"/>
                <w:color w:val="auto"/>
                <w:highlight w:val="none"/>
                <w:lang w:val="en-US" w:eastAsia="zh-CN"/>
              </w:rPr>
              <w:t>P=5%</w:t>
            </w:r>
          </w:p>
        </w:tc>
        <w:tc>
          <w:tcPr>
            <w:tcW w:w="1166" w:type="dxa"/>
            <w:shd w:val="clear" w:color="auto" w:fill="auto"/>
            <w:noWrap/>
            <w:tcMar>
              <w:top w:w="15" w:type="dxa"/>
              <w:left w:w="15" w:type="dxa"/>
              <w:right w:w="15" w:type="dxa"/>
            </w:tcMar>
            <w:vAlign w:val="center"/>
          </w:tcPr>
          <w:p>
            <w:pPr>
              <w:pStyle w:val="25"/>
              <w:bidi w:val="0"/>
              <w:ind w:firstLine="0" w:firstLineChars="0"/>
              <w:rPr>
                <w:rFonts w:hint="eastAsia"/>
                <w:color w:val="auto"/>
                <w:highlight w:val="none"/>
                <w:lang w:val="en-US" w:eastAsia="zh-CN"/>
              </w:rPr>
            </w:pPr>
            <w:r>
              <w:rPr>
                <w:rFonts w:hint="eastAsia"/>
                <w:color w:val="auto"/>
                <w:highlight w:val="none"/>
                <w:lang w:val="en-US" w:eastAsia="zh-CN"/>
              </w:rPr>
              <w:t>P=10%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719" w:type="dxa"/>
            <w:shd w:val="clear" w:color="auto" w:fill="auto"/>
            <w:noWrap/>
            <w:tcMar>
              <w:top w:w="15" w:type="dxa"/>
              <w:left w:w="15" w:type="dxa"/>
              <w:right w:w="15" w:type="dxa"/>
            </w:tcMar>
            <w:vAlign w:val="center"/>
          </w:tcPr>
          <w:p>
            <w:pPr>
              <w:pStyle w:val="25"/>
              <w:bidi w:val="0"/>
              <w:rPr>
                <w:rFonts w:hint="eastAsia" w:eastAsiaTheme="minorEastAsia"/>
                <w:color w:val="auto"/>
                <w:highlight w:val="none"/>
                <w:lang w:val="en-US" w:eastAsia="zh-CN"/>
              </w:rPr>
            </w:pPr>
            <w:r>
              <w:rPr>
                <w:rFonts w:hint="eastAsia"/>
                <w:color w:val="auto"/>
                <w:highlight w:val="none"/>
                <w:lang w:val="en-US" w:eastAsia="zh-CN"/>
              </w:rPr>
              <w:t>0</w:t>
            </w:r>
          </w:p>
        </w:tc>
        <w:tc>
          <w:tcPr>
            <w:tcW w:w="1888"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阳坡水库大坝</w:t>
            </w:r>
          </w:p>
        </w:tc>
        <w:tc>
          <w:tcPr>
            <w:tcW w:w="1047"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251</w:t>
            </w:r>
          </w:p>
        </w:tc>
        <w:tc>
          <w:tcPr>
            <w:tcW w:w="104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251</w:t>
            </w:r>
          </w:p>
        </w:tc>
        <w:tc>
          <w:tcPr>
            <w:tcW w:w="116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798.10 </w:t>
            </w:r>
          </w:p>
        </w:tc>
        <w:tc>
          <w:tcPr>
            <w:tcW w:w="1304" w:type="dxa"/>
            <w:shd w:val="clear" w:color="auto" w:fill="auto"/>
            <w:noWrap/>
            <w:tcMar>
              <w:top w:w="15" w:type="dxa"/>
              <w:left w:w="15" w:type="dxa"/>
              <w:right w:w="15" w:type="dxa"/>
            </w:tcMar>
            <w:vAlign w:val="center"/>
          </w:tcPr>
          <w:p>
            <w:pPr>
              <w:pStyle w:val="25"/>
              <w:bidi w:val="0"/>
              <w:rPr>
                <w:rFonts w:hint="eastAsia"/>
                <w:color w:val="auto"/>
                <w:highlight w:val="none"/>
                <w:lang w:val="en-US" w:eastAsia="zh-CN"/>
              </w:rPr>
            </w:pPr>
            <w:r>
              <w:rPr>
                <w:rFonts w:hint="eastAsia"/>
                <w:color w:val="auto"/>
                <w:highlight w:val="none"/>
                <w:lang w:val="en-US" w:eastAsia="zh-CN"/>
              </w:rPr>
              <w:t>506.6</w:t>
            </w:r>
          </w:p>
        </w:tc>
        <w:tc>
          <w:tcPr>
            <w:tcW w:w="116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327.60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719"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w:t>
            </w:r>
          </w:p>
        </w:tc>
        <w:tc>
          <w:tcPr>
            <w:tcW w:w="1888"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花畔沟汇入前</w:t>
            </w:r>
          </w:p>
        </w:tc>
        <w:tc>
          <w:tcPr>
            <w:tcW w:w="1047"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39.6</w:t>
            </w:r>
          </w:p>
        </w:tc>
        <w:tc>
          <w:tcPr>
            <w:tcW w:w="104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290.6</w:t>
            </w:r>
          </w:p>
        </w:tc>
        <w:tc>
          <w:tcPr>
            <w:tcW w:w="116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899.48 </w:t>
            </w:r>
          </w:p>
        </w:tc>
        <w:tc>
          <w:tcPr>
            <w:tcW w:w="1304" w:type="dxa"/>
            <w:shd w:val="clear" w:color="auto" w:fill="auto"/>
            <w:noWrap/>
            <w:tcMar>
              <w:top w:w="15" w:type="dxa"/>
              <w:left w:w="15" w:type="dxa"/>
              <w:right w:w="15" w:type="dxa"/>
            </w:tcMar>
            <w:vAlign w:val="center"/>
          </w:tcPr>
          <w:p>
            <w:pPr>
              <w:pStyle w:val="25"/>
              <w:bidi w:val="0"/>
              <w:rPr>
                <w:rFonts w:hint="eastAsia"/>
                <w:color w:val="auto"/>
                <w:highlight w:val="none"/>
                <w:lang w:val="en-US" w:eastAsia="zh-CN"/>
              </w:rPr>
            </w:pPr>
            <w:r>
              <w:rPr>
                <w:rFonts w:hint="eastAsia"/>
                <w:color w:val="auto"/>
                <w:highlight w:val="none"/>
                <w:lang w:val="en-US" w:eastAsia="zh-CN"/>
              </w:rPr>
              <w:t>582.48</w:t>
            </w:r>
          </w:p>
        </w:tc>
        <w:tc>
          <w:tcPr>
            <w:tcW w:w="116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377.26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719"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w:t>
            </w:r>
          </w:p>
        </w:tc>
        <w:tc>
          <w:tcPr>
            <w:tcW w:w="1888"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故县沟汇入前</w:t>
            </w:r>
          </w:p>
        </w:tc>
        <w:tc>
          <w:tcPr>
            <w:tcW w:w="1047"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115</w:t>
            </w:r>
          </w:p>
        </w:tc>
        <w:tc>
          <w:tcPr>
            <w:tcW w:w="104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405.6</w:t>
            </w:r>
          </w:p>
        </w:tc>
        <w:tc>
          <w:tcPr>
            <w:tcW w:w="116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1191.72 </w:t>
            </w:r>
          </w:p>
        </w:tc>
        <w:tc>
          <w:tcPr>
            <w:tcW w:w="1304" w:type="dxa"/>
            <w:shd w:val="clear" w:color="auto" w:fill="auto"/>
            <w:noWrap/>
            <w:tcMar>
              <w:top w:w="15" w:type="dxa"/>
              <w:left w:w="15" w:type="dxa"/>
              <w:right w:w="15" w:type="dxa"/>
            </w:tcMar>
            <w:vAlign w:val="center"/>
          </w:tcPr>
          <w:p>
            <w:pPr>
              <w:pStyle w:val="25"/>
              <w:bidi w:val="0"/>
              <w:rPr>
                <w:rFonts w:hint="eastAsia"/>
                <w:color w:val="auto"/>
                <w:highlight w:val="none"/>
                <w:lang w:val="en-US" w:eastAsia="zh-CN"/>
              </w:rPr>
            </w:pPr>
            <w:r>
              <w:rPr>
                <w:rFonts w:hint="eastAsia"/>
                <w:color w:val="auto"/>
                <w:highlight w:val="none"/>
                <w:lang w:val="en-US" w:eastAsia="zh-CN"/>
              </w:rPr>
              <w:t>790.17</w:t>
            </w:r>
          </w:p>
        </w:tc>
        <w:tc>
          <w:tcPr>
            <w:tcW w:w="116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520.01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75" w:hRule="atLeast"/>
        </w:trPr>
        <w:tc>
          <w:tcPr>
            <w:tcW w:w="719"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w:t>
            </w:r>
          </w:p>
        </w:tc>
        <w:tc>
          <w:tcPr>
            <w:tcW w:w="1888"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耀头沟汇入前</w:t>
            </w:r>
          </w:p>
        </w:tc>
        <w:tc>
          <w:tcPr>
            <w:tcW w:w="1047"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79.6</w:t>
            </w:r>
          </w:p>
        </w:tc>
        <w:tc>
          <w:tcPr>
            <w:tcW w:w="104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485.2</w:t>
            </w:r>
          </w:p>
        </w:tc>
        <w:tc>
          <w:tcPr>
            <w:tcW w:w="116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1386.25 </w:t>
            </w:r>
          </w:p>
        </w:tc>
        <w:tc>
          <w:tcPr>
            <w:tcW w:w="1304" w:type="dxa"/>
            <w:shd w:val="clear" w:color="auto" w:fill="auto"/>
            <w:noWrap/>
            <w:tcMar>
              <w:top w:w="15" w:type="dxa"/>
              <w:left w:w="15" w:type="dxa"/>
              <w:right w:w="15" w:type="dxa"/>
            </w:tcMar>
            <w:vAlign w:val="center"/>
          </w:tcPr>
          <w:p>
            <w:pPr>
              <w:pStyle w:val="25"/>
              <w:bidi w:val="0"/>
              <w:rPr>
                <w:rFonts w:hint="eastAsia"/>
                <w:color w:val="auto"/>
                <w:highlight w:val="none"/>
                <w:lang w:val="en-US" w:eastAsia="zh-CN"/>
              </w:rPr>
            </w:pPr>
            <w:r>
              <w:rPr>
                <w:rFonts w:hint="eastAsia"/>
                <w:color w:val="auto"/>
                <w:highlight w:val="none"/>
                <w:lang w:val="en-US" w:eastAsia="zh-CN"/>
              </w:rPr>
              <w:t>930.89</w:t>
            </w:r>
          </w:p>
        </w:tc>
        <w:tc>
          <w:tcPr>
            <w:tcW w:w="116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617.90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75" w:hRule="atLeast"/>
        </w:trPr>
        <w:tc>
          <w:tcPr>
            <w:tcW w:w="719"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w:t>
            </w:r>
          </w:p>
        </w:tc>
        <w:tc>
          <w:tcPr>
            <w:tcW w:w="1888"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王家湾沟汇入前</w:t>
            </w:r>
          </w:p>
        </w:tc>
        <w:tc>
          <w:tcPr>
            <w:tcW w:w="1047"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66.2</w:t>
            </w:r>
          </w:p>
        </w:tc>
        <w:tc>
          <w:tcPr>
            <w:tcW w:w="104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551.4</w:t>
            </w:r>
          </w:p>
        </w:tc>
        <w:tc>
          <w:tcPr>
            <w:tcW w:w="116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1544.22 </w:t>
            </w:r>
          </w:p>
        </w:tc>
        <w:tc>
          <w:tcPr>
            <w:tcW w:w="1304" w:type="dxa"/>
            <w:shd w:val="clear" w:color="auto" w:fill="auto"/>
            <w:noWrap/>
            <w:tcMar>
              <w:top w:w="15" w:type="dxa"/>
              <w:left w:w="15" w:type="dxa"/>
              <w:right w:w="15" w:type="dxa"/>
            </w:tcMar>
            <w:vAlign w:val="center"/>
          </w:tcPr>
          <w:p>
            <w:pPr>
              <w:pStyle w:val="25"/>
              <w:bidi w:val="0"/>
              <w:rPr>
                <w:rFonts w:hint="default"/>
                <w:color w:val="auto"/>
                <w:highlight w:val="none"/>
                <w:lang w:val="en-US" w:eastAsia="zh-CN"/>
              </w:rPr>
            </w:pPr>
            <w:r>
              <w:rPr>
                <w:rFonts w:hint="eastAsia"/>
                <w:color w:val="auto"/>
                <w:highlight w:val="none"/>
                <w:lang w:val="en-US" w:eastAsia="zh-CN"/>
              </w:rPr>
              <w:t>1046.40</w:t>
            </w:r>
          </w:p>
        </w:tc>
        <w:tc>
          <w:tcPr>
            <w:tcW w:w="116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698.84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75" w:hRule="atLeast"/>
        </w:trPr>
        <w:tc>
          <w:tcPr>
            <w:tcW w:w="719"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w:t>
            </w:r>
          </w:p>
        </w:tc>
        <w:tc>
          <w:tcPr>
            <w:tcW w:w="1888"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太平沟汇入前</w:t>
            </w:r>
          </w:p>
        </w:tc>
        <w:tc>
          <w:tcPr>
            <w:tcW w:w="1047"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w:t>
            </w:r>
          </w:p>
        </w:tc>
        <w:tc>
          <w:tcPr>
            <w:tcW w:w="104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593.1</w:t>
            </w:r>
          </w:p>
        </w:tc>
        <w:tc>
          <w:tcPr>
            <w:tcW w:w="116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1642.20 </w:t>
            </w:r>
          </w:p>
        </w:tc>
        <w:tc>
          <w:tcPr>
            <w:tcW w:w="1304" w:type="dxa"/>
            <w:shd w:val="clear" w:color="auto" w:fill="auto"/>
            <w:noWrap/>
            <w:tcMar>
              <w:top w:w="15" w:type="dxa"/>
              <w:left w:w="15" w:type="dxa"/>
              <w:right w:w="15" w:type="dxa"/>
            </w:tcMar>
            <w:vAlign w:val="center"/>
          </w:tcPr>
          <w:p>
            <w:pPr>
              <w:pStyle w:val="25"/>
              <w:bidi w:val="0"/>
              <w:rPr>
                <w:rFonts w:hint="eastAsia"/>
                <w:color w:val="auto"/>
                <w:highlight w:val="none"/>
                <w:lang w:val="en-US" w:eastAsia="zh-CN"/>
              </w:rPr>
            </w:pPr>
            <w:r>
              <w:rPr>
                <w:rFonts w:hint="eastAsia"/>
                <w:color w:val="auto"/>
                <w:highlight w:val="none"/>
                <w:lang w:val="en-US" w:eastAsia="zh-CN"/>
              </w:rPr>
              <w:t>1118.55</w:t>
            </w:r>
          </w:p>
        </w:tc>
        <w:tc>
          <w:tcPr>
            <w:tcW w:w="116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749.64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75" w:hRule="atLeast"/>
        </w:trPr>
        <w:tc>
          <w:tcPr>
            <w:tcW w:w="719"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w:t>
            </w:r>
          </w:p>
        </w:tc>
        <w:tc>
          <w:tcPr>
            <w:tcW w:w="1888"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城庄沟汇入前</w:t>
            </w:r>
          </w:p>
        </w:tc>
        <w:tc>
          <w:tcPr>
            <w:tcW w:w="1047"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52.3</w:t>
            </w:r>
          </w:p>
        </w:tc>
        <w:tc>
          <w:tcPr>
            <w:tcW w:w="104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645.4</w:t>
            </w:r>
          </w:p>
        </w:tc>
        <w:tc>
          <w:tcPr>
            <w:tcW w:w="116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1763.58 </w:t>
            </w:r>
          </w:p>
        </w:tc>
        <w:tc>
          <w:tcPr>
            <w:tcW w:w="1304" w:type="dxa"/>
            <w:shd w:val="clear" w:color="auto" w:fill="auto"/>
            <w:noWrap/>
            <w:tcMar>
              <w:top w:w="15" w:type="dxa"/>
              <w:left w:w="15" w:type="dxa"/>
              <w:right w:w="15" w:type="dxa"/>
            </w:tcMar>
            <w:vAlign w:val="center"/>
          </w:tcPr>
          <w:p>
            <w:pPr>
              <w:pStyle w:val="25"/>
              <w:bidi w:val="0"/>
              <w:rPr>
                <w:rFonts w:hint="eastAsia"/>
                <w:color w:val="auto"/>
                <w:highlight w:val="none"/>
                <w:lang w:val="en-US" w:eastAsia="zh-CN"/>
              </w:rPr>
            </w:pPr>
            <w:r>
              <w:rPr>
                <w:rFonts w:hint="eastAsia"/>
                <w:color w:val="auto"/>
                <w:highlight w:val="none"/>
                <w:lang w:val="en-US" w:eastAsia="zh-CN"/>
              </w:rPr>
              <w:t>1208.43</w:t>
            </w:r>
          </w:p>
        </w:tc>
        <w:tc>
          <w:tcPr>
            <w:tcW w:w="116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813.17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719"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w:t>
            </w:r>
          </w:p>
        </w:tc>
        <w:tc>
          <w:tcPr>
            <w:tcW w:w="1888"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东柏沟汇入前</w:t>
            </w:r>
          </w:p>
        </w:tc>
        <w:tc>
          <w:tcPr>
            <w:tcW w:w="1047"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191.4</w:t>
            </w:r>
          </w:p>
        </w:tc>
        <w:tc>
          <w:tcPr>
            <w:tcW w:w="104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836.8</w:t>
            </w:r>
          </w:p>
        </w:tc>
        <w:tc>
          <w:tcPr>
            <w:tcW w:w="116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2195.68 </w:t>
            </w:r>
          </w:p>
        </w:tc>
        <w:tc>
          <w:tcPr>
            <w:tcW w:w="1304" w:type="dxa"/>
            <w:shd w:val="clear" w:color="auto" w:fill="auto"/>
            <w:noWrap/>
            <w:tcMar>
              <w:top w:w="15" w:type="dxa"/>
              <w:left w:w="15" w:type="dxa"/>
              <w:right w:w="15" w:type="dxa"/>
            </w:tcMar>
            <w:vAlign w:val="center"/>
          </w:tcPr>
          <w:p>
            <w:pPr>
              <w:pStyle w:val="25"/>
              <w:bidi w:val="0"/>
              <w:rPr>
                <w:rFonts w:hint="eastAsia"/>
                <w:color w:val="auto"/>
                <w:highlight w:val="none"/>
                <w:lang w:val="en-US" w:eastAsia="zh-CN"/>
              </w:rPr>
            </w:pPr>
            <w:r>
              <w:rPr>
                <w:rFonts w:hint="eastAsia"/>
                <w:color w:val="auto"/>
                <w:highlight w:val="none"/>
                <w:lang w:val="en-US" w:eastAsia="zh-CN"/>
              </w:rPr>
              <w:t>1532.43</w:t>
            </w:r>
          </w:p>
        </w:tc>
        <w:tc>
          <w:tcPr>
            <w:tcW w:w="116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1044.10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719"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8</w:t>
            </w:r>
          </w:p>
        </w:tc>
        <w:tc>
          <w:tcPr>
            <w:tcW w:w="1888"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万安里沟汇入前</w:t>
            </w:r>
          </w:p>
        </w:tc>
        <w:tc>
          <w:tcPr>
            <w:tcW w:w="1047"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37.4</w:t>
            </w:r>
          </w:p>
        </w:tc>
        <w:tc>
          <w:tcPr>
            <w:tcW w:w="104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874.2</w:t>
            </w:r>
          </w:p>
        </w:tc>
        <w:tc>
          <w:tcPr>
            <w:tcW w:w="116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2278.20 </w:t>
            </w:r>
          </w:p>
        </w:tc>
        <w:tc>
          <w:tcPr>
            <w:tcW w:w="1304" w:type="dxa"/>
            <w:shd w:val="clear" w:color="auto" w:fill="auto"/>
            <w:noWrap/>
            <w:tcMar>
              <w:top w:w="15" w:type="dxa"/>
              <w:left w:w="15" w:type="dxa"/>
              <w:right w:w="15" w:type="dxa"/>
            </w:tcMar>
            <w:vAlign w:val="center"/>
          </w:tcPr>
          <w:p>
            <w:pPr>
              <w:pStyle w:val="25"/>
              <w:bidi w:val="0"/>
              <w:rPr>
                <w:rFonts w:hint="eastAsia"/>
                <w:color w:val="auto"/>
                <w:highlight w:val="none"/>
                <w:lang w:val="en-US" w:eastAsia="zh-CN"/>
              </w:rPr>
            </w:pPr>
            <w:r>
              <w:rPr>
                <w:rFonts w:hint="eastAsia"/>
                <w:color w:val="auto"/>
                <w:highlight w:val="none"/>
                <w:lang w:val="en-US" w:eastAsia="zh-CN"/>
              </w:rPr>
              <w:t>1594.95</w:t>
            </w:r>
          </w:p>
        </w:tc>
        <w:tc>
          <w:tcPr>
            <w:tcW w:w="116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1088.98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719"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w:t>
            </w:r>
          </w:p>
        </w:tc>
        <w:tc>
          <w:tcPr>
            <w:tcW w:w="1888"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榆林沟汇入前</w:t>
            </w:r>
          </w:p>
        </w:tc>
        <w:tc>
          <w:tcPr>
            <w:tcW w:w="1047"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53.3</w:t>
            </w:r>
          </w:p>
        </w:tc>
        <w:tc>
          <w:tcPr>
            <w:tcW w:w="104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927.5</w:t>
            </w:r>
          </w:p>
        </w:tc>
        <w:tc>
          <w:tcPr>
            <w:tcW w:w="116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2394.86 </w:t>
            </w:r>
          </w:p>
        </w:tc>
        <w:tc>
          <w:tcPr>
            <w:tcW w:w="1304" w:type="dxa"/>
            <w:shd w:val="clear" w:color="auto" w:fill="auto"/>
            <w:noWrap/>
            <w:tcMar>
              <w:top w:w="15" w:type="dxa"/>
              <w:left w:w="15" w:type="dxa"/>
              <w:right w:w="15" w:type="dxa"/>
            </w:tcMar>
            <w:vAlign w:val="center"/>
          </w:tcPr>
          <w:p>
            <w:pPr>
              <w:pStyle w:val="25"/>
              <w:bidi w:val="0"/>
              <w:rPr>
                <w:rFonts w:hint="eastAsia"/>
                <w:color w:val="auto"/>
                <w:highlight w:val="none"/>
                <w:lang w:val="en-US" w:eastAsia="zh-CN"/>
              </w:rPr>
            </w:pPr>
            <w:r>
              <w:rPr>
                <w:rFonts w:hint="eastAsia"/>
                <w:color w:val="auto"/>
                <w:highlight w:val="none"/>
                <w:lang w:val="en-US" w:eastAsia="zh-CN"/>
              </w:rPr>
              <w:t>1683.67</w:t>
            </w:r>
          </w:p>
        </w:tc>
        <w:tc>
          <w:tcPr>
            <w:tcW w:w="116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1152.81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75" w:hRule="atLeast"/>
        </w:trPr>
        <w:tc>
          <w:tcPr>
            <w:tcW w:w="719"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w:t>
            </w:r>
          </w:p>
        </w:tc>
        <w:tc>
          <w:tcPr>
            <w:tcW w:w="1888"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安业沟汇入前</w:t>
            </w:r>
          </w:p>
        </w:tc>
        <w:tc>
          <w:tcPr>
            <w:tcW w:w="1047"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175.5</w:t>
            </w:r>
          </w:p>
        </w:tc>
        <w:tc>
          <w:tcPr>
            <w:tcW w:w="104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1103</w:t>
            </w:r>
          </w:p>
        </w:tc>
        <w:tc>
          <w:tcPr>
            <w:tcW w:w="116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2771.95 </w:t>
            </w:r>
          </w:p>
        </w:tc>
        <w:tc>
          <w:tcPr>
            <w:tcW w:w="1304" w:type="dxa"/>
            <w:shd w:val="clear" w:color="auto" w:fill="auto"/>
            <w:noWrap/>
            <w:tcMar>
              <w:top w:w="15" w:type="dxa"/>
              <w:left w:w="15" w:type="dxa"/>
              <w:right w:w="15" w:type="dxa"/>
            </w:tcMar>
            <w:vAlign w:val="center"/>
          </w:tcPr>
          <w:p>
            <w:pPr>
              <w:pStyle w:val="25"/>
              <w:bidi w:val="0"/>
              <w:rPr>
                <w:rFonts w:hint="eastAsia"/>
                <w:color w:val="auto"/>
                <w:highlight w:val="none"/>
                <w:lang w:val="en-US" w:eastAsia="zh-CN"/>
              </w:rPr>
            </w:pPr>
            <w:r>
              <w:rPr>
                <w:rFonts w:hint="eastAsia"/>
                <w:color w:val="auto"/>
                <w:highlight w:val="none"/>
                <w:lang w:val="en-US" w:eastAsia="zh-CN"/>
              </w:rPr>
              <w:t>1972.83</w:t>
            </w:r>
          </w:p>
        </w:tc>
        <w:tc>
          <w:tcPr>
            <w:tcW w:w="116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1362.06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719"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11</w:t>
            </w:r>
          </w:p>
        </w:tc>
        <w:tc>
          <w:tcPr>
            <w:tcW w:w="1888"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大峪沟汇入前</w:t>
            </w:r>
          </w:p>
        </w:tc>
        <w:tc>
          <w:tcPr>
            <w:tcW w:w="1047"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152.3</w:t>
            </w:r>
          </w:p>
        </w:tc>
        <w:tc>
          <w:tcPr>
            <w:tcW w:w="104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1255.3</w:t>
            </w:r>
          </w:p>
        </w:tc>
        <w:tc>
          <w:tcPr>
            <w:tcW w:w="116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3091.60 </w:t>
            </w:r>
          </w:p>
        </w:tc>
        <w:tc>
          <w:tcPr>
            <w:tcW w:w="1304" w:type="dxa"/>
            <w:shd w:val="clear" w:color="auto" w:fill="auto"/>
            <w:noWrap/>
            <w:tcMar>
              <w:top w:w="15" w:type="dxa"/>
              <w:left w:w="15" w:type="dxa"/>
              <w:right w:w="15" w:type="dxa"/>
            </w:tcMar>
            <w:vAlign w:val="center"/>
          </w:tcPr>
          <w:p>
            <w:pPr>
              <w:pStyle w:val="25"/>
              <w:bidi w:val="0"/>
              <w:rPr>
                <w:rFonts w:hint="eastAsia"/>
                <w:color w:val="auto"/>
                <w:highlight w:val="none"/>
                <w:lang w:val="en-US" w:eastAsia="zh-CN"/>
              </w:rPr>
            </w:pPr>
            <w:r>
              <w:rPr>
                <w:rFonts w:hint="eastAsia"/>
                <w:color w:val="auto"/>
                <w:highlight w:val="none"/>
                <w:lang w:val="en-US" w:eastAsia="zh-CN"/>
              </w:rPr>
              <w:t>2220.57</w:t>
            </w:r>
          </w:p>
        </w:tc>
        <w:tc>
          <w:tcPr>
            <w:tcW w:w="116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1542.63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75" w:hRule="atLeast"/>
        </w:trPr>
        <w:tc>
          <w:tcPr>
            <w:tcW w:w="719"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12</w:t>
            </w:r>
          </w:p>
        </w:tc>
        <w:tc>
          <w:tcPr>
            <w:tcW w:w="1888"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小峪沟汇入前</w:t>
            </w:r>
          </w:p>
        </w:tc>
        <w:tc>
          <w:tcPr>
            <w:tcW w:w="1047"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78.3</w:t>
            </w:r>
          </w:p>
        </w:tc>
        <w:tc>
          <w:tcPr>
            <w:tcW w:w="104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1333.6</w:t>
            </w:r>
          </w:p>
        </w:tc>
        <w:tc>
          <w:tcPr>
            <w:tcW w:w="116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3253.55 </w:t>
            </w:r>
          </w:p>
        </w:tc>
        <w:tc>
          <w:tcPr>
            <w:tcW w:w="1304" w:type="dxa"/>
            <w:shd w:val="clear" w:color="auto" w:fill="auto"/>
            <w:noWrap/>
            <w:tcMar>
              <w:top w:w="15" w:type="dxa"/>
              <w:left w:w="15" w:type="dxa"/>
              <w:right w:w="15" w:type="dxa"/>
            </w:tcMar>
            <w:vAlign w:val="center"/>
          </w:tcPr>
          <w:p>
            <w:pPr>
              <w:pStyle w:val="25"/>
              <w:bidi w:val="0"/>
              <w:rPr>
                <w:rFonts w:hint="eastAsia"/>
                <w:color w:val="auto"/>
                <w:highlight w:val="none"/>
                <w:lang w:val="en-US" w:eastAsia="zh-CN"/>
              </w:rPr>
            </w:pPr>
            <w:r>
              <w:rPr>
                <w:rFonts w:hint="eastAsia"/>
                <w:color w:val="auto"/>
                <w:highlight w:val="none"/>
                <w:lang w:val="en-US" w:eastAsia="zh-CN"/>
              </w:rPr>
              <w:t>2346.93</w:t>
            </w:r>
          </w:p>
        </w:tc>
        <w:tc>
          <w:tcPr>
            <w:tcW w:w="116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1635.14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719"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13</w:t>
            </w:r>
          </w:p>
        </w:tc>
        <w:tc>
          <w:tcPr>
            <w:tcW w:w="1888"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湍水头沟汇入前</w:t>
            </w:r>
          </w:p>
        </w:tc>
        <w:tc>
          <w:tcPr>
            <w:tcW w:w="1047"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117.9</w:t>
            </w:r>
          </w:p>
        </w:tc>
        <w:tc>
          <w:tcPr>
            <w:tcW w:w="104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1451.5</w:t>
            </w:r>
          </w:p>
        </w:tc>
        <w:tc>
          <w:tcPr>
            <w:tcW w:w="116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3494.64 </w:t>
            </w:r>
          </w:p>
        </w:tc>
        <w:tc>
          <w:tcPr>
            <w:tcW w:w="1304" w:type="dxa"/>
            <w:shd w:val="clear" w:color="auto" w:fill="auto"/>
            <w:noWrap/>
            <w:tcMar>
              <w:top w:w="15" w:type="dxa"/>
              <w:left w:w="15" w:type="dxa"/>
              <w:right w:w="15" w:type="dxa"/>
            </w:tcMar>
            <w:vAlign w:val="center"/>
          </w:tcPr>
          <w:p>
            <w:pPr>
              <w:pStyle w:val="25"/>
              <w:bidi w:val="0"/>
              <w:rPr>
                <w:rFonts w:hint="default"/>
                <w:color w:val="auto"/>
                <w:highlight w:val="none"/>
                <w:lang w:val="en-US" w:eastAsia="zh-CN"/>
              </w:rPr>
            </w:pPr>
            <w:r>
              <w:rPr>
                <w:rFonts w:hint="eastAsia"/>
                <w:color w:val="auto"/>
                <w:highlight w:val="none"/>
                <w:lang w:val="en-US" w:eastAsia="zh-CN"/>
              </w:rPr>
              <w:t>2536.00</w:t>
            </w:r>
          </w:p>
        </w:tc>
        <w:tc>
          <w:tcPr>
            <w:tcW w:w="116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1774.06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719"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14</w:t>
            </w:r>
          </w:p>
        </w:tc>
        <w:tc>
          <w:tcPr>
            <w:tcW w:w="1888"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武家沟汇入前</w:t>
            </w:r>
          </w:p>
        </w:tc>
        <w:tc>
          <w:tcPr>
            <w:tcW w:w="1047"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181.3</w:t>
            </w:r>
          </w:p>
        </w:tc>
        <w:tc>
          <w:tcPr>
            <w:tcW w:w="104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1632.8</w:t>
            </w:r>
          </w:p>
        </w:tc>
        <w:tc>
          <w:tcPr>
            <w:tcW w:w="116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3859.52 </w:t>
            </w:r>
          </w:p>
        </w:tc>
        <w:tc>
          <w:tcPr>
            <w:tcW w:w="1304" w:type="dxa"/>
            <w:shd w:val="clear" w:color="auto" w:fill="auto"/>
            <w:noWrap/>
            <w:tcMar>
              <w:top w:w="15" w:type="dxa"/>
              <w:left w:w="15" w:type="dxa"/>
              <w:right w:w="15" w:type="dxa"/>
            </w:tcMar>
            <w:vAlign w:val="center"/>
          </w:tcPr>
          <w:p>
            <w:pPr>
              <w:pStyle w:val="25"/>
              <w:bidi w:val="0"/>
              <w:rPr>
                <w:rFonts w:hint="eastAsia"/>
                <w:color w:val="auto"/>
                <w:highlight w:val="none"/>
                <w:lang w:val="en-US" w:eastAsia="zh-CN"/>
              </w:rPr>
            </w:pPr>
            <w:r>
              <w:rPr>
                <w:rFonts w:hint="eastAsia"/>
                <w:color w:val="auto"/>
                <w:highlight w:val="none"/>
                <w:lang w:val="en-US" w:eastAsia="zh-CN"/>
              </w:rPr>
              <w:t>2824.23</w:t>
            </w:r>
          </w:p>
        </w:tc>
        <w:tc>
          <w:tcPr>
            <w:tcW w:w="116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1986.86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719"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15</w:t>
            </w:r>
          </w:p>
        </w:tc>
        <w:tc>
          <w:tcPr>
            <w:tcW w:w="1888"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任家坪沟汇入前</w:t>
            </w:r>
          </w:p>
        </w:tc>
        <w:tc>
          <w:tcPr>
            <w:tcW w:w="1047"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20.1</w:t>
            </w:r>
          </w:p>
        </w:tc>
        <w:tc>
          <w:tcPr>
            <w:tcW w:w="104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1652.9</w:t>
            </w:r>
          </w:p>
        </w:tc>
        <w:tc>
          <w:tcPr>
            <w:tcW w:w="116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3899.57 </w:t>
            </w:r>
          </w:p>
        </w:tc>
        <w:tc>
          <w:tcPr>
            <w:tcW w:w="1304" w:type="dxa"/>
            <w:shd w:val="clear" w:color="auto" w:fill="auto"/>
            <w:noWrap/>
            <w:tcMar>
              <w:top w:w="15" w:type="dxa"/>
              <w:left w:w="15" w:type="dxa"/>
              <w:right w:w="15" w:type="dxa"/>
            </w:tcMar>
            <w:vAlign w:val="center"/>
          </w:tcPr>
          <w:p>
            <w:pPr>
              <w:pStyle w:val="25"/>
              <w:bidi w:val="0"/>
              <w:rPr>
                <w:rFonts w:hint="eastAsia"/>
                <w:color w:val="auto"/>
                <w:highlight w:val="none"/>
                <w:lang w:val="en-US" w:eastAsia="zh-CN"/>
              </w:rPr>
            </w:pPr>
            <w:r>
              <w:rPr>
                <w:rFonts w:hint="eastAsia"/>
                <w:color w:val="auto"/>
                <w:highlight w:val="none"/>
                <w:lang w:val="en-US" w:eastAsia="zh-CN"/>
              </w:rPr>
              <w:t>2856.01</w:t>
            </w:r>
          </w:p>
        </w:tc>
        <w:tc>
          <w:tcPr>
            <w:tcW w:w="116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2010.39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75" w:hRule="atLeast"/>
        </w:trPr>
        <w:tc>
          <w:tcPr>
            <w:tcW w:w="719"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16</w:t>
            </w:r>
          </w:p>
        </w:tc>
        <w:tc>
          <w:tcPr>
            <w:tcW w:w="1888"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张家沟汇入前</w:t>
            </w:r>
          </w:p>
        </w:tc>
        <w:tc>
          <w:tcPr>
            <w:tcW w:w="1047"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91.3</w:t>
            </w:r>
          </w:p>
        </w:tc>
        <w:tc>
          <w:tcPr>
            <w:tcW w:w="104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1744.2</w:t>
            </w:r>
          </w:p>
        </w:tc>
        <w:tc>
          <w:tcPr>
            <w:tcW w:w="116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4080.56 </w:t>
            </w:r>
          </w:p>
        </w:tc>
        <w:tc>
          <w:tcPr>
            <w:tcW w:w="1304" w:type="dxa"/>
            <w:shd w:val="clear" w:color="auto" w:fill="auto"/>
            <w:noWrap/>
            <w:tcMar>
              <w:top w:w="15" w:type="dxa"/>
              <w:left w:w="15" w:type="dxa"/>
              <w:right w:w="15" w:type="dxa"/>
            </w:tcMar>
            <w:vAlign w:val="center"/>
          </w:tcPr>
          <w:p>
            <w:pPr>
              <w:pStyle w:val="25"/>
              <w:bidi w:val="0"/>
              <w:rPr>
                <w:rFonts w:hint="eastAsia"/>
                <w:color w:val="auto"/>
                <w:highlight w:val="none"/>
                <w:lang w:val="en-US" w:eastAsia="zh-CN"/>
              </w:rPr>
            </w:pPr>
            <w:r>
              <w:rPr>
                <w:rFonts w:hint="eastAsia"/>
                <w:color w:val="auto"/>
                <w:highlight w:val="none"/>
                <w:lang w:val="en-US" w:eastAsia="zh-CN"/>
              </w:rPr>
              <w:t>2999.96</w:t>
            </w:r>
          </w:p>
        </w:tc>
        <w:tc>
          <w:tcPr>
            <w:tcW w:w="116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2117.17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75" w:hRule="atLeast"/>
        </w:trPr>
        <w:tc>
          <w:tcPr>
            <w:tcW w:w="719"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17</w:t>
            </w:r>
          </w:p>
        </w:tc>
        <w:tc>
          <w:tcPr>
            <w:tcW w:w="1888"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招贤沟汇入前</w:t>
            </w:r>
          </w:p>
        </w:tc>
        <w:tc>
          <w:tcPr>
            <w:tcW w:w="1047"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71.2</w:t>
            </w:r>
          </w:p>
        </w:tc>
        <w:tc>
          <w:tcPr>
            <w:tcW w:w="104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1815.4</w:t>
            </w:r>
          </w:p>
        </w:tc>
        <w:tc>
          <w:tcPr>
            <w:tcW w:w="116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4220.67 </w:t>
            </w:r>
          </w:p>
        </w:tc>
        <w:tc>
          <w:tcPr>
            <w:tcW w:w="1304" w:type="dxa"/>
            <w:shd w:val="clear" w:color="auto" w:fill="auto"/>
            <w:noWrap/>
            <w:tcMar>
              <w:top w:w="15" w:type="dxa"/>
              <w:left w:w="15" w:type="dxa"/>
              <w:right w:w="15" w:type="dxa"/>
            </w:tcMar>
            <w:vAlign w:val="center"/>
          </w:tcPr>
          <w:p>
            <w:pPr>
              <w:pStyle w:val="25"/>
              <w:bidi w:val="0"/>
              <w:rPr>
                <w:rFonts w:hint="eastAsia"/>
                <w:color w:val="auto"/>
                <w:highlight w:val="none"/>
                <w:lang w:val="en-US" w:eastAsia="zh-CN"/>
              </w:rPr>
            </w:pPr>
            <w:r>
              <w:rPr>
                <w:rFonts w:hint="eastAsia"/>
                <w:color w:val="auto"/>
                <w:highlight w:val="none"/>
                <w:lang w:val="en-US" w:eastAsia="zh-CN"/>
              </w:rPr>
              <w:t>3111.76</w:t>
            </w:r>
          </w:p>
        </w:tc>
        <w:tc>
          <w:tcPr>
            <w:tcW w:w="116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2200.29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719"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18</w:t>
            </w:r>
          </w:p>
        </w:tc>
        <w:tc>
          <w:tcPr>
            <w:tcW w:w="1888"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樊家沟汇入前</w:t>
            </w:r>
          </w:p>
        </w:tc>
        <w:tc>
          <w:tcPr>
            <w:tcW w:w="1047"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107.7</w:t>
            </w:r>
          </w:p>
        </w:tc>
        <w:tc>
          <w:tcPr>
            <w:tcW w:w="104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1923.1</w:t>
            </w:r>
          </w:p>
        </w:tc>
        <w:tc>
          <w:tcPr>
            <w:tcW w:w="116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4431.00 </w:t>
            </w:r>
          </w:p>
        </w:tc>
        <w:tc>
          <w:tcPr>
            <w:tcW w:w="1304" w:type="dxa"/>
            <w:shd w:val="clear" w:color="auto" w:fill="auto"/>
            <w:noWrap/>
            <w:tcMar>
              <w:top w:w="15" w:type="dxa"/>
              <w:left w:w="15" w:type="dxa"/>
              <w:right w:w="15" w:type="dxa"/>
            </w:tcMar>
            <w:vAlign w:val="center"/>
          </w:tcPr>
          <w:p>
            <w:pPr>
              <w:pStyle w:val="25"/>
              <w:bidi w:val="0"/>
              <w:rPr>
                <w:rFonts w:hint="eastAsia"/>
                <w:color w:val="auto"/>
                <w:highlight w:val="none"/>
                <w:lang w:val="en-US" w:eastAsia="zh-CN"/>
              </w:rPr>
            </w:pPr>
            <w:r>
              <w:rPr>
                <w:rFonts w:hint="eastAsia"/>
                <w:color w:val="auto"/>
                <w:highlight w:val="none"/>
                <w:lang w:val="en-US" w:eastAsia="zh-CN"/>
              </w:rPr>
              <w:t>3280.19</w:t>
            </w:r>
          </w:p>
        </w:tc>
        <w:tc>
          <w:tcPr>
            <w:tcW w:w="116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2325.79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75" w:hRule="atLeast"/>
        </w:trPr>
        <w:tc>
          <w:tcPr>
            <w:tcW w:w="719"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19</w:t>
            </w:r>
          </w:p>
        </w:tc>
        <w:tc>
          <w:tcPr>
            <w:tcW w:w="1888"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湫水河入黄口</w:t>
            </w:r>
          </w:p>
        </w:tc>
        <w:tc>
          <w:tcPr>
            <w:tcW w:w="1047"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65.7</w:t>
            </w:r>
          </w:p>
        </w:tc>
        <w:tc>
          <w:tcPr>
            <w:tcW w:w="104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1988.8</w:t>
            </w:r>
          </w:p>
        </w:tc>
        <w:tc>
          <w:tcPr>
            <w:tcW w:w="116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4558.39 </w:t>
            </w:r>
          </w:p>
        </w:tc>
        <w:tc>
          <w:tcPr>
            <w:tcW w:w="1304" w:type="dxa"/>
            <w:shd w:val="clear" w:color="auto" w:fill="auto"/>
            <w:noWrap/>
            <w:tcMar>
              <w:top w:w="15" w:type="dxa"/>
              <w:left w:w="15" w:type="dxa"/>
              <w:right w:w="15" w:type="dxa"/>
            </w:tcMar>
            <w:vAlign w:val="center"/>
          </w:tcPr>
          <w:p>
            <w:pPr>
              <w:pStyle w:val="25"/>
              <w:bidi w:val="0"/>
              <w:rPr>
                <w:rFonts w:hint="eastAsia"/>
                <w:color w:val="auto"/>
                <w:highlight w:val="none"/>
                <w:lang w:val="en-US" w:eastAsia="zh-CN"/>
              </w:rPr>
            </w:pPr>
            <w:r>
              <w:rPr>
                <w:rFonts w:hint="eastAsia"/>
                <w:color w:val="auto"/>
                <w:highlight w:val="none"/>
                <w:lang w:val="en-US" w:eastAsia="zh-CN"/>
              </w:rPr>
              <w:t>3382.53</w:t>
            </w:r>
          </w:p>
        </w:tc>
        <w:tc>
          <w:tcPr>
            <w:tcW w:w="1166" w:type="dxa"/>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2402.22 </w:t>
            </w:r>
          </w:p>
        </w:tc>
      </w:tr>
      <w:bookmarkEnd w:id="128"/>
      <w:bookmarkEnd w:id="129"/>
      <w:bookmarkEnd w:id="130"/>
      <w:bookmarkEnd w:id="131"/>
      <w:bookmarkEnd w:id="132"/>
    </w:tbl>
    <w:p>
      <w:pPr>
        <w:bidi w:val="0"/>
        <w:rPr>
          <w:rFonts w:hint="default"/>
          <w:color w:val="auto"/>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
        <w:rPr>
          <w:rFonts w:hint="default" w:ascii="Times New Roman" w:hAnsi="Times New Roman" w:cs="Times New Roman"/>
          <w:color w:val="auto"/>
          <w:highlight w:val="none"/>
          <w:lang w:val="en-US" w:eastAsia="zh-CN"/>
        </w:rPr>
      </w:pPr>
      <w:bookmarkStart w:id="140" w:name="_Toc2296"/>
      <w:bookmarkStart w:id="141" w:name="_Toc8606"/>
      <w:r>
        <w:rPr>
          <w:rFonts w:hint="default" w:ascii="Times New Roman" w:hAnsi="Times New Roman" w:cs="Times New Roman"/>
          <w:color w:val="auto"/>
          <w:highlight w:val="none"/>
          <w:lang w:val="en-US" w:eastAsia="zh-CN"/>
        </w:rPr>
        <w:t>地质</w:t>
      </w:r>
      <w:bookmarkEnd w:id="114"/>
      <w:bookmarkEnd w:id="115"/>
      <w:bookmarkEnd w:id="116"/>
      <w:bookmarkEnd w:id="117"/>
      <w:bookmarkEnd w:id="140"/>
      <w:bookmarkEnd w:id="141"/>
    </w:p>
    <w:p>
      <w:pPr>
        <w:pStyle w:val="4"/>
        <w:rPr>
          <w:rFonts w:hint="default" w:ascii="Times New Roman" w:hAnsi="Times New Roman" w:cs="Times New Roman"/>
          <w:color w:val="auto"/>
          <w:highlight w:val="none"/>
          <w:lang w:eastAsia="zh-CN"/>
        </w:rPr>
      </w:pPr>
      <w:bookmarkStart w:id="142" w:name="_Toc22789"/>
      <w:bookmarkStart w:id="143" w:name="_Toc5077"/>
      <w:bookmarkStart w:id="144" w:name="_Toc15303"/>
      <w:bookmarkStart w:id="145" w:name="_Toc22251"/>
      <w:r>
        <w:rPr>
          <w:rFonts w:hint="default" w:ascii="Times New Roman" w:hAnsi="Times New Roman" w:cs="Times New Roman"/>
          <w:color w:val="auto"/>
          <w:highlight w:val="none"/>
          <w:lang w:eastAsia="zh-CN"/>
        </w:rPr>
        <w:t>区域地质简况</w:t>
      </w:r>
      <w:bookmarkEnd w:id="142"/>
      <w:bookmarkEnd w:id="143"/>
      <w:bookmarkEnd w:id="144"/>
      <w:bookmarkEnd w:id="145"/>
    </w:p>
    <w:p>
      <w:pPr>
        <w:spacing w:line="360" w:lineRule="auto"/>
        <w:ind w:firstLine="560" w:firstLineChars="200"/>
        <w:rPr>
          <w:color w:val="auto"/>
          <w:sz w:val="28"/>
          <w:szCs w:val="28"/>
          <w:highlight w:val="none"/>
        </w:rPr>
      </w:pPr>
      <w:r>
        <w:rPr>
          <w:color w:val="auto"/>
          <w:highlight w:val="none"/>
        </w:rPr>
        <w:t>全境地形自东北向西南斜倾，成条带状卧于华北古陆相地质构造区内，两侧高山隆起，中部切割下陷，整个横断呈“U”字形布置：（1）东部有吕梁山脉作屏，自东北向西南方向排列有黑茶山、二青山、汉高山、马头山等，海拔在1600m以上；黑茶山高达2203.7m，为全境最高峰，亦是湫水河源头，山上多为花岗岩和古老变质岩分布，森林茂密、灌木丛生，地面覆盖较好，1600m以下即为20～100m厚的黄土覆盖。（2）西部为吕梁山脉的延续，北边有紫金山、大度山，海拔1823m，南边为沟谷切割的黄土高原，形成以紫金山为骨架向西南方向倾斜地形平铺于黄河岸边；山势陡峻，地面植被差，光山秃</w:t>
      </w:r>
      <w:r>
        <w:rPr>
          <w:rFonts w:hint="eastAsia"/>
          <w:color w:val="auto"/>
          <w:highlight w:val="none"/>
        </w:rPr>
        <w:t>岭</w:t>
      </w:r>
      <w:r>
        <w:rPr>
          <w:color w:val="auto"/>
          <w:highlight w:val="none"/>
        </w:rPr>
        <w:t>被流水切割得支离破碎，水土流失严重。（3）中部即为湫水河谷，宽阔平坦，谷壁下段陡立，横剖面呈“U”字型或箱型。以流域中下游三交镇为界，以上为内叠阶地，宽在500～1000m之间，第四系沉积物厚一般为</w:t>
      </w:r>
      <w:r>
        <w:rPr>
          <w:rFonts w:hint="eastAsia"/>
          <w:color w:val="auto"/>
          <w:highlight w:val="none"/>
        </w:rPr>
        <w:t>4</w:t>
      </w:r>
      <w:r>
        <w:rPr>
          <w:color w:val="auto"/>
          <w:highlight w:val="none"/>
        </w:rPr>
        <w:t>～10m，</w:t>
      </w:r>
      <w:r>
        <w:rPr>
          <w:rFonts w:hint="eastAsia"/>
          <w:color w:val="auto"/>
          <w:highlight w:val="none"/>
        </w:rPr>
        <w:t>河床面沉积物厚2</w:t>
      </w:r>
      <w:r>
        <w:rPr>
          <w:color w:val="auto"/>
          <w:highlight w:val="none"/>
        </w:rPr>
        <w:t>～</w:t>
      </w:r>
      <w:r>
        <w:rPr>
          <w:rFonts w:hint="eastAsia"/>
          <w:color w:val="auto"/>
          <w:highlight w:val="none"/>
        </w:rPr>
        <w:t>5</w:t>
      </w:r>
      <w:r>
        <w:rPr>
          <w:color w:val="auto"/>
          <w:highlight w:val="none"/>
        </w:rPr>
        <w:t>m</w:t>
      </w:r>
      <w:r>
        <w:rPr>
          <w:rFonts w:hint="eastAsia"/>
          <w:color w:val="auto"/>
          <w:highlight w:val="none"/>
          <w:lang w:eastAsia="zh-CN"/>
        </w:rPr>
        <w:t>,</w:t>
      </w:r>
      <w:r>
        <w:rPr>
          <w:color w:val="auto"/>
          <w:highlight w:val="none"/>
        </w:rPr>
        <w:t>上游阳坡一带</w:t>
      </w:r>
      <w:r>
        <w:rPr>
          <w:rFonts w:hint="eastAsia"/>
          <w:color w:val="auto"/>
          <w:highlight w:val="none"/>
        </w:rPr>
        <w:t>最</w:t>
      </w:r>
      <w:r>
        <w:rPr>
          <w:color w:val="auto"/>
          <w:highlight w:val="none"/>
        </w:rPr>
        <w:t>厚为25～28m。三交镇以下为狭窄的基座阶地，宽300～400米，沉积物一般在5m以下</w:t>
      </w:r>
      <w:r>
        <w:rPr>
          <w:rFonts w:hint="eastAsia"/>
          <w:color w:val="auto"/>
          <w:highlight w:val="none"/>
        </w:rPr>
        <w:t>，其中，主槽沉积物厚为2m左右</w:t>
      </w:r>
      <w:r>
        <w:rPr>
          <w:color w:val="auto"/>
          <w:highlight w:val="none"/>
        </w:rPr>
        <w:t>。</w:t>
      </w:r>
    </w:p>
    <w:p>
      <w:pPr>
        <w:pStyle w:val="4"/>
        <w:bidi w:val="0"/>
        <w:rPr>
          <w:rFonts w:hint="default"/>
          <w:color w:val="auto"/>
          <w:highlight w:val="none"/>
          <w:lang w:eastAsia="zh-CN"/>
        </w:rPr>
      </w:pPr>
      <w:bookmarkStart w:id="146" w:name="_Toc7351"/>
      <w:bookmarkStart w:id="147" w:name="_Toc24606"/>
      <w:r>
        <w:rPr>
          <w:rFonts w:hint="default"/>
          <w:color w:val="auto"/>
          <w:highlight w:val="none"/>
          <w:lang w:eastAsia="zh-CN"/>
        </w:rPr>
        <w:t>地质构造及地震</w:t>
      </w:r>
      <w:bookmarkEnd w:id="146"/>
      <w:bookmarkEnd w:id="147"/>
    </w:p>
    <w:p>
      <w:pPr>
        <w:spacing w:line="360" w:lineRule="auto"/>
        <w:ind w:firstLine="560" w:firstLineChars="200"/>
        <w:rPr>
          <w:color w:val="auto"/>
          <w:sz w:val="28"/>
          <w:szCs w:val="28"/>
          <w:highlight w:val="none"/>
        </w:rPr>
      </w:pPr>
      <w:r>
        <w:rPr>
          <w:color w:val="auto"/>
          <w:sz w:val="28"/>
          <w:szCs w:val="28"/>
          <w:highlight w:val="none"/>
        </w:rPr>
        <w:t>湫水河位于祁吕贺山字型构造东翼内侧，吕梁山背斜西翼，属鄂尔多斯台拗东翼的一部分，为由东向西缓倾的单斜构造，区内构造相对简单，地层呈一向西微倾的单斜构造，倾角4-15度，中间伴有平缓的褶曲和部分断裂构造痕迹。构造形迹部分属祁吕贺山字型构造范畴，部分属华夏系构造范畴。主要发育有走向NE～25°及NW70～80°的两组节理。</w:t>
      </w:r>
    </w:p>
    <w:p>
      <w:pPr>
        <w:spacing w:line="360" w:lineRule="auto"/>
        <w:ind w:firstLine="560" w:firstLineChars="200"/>
        <w:rPr>
          <w:rFonts w:hint="eastAsia"/>
          <w:color w:val="auto"/>
          <w:sz w:val="28"/>
          <w:szCs w:val="28"/>
          <w:highlight w:val="none"/>
        </w:rPr>
      </w:pPr>
      <w:r>
        <w:rPr>
          <w:color w:val="auto"/>
          <w:sz w:val="28"/>
          <w:szCs w:val="28"/>
          <w:highlight w:val="none"/>
        </w:rPr>
        <w:t>河谷东部有湍水头正断层、车赶逆断层、后南沟断层、杜家沟正断层，李家塔断层和柳家沟正断层六条断层；但工程区在湫水河向斜，地质构造形迹不发育，主要以小断裂及节理为主。</w:t>
      </w:r>
    </w:p>
    <w:p>
      <w:pPr>
        <w:bidi w:val="0"/>
        <w:rPr>
          <w:color w:val="auto"/>
          <w:highlight w:val="none"/>
        </w:rPr>
      </w:pPr>
      <w:r>
        <w:rPr>
          <w:color w:val="auto"/>
          <w:highlight w:val="none"/>
        </w:rPr>
        <w:t>湫水河流域内属弱震区，据民国《临县志》记载，历史上明嘉靖年间至清末的200余年内发生较大地震8次。1965年发生过2次地震，只有感觉，没有损失。</w:t>
      </w:r>
    </w:p>
    <w:p>
      <w:pPr>
        <w:bidi w:val="0"/>
        <w:rPr>
          <w:rFonts w:hint="default"/>
          <w:color w:val="auto"/>
          <w:highlight w:val="none"/>
          <w:lang w:eastAsia="zh-CN"/>
        </w:rPr>
      </w:pPr>
      <w:r>
        <w:rPr>
          <w:color w:val="auto"/>
          <w:highlight w:val="none"/>
        </w:rPr>
        <w:t>根据《建筑抗震设计规范》（GB 50011-2001），工程区抗震设防烈度为Ⅵ度，根据《中国地震动峰值加速度区划图》（GB 50011-2001），工程区设计基本地震峰值加速度值为0.05g，基本烈度为6度。</w:t>
      </w:r>
    </w:p>
    <w:p>
      <w:pPr>
        <w:pStyle w:val="4"/>
        <w:bidi w:val="0"/>
        <w:rPr>
          <w:rFonts w:hint="default"/>
          <w:color w:val="auto"/>
          <w:highlight w:val="none"/>
          <w:lang w:eastAsia="zh-CN"/>
        </w:rPr>
      </w:pPr>
      <w:bookmarkStart w:id="148" w:name="_Toc25123"/>
      <w:bookmarkStart w:id="149" w:name="_Toc25536"/>
      <w:r>
        <w:rPr>
          <w:rFonts w:hint="default"/>
          <w:color w:val="auto"/>
          <w:highlight w:val="none"/>
          <w:lang w:eastAsia="zh-CN"/>
        </w:rPr>
        <w:t>水文地质</w:t>
      </w:r>
      <w:bookmarkEnd w:id="148"/>
      <w:bookmarkEnd w:id="149"/>
    </w:p>
    <w:p>
      <w:pPr>
        <w:spacing w:line="360" w:lineRule="auto"/>
        <w:ind w:firstLine="560" w:firstLineChars="200"/>
        <w:rPr>
          <w:color w:val="auto"/>
          <w:sz w:val="28"/>
          <w:szCs w:val="28"/>
          <w:highlight w:val="none"/>
        </w:rPr>
      </w:pPr>
      <w:r>
        <w:rPr>
          <w:color w:val="auto"/>
          <w:sz w:val="28"/>
          <w:szCs w:val="28"/>
          <w:highlight w:val="none"/>
        </w:rPr>
        <w:t>根据含水介质和地下水赋存条件，本区地下水可分为四个大组：松散岩类孔隙水含水岩组；碎屑岩类裂隙水含水岩组；碳酸盐类岩溶含水岩组；基岩裂隙水含水岩组。</w:t>
      </w:r>
    </w:p>
    <w:p>
      <w:pPr>
        <w:spacing w:line="360" w:lineRule="auto"/>
        <w:ind w:firstLine="560" w:firstLineChars="200"/>
        <w:rPr>
          <w:color w:val="auto"/>
          <w:sz w:val="28"/>
          <w:szCs w:val="28"/>
          <w:highlight w:val="none"/>
        </w:rPr>
      </w:pPr>
      <w:r>
        <w:rPr>
          <w:color w:val="auto"/>
          <w:sz w:val="28"/>
          <w:szCs w:val="28"/>
          <w:highlight w:val="none"/>
        </w:rPr>
        <w:t>（一）、松散岩类孔隙水含水岩组</w:t>
      </w:r>
    </w:p>
    <w:p>
      <w:pPr>
        <w:spacing w:line="360" w:lineRule="auto"/>
        <w:ind w:firstLine="560" w:firstLineChars="200"/>
        <w:rPr>
          <w:color w:val="auto"/>
          <w:sz w:val="28"/>
          <w:szCs w:val="28"/>
          <w:highlight w:val="none"/>
        </w:rPr>
      </w:pPr>
      <w:r>
        <w:rPr>
          <w:color w:val="auto"/>
          <w:sz w:val="28"/>
          <w:szCs w:val="28"/>
          <w:highlight w:val="none"/>
        </w:rPr>
        <w:t>区域富水层在全新统河谷冲积层孔隙潜水含水岩组中，三交至阳坡河段</w:t>
      </w:r>
      <w:r>
        <w:rPr>
          <w:rFonts w:hint="eastAsia"/>
          <w:color w:val="auto"/>
          <w:sz w:val="28"/>
          <w:szCs w:val="28"/>
          <w:highlight w:val="none"/>
        </w:rPr>
        <w:t>主槽</w:t>
      </w:r>
      <w:r>
        <w:rPr>
          <w:color w:val="auto"/>
          <w:sz w:val="28"/>
          <w:szCs w:val="28"/>
          <w:highlight w:val="none"/>
        </w:rPr>
        <w:t>冲积层厚度</w:t>
      </w:r>
      <w:r>
        <w:rPr>
          <w:rFonts w:hint="eastAsia"/>
          <w:color w:val="auto"/>
          <w:sz w:val="28"/>
          <w:szCs w:val="28"/>
          <w:highlight w:val="none"/>
        </w:rPr>
        <w:t>为2</w:t>
      </w:r>
      <w:r>
        <w:rPr>
          <w:color w:val="auto"/>
          <w:sz w:val="28"/>
          <w:szCs w:val="28"/>
          <w:highlight w:val="none"/>
        </w:rPr>
        <w:t>-</w:t>
      </w:r>
      <w:r>
        <w:rPr>
          <w:rFonts w:hint="eastAsia"/>
          <w:color w:val="auto"/>
          <w:sz w:val="28"/>
          <w:szCs w:val="28"/>
          <w:highlight w:val="none"/>
        </w:rPr>
        <w:t>5</w:t>
      </w:r>
      <w:r>
        <w:rPr>
          <w:color w:val="auto"/>
          <w:sz w:val="28"/>
          <w:szCs w:val="28"/>
          <w:highlight w:val="none"/>
        </w:rPr>
        <w:t>米，含水层为全新统Q４冲积砂砾石层夹亚粘土，厚度约1.5-4.6米，城庄以上河段一级阶地的泉水出露最多，属极富水区。三交以南河谷冲积层水量中等，河谷冲积层相对薄，一般在2米左右，基岩被河谷切穿，水量补给条件差。河段下游的枣圪达河段含水层最薄，分布不稳定，一般小于2米，含水岩性为砂砾石夹亚砂土层。湫水河中下游的左岸支沟含水层为砂砾夹粘土层，厚约3-5米，下部大部分为基岩，水量相对贫乏。</w:t>
      </w:r>
    </w:p>
    <w:p>
      <w:pPr>
        <w:spacing w:line="360" w:lineRule="auto"/>
        <w:ind w:firstLine="560" w:firstLineChars="200"/>
        <w:rPr>
          <w:color w:val="auto"/>
          <w:sz w:val="28"/>
          <w:szCs w:val="28"/>
          <w:highlight w:val="none"/>
        </w:rPr>
      </w:pPr>
      <w:r>
        <w:rPr>
          <w:color w:val="auto"/>
          <w:sz w:val="28"/>
          <w:szCs w:val="28"/>
          <w:highlight w:val="none"/>
        </w:rPr>
        <w:t>第四系中上更新统砂砾石孔隙潜水分布在河谷两侧二级阶地及沟谷内，枣圪达河段为二级基座阶地，含水层分布仅３米左右，下部为二叠系石千峰组砂页岩，由于河道下切，切穿含水层，露出砂页岩，使阶面上含水层的地下水沿砂页岩表面泄入河道，加上补给条件有限，水量相对贫乏。</w:t>
      </w:r>
    </w:p>
    <w:p>
      <w:pPr>
        <w:spacing w:line="360" w:lineRule="auto"/>
        <w:ind w:firstLine="560" w:firstLineChars="200"/>
        <w:rPr>
          <w:color w:val="auto"/>
          <w:sz w:val="28"/>
          <w:szCs w:val="28"/>
          <w:highlight w:val="none"/>
        </w:rPr>
      </w:pPr>
      <w:r>
        <w:rPr>
          <w:color w:val="auto"/>
          <w:sz w:val="28"/>
          <w:szCs w:val="28"/>
          <w:highlight w:val="none"/>
        </w:rPr>
        <w:t>上第三系红土砂砾石孔隙或古河道中，潜水分布在较大冲沟沟头，含水层多为砂砾石层，在湫河中游东岸冲沟中分布，水量丰富。</w:t>
      </w:r>
    </w:p>
    <w:p>
      <w:pPr>
        <w:spacing w:line="360" w:lineRule="auto"/>
        <w:ind w:firstLine="560" w:firstLineChars="200"/>
        <w:rPr>
          <w:color w:val="auto"/>
          <w:sz w:val="28"/>
          <w:szCs w:val="28"/>
          <w:highlight w:val="none"/>
        </w:rPr>
      </w:pPr>
      <w:r>
        <w:rPr>
          <w:color w:val="auto"/>
          <w:sz w:val="28"/>
          <w:szCs w:val="28"/>
          <w:highlight w:val="none"/>
        </w:rPr>
        <w:t>上第三系砂砾石孔隙承压水含水层组主要分布在白文河段和榆林沟内，含水介质主要是砂砾石，厚者达20米，富水程度较好。</w:t>
      </w:r>
    </w:p>
    <w:p>
      <w:pPr>
        <w:spacing w:line="360" w:lineRule="auto"/>
        <w:ind w:firstLine="560" w:firstLineChars="200"/>
        <w:rPr>
          <w:color w:val="auto"/>
          <w:sz w:val="28"/>
          <w:szCs w:val="28"/>
          <w:highlight w:val="none"/>
        </w:rPr>
      </w:pPr>
      <w:r>
        <w:rPr>
          <w:color w:val="auto"/>
          <w:sz w:val="28"/>
          <w:szCs w:val="28"/>
          <w:highlight w:val="none"/>
        </w:rPr>
        <w:t>（二）、碎屑岩类裂隙水含水岩</w:t>
      </w:r>
    </w:p>
    <w:p>
      <w:pPr>
        <w:spacing w:line="360" w:lineRule="auto"/>
        <w:ind w:firstLine="560" w:firstLineChars="200"/>
        <w:rPr>
          <w:color w:val="auto"/>
          <w:sz w:val="28"/>
          <w:szCs w:val="28"/>
          <w:highlight w:val="none"/>
        </w:rPr>
      </w:pPr>
      <w:r>
        <w:rPr>
          <w:color w:val="auto"/>
          <w:sz w:val="28"/>
          <w:szCs w:val="28"/>
          <w:highlight w:val="none"/>
        </w:rPr>
        <w:t>该组在本区内分布较少，主要在湫水河西侧分布有三叠系铜川组砂岩裂隙水，构造条件及富水性一般。</w:t>
      </w:r>
    </w:p>
    <w:p>
      <w:pPr>
        <w:spacing w:line="360" w:lineRule="auto"/>
        <w:ind w:firstLine="560" w:firstLineChars="200"/>
        <w:rPr>
          <w:color w:val="auto"/>
          <w:sz w:val="28"/>
          <w:szCs w:val="28"/>
          <w:highlight w:val="none"/>
        </w:rPr>
      </w:pPr>
      <w:r>
        <w:rPr>
          <w:color w:val="auto"/>
          <w:sz w:val="28"/>
          <w:szCs w:val="28"/>
          <w:highlight w:val="none"/>
        </w:rPr>
        <w:t>（三）、碳酸盐类岩溶含水岩组</w:t>
      </w:r>
    </w:p>
    <w:p>
      <w:pPr>
        <w:spacing w:line="360" w:lineRule="auto"/>
        <w:ind w:firstLine="560" w:firstLineChars="200"/>
        <w:rPr>
          <w:color w:val="auto"/>
          <w:sz w:val="28"/>
          <w:szCs w:val="28"/>
          <w:highlight w:val="none"/>
        </w:rPr>
      </w:pPr>
      <w:r>
        <w:rPr>
          <w:color w:val="auto"/>
          <w:sz w:val="28"/>
          <w:szCs w:val="28"/>
          <w:highlight w:val="none"/>
        </w:rPr>
        <w:t>本组主要指寒武系、奥陶系石灰岩和石炭系砂岩夹石灰岩地层，含水层以石灰岩裂隙和溶洞、容隙、溶孔为主。区内本含水层岩层裸露面积较小，主要以埋藏型为主，分布于湍水头断层以东地区，平面上呈南北向条带状展布，沟中灰岩出露，梁坡上被第四系中上更新统黄土覆盖，含水层埋深较深，一般大于100米，有的大于200米。</w:t>
      </w:r>
    </w:p>
    <w:p>
      <w:pPr>
        <w:spacing w:line="360" w:lineRule="auto"/>
        <w:ind w:firstLine="560" w:firstLineChars="200"/>
        <w:rPr>
          <w:color w:val="auto"/>
          <w:sz w:val="28"/>
          <w:szCs w:val="28"/>
          <w:highlight w:val="none"/>
        </w:rPr>
      </w:pPr>
      <w:r>
        <w:rPr>
          <w:color w:val="auto"/>
          <w:sz w:val="28"/>
          <w:szCs w:val="28"/>
          <w:highlight w:val="none"/>
        </w:rPr>
        <w:t>（四）、基岩裂隙水含水岩组</w:t>
      </w:r>
    </w:p>
    <w:p>
      <w:pPr>
        <w:bidi w:val="0"/>
        <w:rPr>
          <w:rFonts w:hint="default"/>
          <w:color w:val="auto"/>
          <w:highlight w:val="none"/>
          <w:lang w:eastAsia="zh-CN"/>
        </w:rPr>
      </w:pPr>
      <w:r>
        <w:rPr>
          <w:color w:val="auto"/>
          <w:sz w:val="28"/>
          <w:szCs w:val="28"/>
          <w:highlight w:val="none"/>
        </w:rPr>
        <w:t>基岩裂隙水包括太古、元古界裂隙水和块状火成岩裂隙水，主要分布在流域上游紫金山东南岸坡。由于该区表层风化裂隙发育，易接受补给，受补给后的水向深部渗透，富水性相对强。</w:t>
      </w:r>
    </w:p>
    <w:p>
      <w:pPr>
        <w:pStyle w:val="4"/>
        <w:rPr>
          <w:rFonts w:hint="default" w:ascii="Times New Roman" w:hAnsi="Times New Roman" w:cs="Times New Roman"/>
          <w:color w:val="auto"/>
          <w:highlight w:val="none"/>
          <w:lang w:eastAsia="zh-CN"/>
        </w:rPr>
      </w:pPr>
      <w:bookmarkStart w:id="150" w:name="_Toc30822"/>
      <w:bookmarkStart w:id="151" w:name="_Toc3911"/>
      <w:r>
        <w:rPr>
          <w:rFonts w:hint="default" w:ascii="Times New Roman" w:hAnsi="Times New Roman" w:cs="Times New Roman"/>
          <w:color w:val="auto"/>
          <w:highlight w:val="none"/>
          <w:lang w:eastAsia="zh-CN"/>
        </w:rPr>
        <w:t>地层岩性</w:t>
      </w:r>
      <w:bookmarkEnd w:id="150"/>
      <w:bookmarkEnd w:id="151"/>
    </w:p>
    <w:p>
      <w:pPr>
        <w:spacing w:line="360" w:lineRule="auto"/>
        <w:ind w:firstLine="560" w:firstLineChars="200"/>
        <w:rPr>
          <w:color w:val="auto"/>
          <w:sz w:val="28"/>
          <w:szCs w:val="28"/>
          <w:highlight w:val="none"/>
        </w:rPr>
      </w:pPr>
      <w:r>
        <w:rPr>
          <w:color w:val="auto"/>
          <w:sz w:val="28"/>
          <w:szCs w:val="28"/>
          <w:highlight w:val="none"/>
        </w:rPr>
        <w:t>湫水河流域的地层发育较为齐全，从东到西，由老到新逐渐变化，除缺失奥陶系上统、志留系、侏罗系、白垩系地层外，其余地层均有分布。</w:t>
      </w:r>
    </w:p>
    <w:p>
      <w:pPr>
        <w:spacing w:line="360" w:lineRule="auto"/>
        <w:ind w:firstLine="560" w:firstLineChars="200"/>
        <w:rPr>
          <w:color w:val="auto"/>
          <w:sz w:val="28"/>
          <w:szCs w:val="28"/>
          <w:highlight w:val="none"/>
        </w:rPr>
      </w:pPr>
      <w:r>
        <w:rPr>
          <w:color w:val="auto"/>
          <w:sz w:val="28"/>
          <w:szCs w:val="28"/>
          <w:highlight w:val="none"/>
        </w:rPr>
        <w:t>（一）、太古界界河口群奥家滩组（AJ），分布在流域东北部，出露厚度约1000米，岩性为白云母变粒岩和白云母片岩重复出现的韵律层，间夹有花岗伟晶岩和石黄脉。</w:t>
      </w:r>
    </w:p>
    <w:p>
      <w:pPr>
        <w:spacing w:line="360" w:lineRule="auto"/>
        <w:ind w:firstLine="560" w:firstLineChars="200"/>
        <w:rPr>
          <w:color w:val="auto"/>
          <w:sz w:val="28"/>
          <w:szCs w:val="28"/>
          <w:highlight w:val="none"/>
        </w:rPr>
      </w:pPr>
      <w:r>
        <w:rPr>
          <w:color w:val="auto"/>
          <w:sz w:val="28"/>
          <w:szCs w:val="28"/>
          <w:highlight w:val="none"/>
        </w:rPr>
        <w:t>（二）、元古界野鸡山群青杨树弯组（P</w:t>
      </w:r>
      <w:r>
        <w:rPr>
          <w:color w:val="auto"/>
          <w:sz w:val="28"/>
          <w:szCs w:val="28"/>
          <w:highlight w:val="none"/>
          <w:vertAlign w:val="baseline"/>
        </w:rPr>
        <w:t>ya</w:t>
      </w:r>
      <w:r>
        <w:rPr>
          <w:color w:val="auto"/>
          <w:sz w:val="28"/>
          <w:szCs w:val="28"/>
          <w:highlight w:val="none"/>
        </w:rPr>
        <w:t>），由变质砾岩、长石石英岩等组成，厚度635米；野鸡山群白龙山组（P</w:t>
      </w:r>
      <w:r>
        <w:rPr>
          <w:color w:val="auto"/>
          <w:sz w:val="28"/>
          <w:szCs w:val="28"/>
          <w:highlight w:val="none"/>
          <w:vertAlign w:val="baseline"/>
        </w:rPr>
        <w:t>ab</w:t>
      </w:r>
      <w:r>
        <w:rPr>
          <w:color w:val="auto"/>
          <w:sz w:val="28"/>
          <w:szCs w:val="28"/>
          <w:highlight w:val="none"/>
        </w:rPr>
        <w:t>），原岩属变质基性火山岩，厚约660米；汉高山组（Zh），分布于流域中东部汉高山一带，下部为紫红色砾岩及砂岩，上部为紫红色砂质页岩，总厚度近350米；黑茶山组（Zh），分布在流域上游阳坡水库一带，由变质砾岩及灰紫色含砾长石石英岩等岩性组成，砂岩中砾石直径在2—60毫米，厚1080米。</w:t>
      </w:r>
    </w:p>
    <w:p>
      <w:pPr>
        <w:spacing w:line="360" w:lineRule="auto"/>
        <w:ind w:firstLine="560" w:firstLineChars="200"/>
        <w:rPr>
          <w:color w:val="auto"/>
          <w:sz w:val="28"/>
          <w:szCs w:val="28"/>
          <w:highlight w:val="none"/>
        </w:rPr>
      </w:pPr>
      <w:r>
        <w:rPr>
          <w:color w:val="auto"/>
          <w:sz w:val="28"/>
          <w:szCs w:val="28"/>
          <w:highlight w:val="none"/>
        </w:rPr>
        <w:t>(三)、古生界寒武系(∈)</w:t>
      </w:r>
      <w:r>
        <w:rPr>
          <w:rFonts w:hint="eastAsia"/>
          <w:color w:val="auto"/>
          <w:sz w:val="28"/>
          <w:szCs w:val="28"/>
          <w:highlight w:val="none"/>
          <w:lang w:eastAsia="zh-CN"/>
        </w:rPr>
        <w:t>,</w:t>
      </w:r>
      <w:r>
        <w:rPr>
          <w:color w:val="auto"/>
          <w:sz w:val="28"/>
          <w:szCs w:val="28"/>
          <w:highlight w:val="none"/>
        </w:rPr>
        <w:t>分布于流域东部山区，由一套砂岩、泥岩、鲕状灰岩及白云岩等岩性组成的碎屑岩—碳酸岩浅海相沉积建造，总厚246米左右，可见的有中统张夏组（∈</w:t>
      </w:r>
      <w:r>
        <w:rPr>
          <w:color w:val="auto"/>
          <w:sz w:val="28"/>
          <w:szCs w:val="28"/>
          <w:highlight w:val="none"/>
          <w:vertAlign w:val="subscript"/>
        </w:rPr>
        <w:t>２</w:t>
      </w:r>
      <w:r>
        <w:rPr>
          <w:color w:val="auto"/>
          <w:sz w:val="28"/>
          <w:szCs w:val="28"/>
          <w:highlight w:val="none"/>
        </w:rPr>
        <w:t>z）、上统崮山、长山、凤山组（∈</w:t>
      </w:r>
      <w:r>
        <w:rPr>
          <w:color w:val="auto"/>
          <w:sz w:val="28"/>
          <w:szCs w:val="28"/>
          <w:highlight w:val="none"/>
          <w:vertAlign w:val="subscript"/>
        </w:rPr>
        <w:t>３</w:t>
      </w:r>
      <w:r>
        <w:rPr>
          <w:color w:val="auto"/>
          <w:sz w:val="28"/>
          <w:szCs w:val="28"/>
          <w:highlight w:val="none"/>
        </w:rPr>
        <w:t>）地层。</w:t>
      </w:r>
    </w:p>
    <w:p>
      <w:pPr>
        <w:spacing w:line="360" w:lineRule="auto"/>
        <w:ind w:firstLine="560" w:firstLineChars="200"/>
        <w:rPr>
          <w:color w:val="auto"/>
          <w:sz w:val="28"/>
          <w:szCs w:val="28"/>
          <w:highlight w:val="none"/>
        </w:rPr>
      </w:pPr>
      <w:r>
        <w:rPr>
          <w:color w:val="auto"/>
          <w:sz w:val="28"/>
          <w:szCs w:val="28"/>
          <w:highlight w:val="none"/>
        </w:rPr>
        <w:t>古生界奥陶系，主要出露于流域中下游湍水头大断层以东地区，呈南北向的条带状分布，主要由灰岩、白云岩、及少量泥灰岩和页岩组成的海相碳酸盐岩沉积地层，与下伏寒武系地层整合接触，总厚度554.4米。可见地层有下统冶里、亮甲山组（O</w:t>
      </w:r>
      <w:r>
        <w:rPr>
          <w:color w:val="auto"/>
          <w:sz w:val="28"/>
          <w:szCs w:val="28"/>
          <w:highlight w:val="none"/>
          <w:vertAlign w:val="subscript"/>
        </w:rPr>
        <w:t>１</w:t>
      </w:r>
      <w:r>
        <w:rPr>
          <w:color w:val="auto"/>
          <w:sz w:val="28"/>
          <w:szCs w:val="28"/>
          <w:highlight w:val="none"/>
        </w:rPr>
        <w:t>）、中统（O</w:t>
      </w:r>
      <w:r>
        <w:rPr>
          <w:color w:val="auto"/>
          <w:sz w:val="28"/>
          <w:szCs w:val="28"/>
          <w:highlight w:val="none"/>
          <w:vertAlign w:val="subscript"/>
        </w:rPr>
        <w:t>２</w:t>
      </w:r>
      <w:r>
        <w:rPr>
          <w:color w:val="auto"/>
          <w:sz w:val="28"/>
          <w:szCs w:val="28"/>
          <w:highlight w:val="none"/>
        </w:rPr>
        <w:t>）的下马家沟组（O</w:t>
      </w:r>
      <w:r>
        <w:rPr>
          <w:color w:val="auto"/>
          <w:sz w:val="28"/>
          <w:szCs w:val="28"/>
          <w:highlight w:val="none"/>
          <w:vertAlign w:val="subscript"/>
        </w:rPr>
        <w:t>２</w:t>
      </w:r>
      <w:r>
        <w:rPr>
          <w:color w:val="auto"/>
          <w:sz w:val="28"/>
          <w:szCs w:val="28"/>
          <w:highlight w:val="none"/>
        </w:rPr>
        <w:t>x）、上马家沟组（O</w:t>
      </w:r>
      <w:r>
        <w:rPr>
          <w:color w:val="auto"/>
          <w:sz w:val="28"/>
          <w:szCs w:val="28"/>
          <w:highlight w:val="none"/>
          <w:vertAlign w:val="subscript"/>
        </w:rPr>
        <w:t>２</w:t>
      </w:r>
      <w:r>
        <w:rPr>
          <w:color w:val="auto"/>
          <w:sz w:val="28"/>
          <w:szCs w:val="28"/>
          <w:highlight w:val="none"/>
        </w:rPr>
        <w:t>s）和峰峰组（O</w:t>
      </w:r>
      <w:r>
        <w:rPr>
          <w:color w:val="auto"/>
          <w:sz w:val="28"/>
          <w:szCs w:val="28"/>
          <w:highlight w:val="none"/>
          <w:vertAlign w:val="subscript"/>
        </w:rPr>
        <w:t>２f</w:t>
      </w:r>
      <w:r>
        <w:rPr>
          <w:color w:val="auto"/>
          <w:sz w:val="28"/>
          <w:szCs w:val="28"/>
          <w:highlight w:val="none"/>
        </w:rPr>
        <w:t>）等。</w:t>
      </w:r>
    </w:p>
    <w:p>
      <w:pPr>
        <w:spacing w:line="360" w:lineRule="auto"/>
        <w:ind w:firstLine="560" w:firstLineChars="200"/>
        <w:rPr>
          <w:color w:val="auto"/>
          <w:sz w:val="28"/>
          <w:szCs w:val="28"/>
          <w:highlight w:val="none"/>
        </w:rPr>
      </w:pPr>
      <w:r>
        <w:rPr>
          <w:color w:val="auto"/>
          <w:sz w:val="28"/>
          <w:szCs w:val="28"/>
          <w:highlight w:val="none"/>
        </w:rPr>
        <w:t>古生界石炭系，主要分布于流域东部山区的河谷中，呈带状分布，且零星出露。由砂岩、页岩、铁、铝炭、灰岩及煤层组成的海陆交互含煤建造，与下伏奥陶系地层呈假整合接触关系，厚度为98.11—122.67米。有中统本溪组（C2b）和上统太原组（C</w:t>
      </w:r>
      <w:r>
        <w:rPr>
          <w:color w:val="auto"/>
          <w:sz w:val="28"/>
          <w:szCs w:val="28"/>
          <w:highlight w:val="none"/>
          <w:vertAlign w:val="subscript"/>
        </w:rPr>
        <w:t>３</w:t>
      </w:r>
      <w:r>
        <w:rPr>
          <w:color w:val="auto"/>
          <w:sz w:val="28"/>
          <w:szCs w:val="28"/>
          <w:highlight w:val="none"/>
        </w:rPr>
        <w:t>t）地层可见。</w:t>
      </w:r>
    </w:p>
    <w:p>
      <w:pPr>
        <w:spacing w:line="360" w:lineRule="auto"/>
        <w:ind w:firstLine="560" w:firstLineChars="200"/>
        <w:rPr>
          <w:color w:val="auto"/>
          <w:sz w:val="28"/>
          <w:szCs w:val="28"/>
          <w:highlight w:val="none"/>
        </w:rPr>
      </w:pPr>
      <w:r>
        <w:rPr>
          <w:color w:val="auto"/>
          <w:sz w:val="28"/>
          <w:szCs w:val="28"/>
          <w:highlight w:val="none"/>
        </w:rPr>
        <w:t>古生界二叠系（P），主要分布于流域中下游东部地区，由灰绿、黄绿及紫红色砂岩、砂质页岩、页岩、泥岩等岩性组成的陆相沉积，总厚度768.2米，与石炭系地层连续沉积整合接触。可见下统（P</w:t>
      </w:r>
      <w:r>
        <w:rPr>
          <w:color w:val="auto"/>
          <w:sz w:val="28"/>
          <w:szCs w:val="28"/>
          <w:highlight w:val="none"/>
          <w:vertAlign w:val="subscript"/>
        </w:rPr>
        <w:t>1</w:t>
      </w:r>
      <w:r>
        <w:rPr>
          <w:color w:val="auto"/>
          <w:sz w:val="28"/>
          <w:szCs w:val="28"/>
          <w:highlight w:val="none"/>
        </w:rPr>
        <w:t>）的山西组（P</w:t>
      </w:r>
      <w:r>
        <w:rPr>
          <w:color w:val="auto"/>
          <w:sz w:val="28"/>
          <w:szCs w:val="28"/>
          <w:highlight w:val="none"/>
          <w:vertAlign w:val="subscript"/>
        </w:rPr>
        <w:t>１</w:t>
      </w:r>
      <w:r>
        <w:rPr>
          <w:color w:val="auto"/>
          <w:sz w:val="28"/>
          <w:szCs w:val="28"/>
          <w:highlight w:val="none"/>
        </w:rPr>
        <w:t>s）、下石盒子组（P</w:t>
      </w:r>
      <w:r>
        <w:rPr>
          <w:color w:val="auto"/>
          <w:sz w:val="28"/>
          <w:szCs w:val="28"/>
          <w:highlight w:val="none"/>
          <w:vertAlign w:val="subscript"/>
        </w:rPr>
        <w:t>１</w:t>
      </w:r>
      <w:r>
        <w:rPr>
          <w:color w:val="auto"/>
          <w:sz w:val="28"/>
          <w:szCs w:val="28"/>
          <w:highlight w:val="none"/>
        </w:rPr>
        <w:t>x）和上统（P</w:t>
      </w:r>
      <w:r>
        <w:rPr>
          <w:color w:val="auto"/>
          <w:sz w:val="28"/>
          <w:szCs w:val="28"/>
          <w:highlight w:val="none"/>
          <w:vertAlign w:val="subscript"/>
        </w:rPr>
        <w:t>２</w:t>
      </w:r>
      <w:r>
        <w:rPr>
          <w:color w:val="auto"/>
          <w:sz w:val="28"/>
          <w:szCs w:val="28"/>
          <w:highlight w:val="none"/>
        </w:rPr>
        <w:t>）的上石盒子组（P</w:t>
      </w:r>
      <w:r>
        <w:rPr>
          <w:color w:val="auto"/>
          <w:sz w:val="28"/>
          <w:szCs w:val="28"/>
          <w:highlight w:val="none"/>
          <w:vertAlign w:val="subscript"/>
        </w:rPr>
        <w:t>２</w:t>
      </w:r>
      <w:r>
        <w:rPr>
          <w:color w:val="auto"/>
          <w:sz w:val="28"/>
          <w:szCs w:val="28"/>
          <w:highlight w:val="none"/>
        </w:rPr>
        <w:t>s）、石千峰组（P</w:t>
      </w:r>
      <w:r>
        <w:rPr>
          <w:color w:val="auto"/>
          <w:sz w:val="28"/>
          <w:szCs w:val="28"/>
          <w:highlight w:val="none"/>
          <w:vertAlign w:val="subscript"/>
        </w:rPr>
        <w:t>２</w:t>
      </w:r>
      <w:r>
        <w:rPr>
          <w:color w:val="auto"/>
          <w:sz w:val="28"/>
          <w:szCs w:val="28"/>
          <w:highlight w:val="none"/>
        </w:rPr>
        <w:t>sh）等地层。</w:t>
      </w:r>
    </w:p>
    <w:p>
      <w:pPr>
        <w:spacing w:line="360" w:lineRule="auto"/>
        <w:ind w:firstLine="560" w:firstLineChars="200"/>
        <w:rPr>
          <w:color w:val="auto"/>
          <w:sz w:val="28"/>
          <w:szCs w:val="28"/>
          <w:highlight w:val="none"/>
        </w:rPr>
      </w:pPr>
      <w:r>
        <w:rPr>
          <w:color w:val="auto"/>
          <w:sz w:val="28"/>
          <w:szCs w:val="28"/>
          <w:highlight w:val="none"/>
        </w:rPr>
        <w:t>（四）、中生界三叠系（T），在流域中东部的阳泉、程家塔一带有少量分布，上部多被新生界黄土、红土覆盖，只在河谷中出露，由陆相沉积的碎屑岩夹粘土岩组成，流域内可见地层只有中统二马营组（T2er），厚度在386-429.7米之间。</w:t>
      </w:r>
    </w:p>
    <w:p>
      <w:pPr>
        <w:spacing w:line="360" w:lineRule="auto"/>
        <w:ind w:firstLine="560" w:firstLineChars="200"/>
        <w:rPr>
          <w:color w:val="auto"/>
          <w:sz w:val="28"/>
          <w:szCs w:val="28"/>
          <w:highlight w:val="none"/>
        </w:rPr>
      </w:pPr>
      <w:r>
        <w:rPr>
          <w:color w:val="auto"/>
          <w:sz w:val="28"/>
          <w:szCs w:val="28"/>
          <w:highlight w:val="none"/>
        </w:rPr>
        <w:t>（五）、新生界第三系上新统保德组及静乐组（N</w:t>
      </w:r>
      <w:r>
        <w:rPr>
          <w:color w:val="auto"/>
          <w:sz w:val="28"/>
          <w:szCs w:val="28"/>
          <w:highlight w:val="none"/>
          <w:vertAlign w:val="subscript"/>
        </w:rPr>
        <w:t>２</w:t>
      </w:r>
      <w:r>
        <w:rPr>
          <w:color w:val="auto"/>
          <w:sz w:val="28"/>
          <w:szCs w:val="28"/>
          <w:highlight w:val="none"/>
        </w:rPr>
        <w:t>），主要分布在流域上游东北部的沟谷中，以冲积物为主，其岩性下部以深红、褐红、棕红及桔红色粘土、亚粘土为主，间夹砂砾石层或半胶状砾岩、砂岩，局部有泥灰岩；上部以紫红、鲜红色粘土为主夹3-12层钙质结构，总厚度20-80米左右，可见厚度在2-40米，其地层时代下部属保德组，上部属静乐组，两组之间常见有侵蚀面。</w:t>
      </w:r>
    </w:p>
    <w:p>
      <w:pPr>
        <w:spacing w:line="360" w:lineRule="auto"/>
        <w:ind w:firstLine="560" w:firstLineChars="200"/>
        <w:rPr>
          <w:color w:val="auto"/>
          <w:sz w:val="28"/>
          <w:szCs w:val="28"/>
          <w:highlight w:val="none"/>
        </w:rPr>
      </w:pPr>
      <w:r>
        <w:rPr>
          <w:color w:val="auto"/>
          <w:sz w:val="28"/>
          <w:szCs w:val="28"/>
          <w:highlight w:val="none"/>
        </w:rPr>
        <w:t>新生界第四系广泛分布于全流域，除下更新统外，其余均有分布。中更新统（Q</w:t>
      </w:r>
      <w:r>
        <w:rPr>
          <w:color w:val="auto"/>
          <w:sz w:val="28"/>
          <w:szCs w:val="28"/>
          <w:highlight w:val="none"/>
          <w:vertAlign w:val="subscript"/>
        </w:rPr>
        <w:t>２</w:t>
      </w:r>
      <w:r>
        <w:rPr>
          <w:color w:val="auto"/>
          <w:sz w:val="28"/>
          <w:szCs w:val="28"/>
          <w:highlight w:val="none"/>
        </w:rPr>
        <w:t>）是河谷两侧及近山麓地段底部常可见到的砾石层，一般厚10-26米，上部为离石黄土。</w:t>
      </w:r>
    </w:p>
    <w:p>
      <w:pPr>
        <w:spacing w:line="360" w:lineRule="auto"/>
        <w:ind w:firstLine="560" w:firstLineChars="200"/>
        <w:rPr>
          <w:color w:val="auto"/>
          <w:sz w:val="28"/>
          <w:szCs w:val="28"/>
          <w:highlight w:val="none"/>
        </w:rPr>
      </w:pPr>
      <w:r>
        <w:rPr>
          <w:color w:val="auto"/>
          <w:sz w:val="28"/>
          <w:szCs w:val="28"/>
          <w:highlight w:val="none"/>
        </w:rPr>
        <w:t>上更新统 （Q</w:t>
      </w:r>
      <w:r>
        <w:rPr>
          <w:color w:val="auto"/>
          <w:sz w:val="28"/>
          <w:szCs w:val="28"/>
          <w:highlight w:val="none"/>
          <w:vertAlign w:val="subscript"/>
        </w:rPr>
        <w:t>３</w:t>
      </w:r>
      <w:r>
        <w:rPr>
          <w:color w:val="auto"/>
          <w:sz w:val="28"/>
          <w:szCs w:val="28"/>
          <w:highlight w:val="none"/>
        </w:rPr>
        <w:t>）冲积物分布在河谷两侧，组成二级阶地，岩性具有明显的二元结构，上部细粒沉积物为灰黄色黄土状亚砂土，下部粗粒沉积物为卵砾石，厚度20-25米。风积物主要在丘陵之顶，为黄色粉砂土或亚砂土，颗粒均匀，结构疏松，无层理，垂直节理和大孔隙发育，厚5-15米，常以不整合覆盖在基岩上，构成黄土高原地貌。</w:t>
      </w:r>
    </w:p>
    <w:p>
      <w:pPr>
        <w:rPr>
          <w:rFonts w:hint="default"/>
          <w:color w:val="auto"/>
          <w:highlight w:val="none"/>
          <w:lang w:eastAsia="zh-CN"/>
        </w:rPr>
      </w:pPr>
      <w:r>
        <w:rPr>
          <w:color w:val="auto"/>
          <w:sz w:val="28"/>
          <w:szCs w:val="28"/>
          <w:highlight w:val="none"/>
        </w:rPr>
        <w:t>全新统 （Q</w:t>
      </w:r>
      <w:r>
        <w:rPr>
          <w:color w:val="auto"/>
          <w:sz w:val="28"/>
          <w:szCs w:val="28"/>
          <w:highlight w:val="none"/>
          <w:vertAlign w:val="subscript"/>
        </w:rPr>
        <w:t>４</w:t>
      </w:r>
      <w:r>
        <w:rPr>
          <w:color w:val="auto"/>
          <w:sz w:val="28"/>
          <w:szCs w:val="28"/>
          <w:highlight w:val="none"/>
        </w:rPr>
        <w:t>）分布于湫水河河谷中，组成河漫滩阶地，岩性为亚砂土、砂层及卵砾石，厚度一般在</w:t>
      </w:r>
      <w:r>
        <w:rPr>
          <w:rFonts w:hint="eastAsia"/>
          <w:color w:val="auto"/>
          <w:sz w:val="28"/>
          <w:szCs w:val="28"/>
          <w:highlight w:val="none"/>
        </w:rPr>
        <w:t>2</w:t>
      </w:r>
      <w:r>
        <w:rPr>
          <w:color w:val="auto"/>
          <w:sz w:val="28"/>
          <w:szCs w:val="28"/>
          <w:highlight w:val="none"/>
        </w:rPr>
        <w:t>-10米，三交以下河段较薄，河床中常见有基岩裸露。</w:t>
      </w:r>
    </w:p>
    <w:p>
      <w:pPr>
        <w:pStyle w:val="4"/>
        <w:rPr>
          <w:rFonts w:hint="default" w:ascii="Times New Roman" w:hAnsi="Times New Roman" w:cs="Times New Roman"/>
          <w:color w:val="auto"/>
          <w:highlight w:val="none"/>
          <w:lang w:eastAsia="zh-CN"/>
        </w:rPr>
      </w:pPr>
      <w:bookmarkStart w:id="152" w:name="_Toc4154"/>
      <w:bookmarkStart w:id="153" w:name="_Toc11737"/>
      <w:r>
        <w:rPr>
          <w:rFonts w:hint="default" w:ascii="Times New Roman" w:hAnsi="Times New Roman" w:cs="Times New Roman"/>
          <w:color w:val="auto"/>
          <w:highlight w:val="none"/>
          <w:lang w:eastAsia="zh-CN"/>
        </w:rPr>
        <w:t>水文地质条件</w:t>
      </w:r>
      <w:bookmarkEnd w:id="152"/>
      <w:bookmarkEnd w:id="153"/>
    </w:p>
    <w:p>
      <w:pPr>
        <w:spacing w:line="360" w:lineRule="auto"/>
        <w:ind w:firstLine="560" w:firstLineChars="200"/>
        <w:rPr>
          <w:color w:val="auto"/>
          <w:sz w:val="28"/>
          <w:szCs w:val="28"/>
          <w:highlight w:val="none"/>
        </w:rPr>
      </w:pPr>
      <w:r>
        <w:rPr>
          <w:color w:val="auto"/>
          <w:sz w:val="28"/>
          <w:szCs w:val="28"/>
          <w:highlight w:val="none"/>
        </w:rPr>
        <w:t>湫水河河川分布有新生界第四系上更新统（Q</w:t>
      </w:r>
      <w:r>
        <w:rPr>
          <w:color w:val="auto"/>
          <w:sz w:val="28"/>
          <w:szCs w:val="28"/>
          <w:highlight w:val="none"/>
          <w:vertAlign w:val="subscript"/>
        </w:rPr>
        <w:t>３</w:t>
      </w:r>
      <w:r>
        <w:rPr>
          <w:color w:val="auto"/>
          <w:sz w:val="28"/>
          <w:szCs w:val="28"/>
          <w:highlight w:val="none"/>
        </w:rPr>
        <w:t>）和全新统（Q</w:t>
      </w:r>
      <w:r>
        <w:rPr>
          <w:color w:val="auto"/>
          <w:sz w:val="28"/>
          <w:szCs w:val="28"/>
          <w:highlight w:val="none"/>
          <w:vertAlign w:val="subscript"/>
        </w:rPr>
        <w:t>４</w:t>
      </w:r>
      <w:r>
        <w:rPr>
          <w:color w:val="auto"/>
          <w:sz w:val="28"/>
          <w:szCs w:val="28"/>
          <w:highlight w:val="none"/>
        </w:rPr>
        <w:t>）地层，上更新统由冲积形成，分布在河谷两侧，组成二级阶地，岩性具有明显的二元结构，上部细粒沉积物为灰黄色黄土状亚砂土，下部粗粒沉积物为卵砾石，厚度20-25米。三交至碛口河谷两岸分布有古生界二叠系上统石千峰组，由灰绿、灰白色长石石英砂岩及细砂岩、泥岩、页岩、砂质页岩组成。全新统分布于整个河谷中，组成河漫滩阶地，岩性为亚砂土、砂层及卵砾石，厚度一般在</w:t>
      </w:r>
      <w:r>
        <w:rPr>
          <w:rFonts w:hint="eastAsia"/>
          <w:color w:val="auto"/>
          <w:sz w:val="28"/>
          <w:szCs w:val="28"/>
          <w:highlight w:val="none"/>
        </w:rPr>
        <w:t>2</w:t>
      </w:r>
      <w:r>
        <w:rPr>
          <w:color w:val="auto"/>
          <w:sz w:val="28"/>
          <w:szCs w:val="28"/>
          <w:highlight w:val="none"/>
        </w:rPr>
        <w:t>-10米，三交以下河段冲积层较薄，一般在２米左右，基岩被河谷切穿，河床中常见有基岩裸露。</w:t>
      </w:r>
    </w:p>
    <w:p>
      <w:pPr>
        <w:jc w:val="center"/>
        <w:rPr>
          <w:rFonts w:hint="default" w:ascii="Times New Roman" w:hAnsi="Times New Roman" w:cs="Times New Roman"/>
          <w:color w:val="auto"/>
          <w:highlight w:val="none"/>
          <w:lang w:eastAsia="zh-CN"/>
        </w:rPr>
      </w:pPr>
      <w:r>
        <w:rPr>
          <w:color w:val="auto"/>
          <w:highlight w:val="none"/>
        </w:rPr>
        <w:object>
          <v:shape id="_x0000_i1108" o:spt="75" type="#_x0000_t75" style="height:213.55pt;width:310.1pt;" o:ole="t" filled="f" o:preferrelative="t" stroked="f" coordsize="21600,21600">
            <v:path/>
            <v:fill on="f" alignshape="1" focussize="0,0"/>
            <v:stroke on="f"/>
            <v:imagedata r:id="rId181" cropleft="21592f" croptop="28891f" cropright="36055f" cropbottom="24769f" o:title=""/>
            <o:lock v:ext="edit" aspectratio="t"/>
            <w10:wrap type="none"/>
            <w10:anchorlock/>
          </v:shape>
          <o:OLEObject Type="Embed" ProgID="AutoCAD.Drawing.17" ShapeID="_x0000_i1108" DrawAspect="Content" ObjectID="_1468075811" r:id="rId180">
            <o:LockedField>false</o:LockedField>
          </o:OLEObject>
        </w:object>
      </w:r>
    </w:p>
    <w:p>
      <w:pPr>
        <w:pStyle w:val="4"/>
        <w:rPr>
          <w:rFonts w:hint="default" w:ascii="Times New Roman" w:hAnsi="Times New Roman" w:cs="Times New Roman"/>
          <w:color w:val="auto"/>
          <w:highlight w:val="none"/>
          <w:lang w:eastAsia="zh-CN"/>
        </w:rPr>
      </w:pPr>
      <w:bookmarkStart w:id="154" w:name="_Toc32061"/>
      <w:bookmarkStart w:id="155" w:name="_Toc12921"/>
      <w:r>
        <w:rPr>
          <w:rFonts w:hint="default" w:ascii="Times New Roman" w:hAnsi="Times New Roman" w:cs="Times New Roman"/>
          <w:color w:val="auto"/>
          <w:highlight w:val="none"/>
          <w:lang w:eastAsia="zh-CN"/>
        </w:rPr>
        <w:t>工程区工程地质问题</w:t>
      </w:r>
      <w:bookmarkEnd w:id="154"/>
      <w:bookmarkEnd w:id="155"/>
    </w:p>
    <w:p>
      <w:pPr>
        <w:rPr>
          <w:rFonts w:hint="eastAsia" w:cs="Times New Roman"/>
          <w:color w:val="auto"/>
          <w:highlight w:val="none"/>
          <w:lang w:val="en-US" w:eastAsia="zh-CN"/>
        </w:rPr>
      </w:pPr>
      <w:r>
        <w:rPr>
          <w:rFonts w:hint="eastAsia" w:cs="Times New Roman"/>
          <w:color w:val="auto"/>
          <w:highlight w:val="none"/>
          <w:lang w:val="en-US" w:eastAsia="zh-CN"/>
        </w:rPr>
        <w:t>河道两岸基本为黄土阶地，沿河全线错落分布于湫水河两岸，由于建设年限不同，设防标准不同，工程质量不一，历经多年运行偶有破损，管理单位及时复建，经过多方努力，整体河道运行已较平稳。</w:t>
      </w:r>
    </w:p>
    <w:p>
      <w:pPr>
        <w:bidi w:val="0"/>
        <w:rPr>
          <w:rFonts w:hint="default"/>
          <w:color w:val="auto"/>
          <w:highlight w:val="none"/>
          <w:lang w:val="en-US" w:eastAsia="zh-CN"/>
        </w:rPr>
      </w:pPr>
      <w:r>
        <w:rPr>
          <w:rFonts w:hint="eastAsia"/>
          <w:color w:val="auto"/>
          <w:highlight w:val="none"/>
          <w:lang w:val="en-US" w:eastAsia="zh-CN"/>
        </w:rPr>
        <w:t>河道下游虽多弯曲，但主河床较浅，河漫滩较宽，河水较大时则通过河漫滩过水，大部分跨河桥梁对河流有较大影响，河道存在淤积问题。</w:t>
      </w:r>
    </w:p>
    <w:p>
      <w:pPr>
        <w:pStyle w:val="4"/>
        <w:rPr>
          <w:rFonts w:hint="default" w:ascii="Times New Roman" w:hAnsi="Times New Roman" w:cs="Times New Roman"/>
          <w:color w:val="auto"/>
          <w:highlight w:val="none"/>
          <w:lang w:eastAsia="zh-CN"/>
        </w:rPr>
      </w:pPr>
      <w:bookmarkStart w:id="156" w:name="_Toc32761"/>
      <w:bookmarkStart w:id="157" w:name="_Toc3431"/>
      <w:bookmarkStart w:id="158" w:name="_Toc8570"/>
      <w:bookmarkStart w:id="159" w:name="_Toc30342"/>
      <w:r>
        <w:rPr>
          <w:rFonts w:hint="default" w:ascii="Times New Roman" w:hAnsi="Times New Roman" w:cs="Times New Roman"/>
          <w:color w:val="auto"/>
          <w:highlight w:val="none"/>
          <w:lang w:eastAsia="zh-CN"/>
        </w:rPr>
        <w:t>结论与建议</w:t>
      </w:r>
      <w:bookmarkEnd w:id="156"/>
      <w:bookmarkEnd w:id="157"/>
      <w:bookmarkEnd w:id="158"/>
      <w:bookmarkEnd w:id="159"/>
    </w:p>
    <w:p>
      <w:pPr>
        <w:tabs>
          <w:tab w:val="left" w:pos="0"/>
        </w:tabs>
        <w:ind w:firstLine="560"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default" w:ascii="Times New Roman" w:hAnsi="Times New Roman" w:cs="Times New Roman"/>
          <w:color w:val="auto"/>
          <w:highlight w:val="none"/>
          <w:lang w:eastAsia="zh-CN"/>
        </w:rPr>
        <w:t>、</w:t>
      </w:r>
      <w:r>
        <w:rPr>
          <w:rFonts w:hint="eastAsia" w:cs="Times New Roman"/>
          <w:color w:val="auto"/>
          <w:szCs w:val="28"/>
          <w:highlight w:val="none"/>
          <w:lang w:val="en-US" w:eastAsia="zh-CN"/>
        </w:rPr>
        <w:t>河道规划治导线（堤线）地形平坦，地基土层多为</w:t>
      </w:r>
      <w:r>
        <w:rPr>
          <w:color w:val="auto"/>
          <w:sz w:val="28"/>
          <w:szCs w:val="28"/>
          <w:highlight w:val="none"/>
        </w:rPr>
        <w:t>亚砂土、砂层及卵砾石</w:t>
      </w:r>
      <w:r>
        <w:rPr>
          <w:rFonts w:hint="eastAsia" w:cs="Times New Roman"/>
          <w:color w:val="auto"/>
          <w:szCs w:val="28"/>
          <w:highlight w:val="none"/>
          <w:lang w:val="en-US" w:eastAsia="zh-CN"/>
        </w:rPr>
        <w:t>，分布连续，强度高，地基土承载力基本都能满足要求，仅局部位置可能存在强度不达标准，但通过地基处理措施能满足堤防建设要求</w:t>
      </w:r>
      <w:r>
        <w:rPr>
          <w:rFonts w:hint="default" w:ascii="Times New Roman" w:hAnsi="Times New Roman" w:cs="Times New Roman"/>
          <w:color w:val="auto"/>
          <w:szCs w:val="28"/>
          <w:highlight w:val="none"/>
        </w:rPr>
        <w:t>。</w:t>
      </w:r>
    </w:p>
    <w:p>
      <w:pPr>
        <w:ind w:firstLine="560" w:firstLineChars="200"/>
        <w:rPr>
          <w:rFonts w:hint="default" w:ascii="Times New Roman" w:hAnsi="Times New Roman" w:cs="Times New Roman"/>
          <w:color w:val="auto"/>
          <w:szCs w:val="28"/>
          <w:highlight w:val="none"/>
        </w:rPr>
      </w:pPr>
      <w:r>
        <w:rPr>
          <w:rFonts w:hint="default" w:ascii="Times New Roman" w:hAnsi="Times New Roman" w:cs="Times New Roman"/>
          <w:color w:val="auto"/>
          <w:highlight w:val="none"/>
        </w:rPr>
        <w:t>2</w:t>
      </w:r>
      <w:r>
        <w:rPr>
          <w:rFonts w:hint="default" w:ascii="Times New Roman" w:hAnsi="Times New Roman" w:cs="Times New Roman"/>
          <w:color w:val="auto"/>
          <w:highlight w:val="none"/>
          <w:lang w:eastAsia="zh-CN"/>
        </w:rPr>
        <w:t>、</w:t>
      </w:r>
      <w:r>
        <w:rPr>
          <w:rFonts w:hint="eastAsia" w:cs="Times New Roman"/>
          <w:color w:val="auto"/>
          <w:szCs w:val="28"/>
          <w:highlight w:val="none"/>
          <w:lang w:val="en-US" w:eastAsia="zh-CN"/>
        </w:rPr>
        <w:t>由于河道地基土层多数为砂砾质土，抗冲刷能力差，故存在冲刷问题</w:t>
      </w:r>
      <w:r>
        <w:rPr>
          <w:rFonts w:hint="default" w:ascii="Times New Roman" w:hAnsi="Times New Roman" w:cs="Times New Roman"/>
          <w:color w:val="auto"/>
          <w:szCs w:val="28"/>
          <w:highlight w:val="none"/>
        </w:rPr>
        <w:t>。</w:t>
      </w:r>
    </w:p>
    <w:p>
      <w:pPr>
        <w:pStyle w:val="15"/>
        <w:rPr>
          <w:rFonts w:hint="default" w:ascii="Times New Roman" w:hAnsi="Times New Roman" w:cs="Times New Roman"/>
          <w:color w:val="auto"/>
          <w:highlight w:val="none"/>
          <w:lang w:val="en-US" w:eastAsia="zh-CN"/>
        </w:rPr>
      </w:pPr>
      <w:r>
        <w:rPr>
          <w:rFonts w:hint="default" w:ascii="Times New Roman" w:hAnsi="Times New Roman" w:cs="Times New Roman"/>
          <w:color w:val="auto"/>
          <w:szCs w:val="28"/>
          <w:highlight w:val="none"/>
        </w:rPr>
        <w:t>3</w:t>
      </w:r>
      <w:r>
        <w:rPr>
          <w:rFonts w:hint="default" w:ascii="Times New Roman" w:hAnsi="Times New Roman" w:cs="Times New Roman"/>
          <w:color w:val="auto"/>
          <w:szCs w:val="28"/>
          <w:highlight w:val="none"/>
          <w:lang w:eastAsia="zh-CN"/>
        </w:rPr>
        <w:t>、</w:t>
      </w:r>
      <w:r>
        <w:rPr>
          <w:rFonts w:hint="default" w:ascii="Times New Roman" w:hAnsi="Times New Roman" w:cs="Times New Roman"/>
          <w:color w:val="auto"/>
          <w:highlight w:val="none"/>
          <w:lang w:val="en-US" w:eastAsia="zh-CN"/>
        </w:rPr>
        <w:t>由于河段较长，本次任务不涉及河道整治工程具体方案，本阶段仅对区域地质及河床地质进行了初步踏勘及现有资料收集，未进行详细勘探工作。建议在以后的设计中再进行详细的地质勘探工作。</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br w:type="page"/>
      </w:r>
    </w:p>
    <w:p>
      <w:pPr>
        <w:pStyle w:val="3"/>
        <w:bidi w:val="0"/>
        <w:rPr>
          <w:rFonts w:hint="default"/>
          <w:color w:val="auto"/>
          <w:highlight w:val="none"/>
          <w:lang w:val="en-US" w:eastAsia="zh-CN"/>
        </w:rPr>
      </w:pPr>
      <w:bookmarkStart w:id="160" w:name="_Toc31734_WPSOffice_Level1"/>
      <w:bookmarkStart w:id="161" w:name="_Toc28388_WPSOffice_Level1"/>
      <w:bookmarkStart w:id="162" w:name="_Toc10030"/>
      <w:bookmarkStart w:id="163" w:name="_Toc28730"/>
      <w:bookmarkStart w:id="164" w:name="_Toc15623"/>
      <w:bookmarkStart w:id="165" w:name="_Toc25807"/>
      <w:r>
        <w:rPr>
          <w:rFonts w:hint="default"/>
          <w:color w:val="auto"/>
          <w:highlight w:val="none"/>
          <w:lang w:val="en-US" w:eastAsia="zh-CN"/>
        </w:rPr>
        <w:t>治导线规划</w:t>
      </w:r>
      <w:bookmarkEnd w:id="160"/>
      <w:bookmarkEnd w:id="161"/>
      <w:bookmarkEnd w:id="162"/>
      <w:bookmarkEnd w:id="163"/>
      <w:bookmarkEnd w:id="164"/>
      <w:bookmarkEnd w:id="165"/>
    </w:p>
    <w:p>
      <w:pPr>
        <w:pStyle w:val="4"/>
        <w:rPr>
          <w:rFonts w:hint="default" w:ascii="Times New Roman" w:hAnsi="Times New Roman" w:cs="Times New Roman"/>
          <w:color w:val="auto"/>
          <w:highlight w:val="none"/>
          <w:lang w:val="en-US" w:eastAsia="zh-CN"/>
        </w:rPr>
      </w:pPr>
      <w:bookmarkStart w:id="166" w:name="_Toc20719"/>
      <w:bookmarkStart w:id="167" w:name="_Toc1995_WPSOffice_Level2"/>
      <w:bookmarkStart w:id="168" w:name="_Toc15814_WPSOffice_Level2"/>
      <w:bookmarkStart w:id="169" w:name="_Toc24172"/>
      <w:bookmarkStart w:id="170" w:name="_Toc32433"/>
      <w:bookmarkStart w:id="171" w:name="_Toc16039"/>
      <w:r>
        <w:rPr>
          <w:rFonts w:hint="default" w:ascii="Times New Roman" w:hAnsi="Times New Roman" w:cs="Times New Roman"/>
          <w:color w:val="auto"/>
          <w:highlight w:val="none"/>
          <w:lang w:val="en-US" w:eastAsia="zh-CN"/>
        </w:rPr>
        <w:t>河道特征及河床演变分析</w:t>
      </w:r>
      <w:bookmarkEnd w:id="166"/>
      <w:bookmarkEnd w:id="167"/>
      <w:bookmarkEnd w:id="168"/>
      <w:bookmarkEnd w:id="169"/>
      <w:bookmarkEnd w:id="170"/>
      <w:bookmarkEnd w:id="171"/>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通过测量地形图和现场踏勘，对规划区河段调查分析，河道形态为：</w:t>
      </w:r>
      <w:r>
        <w:rPr>
          <w:rFonts w:hint="eastAsia" w:cs="Times New Roman"/>
          <w:color w:val="auto"/>
          <w:highlight w:val="none"/>
          <w:lang w:val="en-US" w:eastAsia="zh-CN"/>
        </w:rPr>
        <w:t>河漫滩上部由上更新统冲积而成，分布于河谷两侧，组成二级台地，上部为细粒沉积物为灰黄色黄土状亚砂土，下部粗粒沉积物为卵砾石，厚度20-50m，</w:t>
      </w:r>
      <w:r>
        <w:rPr>
          <w:rFonts w:hint="default" w:ascii="Times New Roman" w:hAnsi="Times New Roman" w:cs="Times New Roman"/>
          <w:color w:val="auto"/>
          <w:highlight w:val="none"/>
          <w:lang w:val="en-US" w:eastAsia="zh-CN"/>
        </w:rPr>
        <w:t>经过多年冲刷、剥蚀，边坡已处于稳定</w:t>
      </w:r>
      <w:r>
        <w:rPr>
          <w:rFonts w:hint="eastAsia" w:cs="Times New Roman"/>
          <w:color w:val="auto"/>
          <w:highlight w:val="none"/>
          <w:lang w:val="en-US" w:eastAsia="zh-CN"/>
        </w:rPr>
        <w:t>，三交至碛口河谷两岸多分布为古生界二叠系上统石千峰组，由灰绿、灰白色长石石英砂岩及细砂岩、泥岩、页岩、砂质页岩组成。全新统分布于整个河谷中，组成河漫阶地，岩性为亚砂土、砂层及卵砾石，厚度一般为2-10m，三交以下河段冲积层较薄，一般为2m左右，基岩被河谷切穿，河床中常见基岩裸露。湫水河</w:t>
      </w:r>
      <w:r>
        <w:rPr>
          <w:rFonts w:hint="default" w:ascii="Times New Roman" w:hAnsi="Times New Roman" w:cs="Times New Roman"/>
          <w:color w:val="auto"/>
          <w:highlight w:val="none"/>
          <w:lang w:val="en-US" w:eastAsia="zh-CN"/>
        </w:rPr>
        <w:t>河道弯曲，河道比降为</w:t>
      </w:r>
      <w:r>
        <w:rPr>
          <w:rFonts w:hint="eastAsia" w:cs="Times New Roman"/>
          <w:color w:val="auto"/>
          <w:highlight w:val="none"/>
          <w:lang w:val="en-US" w:eastAsia="zh-CN"/>
        </w:rPr>
        <w:t>0.3</w:t>
      </w:r>
      <w:r>
        <w:rPr>
          <w:rFonts w:hint="default" w:ascii="Times New Roman" w:hAnsi="Times New Roman" w:cs="Times New Roman"/>
          <w:color w:val="auto"/>
          <w:highlight w:val="none"/>
          <w:lang w:val="en-US" w:eastAsia="zh-CN"/>
        </w:rPr>
        <w:t>～1.</w:t>
      </w:r>
      <w:r>
        <w:rPr>
          <w:rFonts w:hint="eastAsia" w:cs="Times New Roman"/>
          <w:color w:val="auto"/>
          <w:highlight w:val="none"/>
          <w:lang w:val="en-US" w:eastAsia="zh-CN"/>
        </w:rPr>
        <w:t>0</w:t>
      </w:r>
      <w:r>
        <w:rPr>
          <w:rFonts w:hint="default" w:ascii="Times New Roman" w:hAnsi="Times New Roman" w:cs="Times New Roman"/>
          <w:color w:val="auto"/>
          <w:highlight w:val="none"/>
          <w:lang w:val="en-US" w:eastAsia="zh-CN"/>
        </w:rPr>
        <w:t>‰，河谷宽100～600m，主河床宽55～190m，深1～2m，河床高程1</w:t>
      </w:r>
      <w:r>
        <w:rPr>
          <w:rFonts w:hint="eastAsia" w:cs="Times New Roman"/>
          <w:color w:val="auto"/>
          <w:highlight w:val="none"/>
          <w:lang w:val="en-US" w:eastAsia="zh-CN"/>
        </w:rPr>
        <w:t>076</w:t>
      </w:r>
      <w:r>
        <w:rPr>
          <w:rFonts w:hint="default" w:ascii="Times New Roman" w:hAnsi="Times New Roman" w:cs="Times New Roman"/>
          <w:color w:val="auto"/>
          <w:highlight w:val="none"/>
          <w:lang w:val="en-US" w:eastAsia="zh-CN"/>
        </w:rPr>
        <w:t>～9</w:t>
      </w:r>
      <w:r>
        <w:rPr>
          <w:rFonts w:hint="eastAsia" w:cs="Times New Roman"/>
          <w:color w:val="auto"/>
          <w:highlight w:val="none"/>
          <w:lang w:val="en-US" w:eastAsia="zh-CN"/>
        </w:rPr>
        <w:t>00</w:t>
      </w:r>
      <w:r>
        <w:rPr>
          <w:rFonts w:hint="default" w:ascii="Times New Roman" w:hAnsi="Times New Roman" w:cs="Times New Roman"/>
          <w:color w:val="auto"/>
          <w:highlight w:val="none"/>
          <w:lang w:val="en-US" w:eastAsia="zh-CN"/>
        </w:rPr>
        <w:t>m。</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河道上游段纵坡较陡，河道横向摆动受到限制，河道平面变化甚微</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由于水流流速较大，淤积也较少。中游段纵坡变缓，河床较宽阔，河道蜿蜒，主河槽随着每次洪峰涨落过程中的冲淤变化特征为涨水冲刷，落水淤积，呈现累积性淤高的状态</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主河槽位置也相应摆动，形成100～600m宽的河漫滩</w:t>
      </w:r>
      <w:r>
        <w:rPr>
          <w:rFonts w:hint="eastAsia" w:cs="Times New Roman"/>
          <w:color w:val="auto"/>
          <w:highlight w:val="none"/>
          <w:lang w:val="en-US" w:eastAsia="zh-CN"/>
        </w:rPr>
        <w:t>，其中县城段河道两岸受河道堤防及居民建筑影响，河道被约束，平面变化甚微；</w:t>
      </w:r>
      <w:r>
        <w:rPr>
          <w:rFonts w:hint="default" w:ascii="Times New Roman" w:hAnsi="Times New Roman" w:cs="Times New Roman"/>
          <w:color w:val="auto"/>
          <w:highlight w:val="none"/>
          <w:lang w:val="en-US" w:eastAsia="zh-CN"/>
        </w:rPr>
        <w:t>河道</w:t>
      </w:r>
      <w:r>
        <w:rPr>
          <w:rFonts w:hint="eastAsia" w:cs="Times New Roman"/>
          <w:color w:val="auto"/>
          <w:highlight w:val="none"/>
          <w:lang w:val="en-US" w:eastAsia="zh-CN"/>
        </w:rPr>
        <w:t>下</w:t>
      </w:r>
      <w:r>
        <w:rPr>
          <w:rFonts w:hint="default" w:ascii="Times New Roman" w:hAnsi="Times New Roman" w:cs="Times New Roman"/>
          <w:color w:val="auto"/>
          <w:highlight w:val="none"/>
          <w:lang w:val="en-US" w:eastAsia="zh-CN"/>
        </w:rPr>
        <w:t>游段纵坡较陡，</w:t>
      </w:r>
      <w:r>
        <w:rPr>
          <w:rFonts w:hint="eastAsia" w:cs="Times New Roman"/>
          <w:color w:val="auto"/>
          <w:highlight w:val="none"/>
          <w:lang w:val="en-US" w:eastAsia="zh-CN"/>
        </w:rPr>
        <w:t>两岸多为山体，</w:t>
      </w:r>
      <w:r>
        <w:rPr>
          <w:rFonts w:hint="default" w:ascii="Times New Roman" w:hAnsi="Times New Roman" w:cs="Times New Roman"/>
          <w:color w:val="auto"/>
          <w:highlight w:val="none"/>
          <w:lang w:val="en-US" w:eastAsia="zh-CN"/>
        </w:rPr>
        <w:t>河道横向摆动受到限制，河道平面变化甚微</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由于水流流速较大，淤积也较少</w:t>
      </w:r>
      <w:r>
        <w:rPr>
          <w:rFonts w:hint="eastAsia" w:cs="Times New Roman"/>
          <w:color w:val="auto"/>
          <w:highlight w:val="none"/>
          <w:lang w:val="en-US" w:eastAsia="zh-CN"/>
        </w:rPr>
        <w:t>。</w:t>
      </w:r>
    </w:p>
    <w:p>
      <w:pPr>
        <w:pStyle w:val="4"/>
        <w:bidi w:val="0"/>
        <w:rPr>
          <w:rFonts w:hint="default"/>
          <w:color w:val="auto"/>
          <w:highlight w:val="none"/>
          <w:lang w:val="en-US" w:eastAsia="zh-CN"/>
        </w:rPr>
      </w:pPr>
      <w:bookmarkStart w:id="172" w:name="_Toc2243"/>
      <w:bookmarkStart w:id="173" w:name="_Toc7223"/>
      <w:r>
        <w:rPr>
          <w:rFonts w:hint="default"/>
          <w:color w:val="auto"/>
          <w:highlight w:val="none"/>
          <w:lang w:val="en-US" w:eastAsia="zh-CN"/>
        </w:rPr>
        <w:t>治导线绘制原则</w:t>
      </w:r>
      <w:bookmarkEnd w:id="172"/>
      <w:bookmarkEnd w:id="173"/>
    </w:p>
    <w:p>
      <w:pPr>
        <w:bidi w:val="0"/>
        <w:rPr>
          <w:rFonts w:hint="default"/>
          <w:color w:val="auto"/>
          <w:highlight w:val="none"/>
          <w:lang w:val="en-US" w:eastAsia="zh-CN"/>
        </w:rPr>
      </w:pPr>
      <w:r>
        <w:rPr>
          <w:rFonts w:hint="default"/>
          <w:color w:val="auto"/>
          <w:highlight w:val="none"/>
          <w:lang w:val="en-US" w:eastAsia="zh-CN"/>
        </w:rPr>
        <w:t>根据各河段上游情况、来水来沙等规律，并结合河床地形地貌地质等特点，合理科学确定治导线宽度和外形。</w:t>
      </w:r>
    </w:p>
    <w:p>
      <w:pPr>
        <w:bidi w:val="0"/>
        <w:rPr>
          <w:rFonts w:hint="default"/>
          <w:color w:val="auto"/>
          <w:highlight w:val="none"/>
          <w:lang w:val="en-US" w:eastAsia="zh-CN"/>
        </w:rPr>
      </w:pPr>
      <w:r>
        <w:rPr>
          <w:rFonts w:hint="default"/>
          <w:color w:val="auto"/>
          <w:highlight w:val="none"/>
          <w:lang w:val="en-US" w:eastAsia="zh-CN"/>
        </w:rPr>
        <w:t>治导线布置因势利导，顺应天然河流的流势，与洪水流向大致平行；一个河段两岸底线的间距大致相等，不宜突然放大或缩小。</w:t>
      </w:r>
    </w:p>
    <w:p>
      <w:pPr>
        <w:bidi w:val="0"/>
        <w:rPr>
          <w:rFonts w:hint="default"/>
          <w:color w:val="auto"/>
          <w:highlight w:val="none"/>
          <w:lang w:val="en-US" w:eastAsia="zh-CN"/>
        </w:rPr>
      </w:pPr>
      <w:r>
        <w:rPr>
          <w:rFonts w:hint="default"/>
          <w:color w:val="auto"/>
          <w:highlight w:val="none"/>
          <w:lang w:val="en-US" w:eastAsia="zh-CN"/>
        </w:rPr>
        <w:t>洪水河槽应遵循河流走势的自然规律，保持必要的弯道，不强求裁弯取直；对已裁弯取直的河道，尊重现状。</w:t>
      </w:r>
    </w:p>
    <w:p>
      <w:pPr>
        <w:bidi w:val="0"/>
        <w:rPr>
          <w:rFonts w:hint="default"/>
          <w:color w:val="auto"/>
          <w:highlight w:val="none"/>
          <w:lang w:val="en-US" w:eastAsia="zh-CN"/>
        </w:rPr>
      </w:pPr>
      <w:r>
        <w:rPr>
          <w:rFonts w:hint="default"/>
          <w:color w:val="auto"/>
          <w:highlight w:val="none"/>
          <w:lang w:val="en-US" w:eastAsia="zh-CN"/>
        </w:rPr>
        <w:t>治导线应力求平顺，各段应平缓连接，不采用折线或急弯。</w:t>
      </w:r>
    </w:p>
    <w:p>
      <w:pPr>
        <w:bidi w:val="0"/>
        <w:rPr>
          <w:rFonts w:hint="default"/>
          <w:color w:val="auto"/>
          <w:highlight w:val="none"/>
          <w:lang w:val="en-US" w:eastAsia="zh-CN"/>
        </w:rPr>
      </w:pPr>
      <w:r>
        <w:rPr>
          <w:rFonts w:hint="default"/>
          <w:color w:val="auto"/>
          <w:highlight w:val="none"/>
          <w:lang w:val="en-US" w:eastAsia="zh-CN"/>
        </w:rPr>
        <w:t>治导线规划参照已治理段河道宽度并与其平顺连接，建有堤防段以现有堤防为基点，向无堤防侧扩展。</w:t>
      </w:r>
    </w:p>
    <w:p>
      <w:pPr>
        <w:bidi w:val="0"/>
        <w:rPr>
          <w:rFonts w:hint="default"/>
          <w:color w:val="auto"/>
          <w:highlight w:val="none"/>
          <w:lang w:val="en-US" w:eastAsia="zh-CN"/>
        </w:rPr>
      </w:pPr>
      <w:r>
        <w:rPr>
          <w:rFonts w:hint="default"/>
          <w:color w:val="auto"/>
          <w:highlight w:val="none"/>
          <w:lang w:val="en-US" w:eastAsia="zh-CN"/>
        </w:rPr>
        <w:t>治导线布置综合考虑，应尽量减少占压耕地、管线、拆迁房屋等建筑，并有利于防汛抢险和工程运行管理。</w:t>
      </w:r>
    </w:p>
    <w:p>
      <w:pPr>
        <w:pStyle w:val="4"/>
        <w:rPr>
          <w:rFonts w:hint="default" w:ascii="Times New Roman" w:hAnsi="Times New Roman" w:cs="Times New Roman"/>
          <w:color w:val="auto"/>
          <w:highlight w:val="none"/>
          <w:lang w:val="en-US" w:eastAsia="zh-CN"/>
        </w:rPr>
      </w:pPr>
      <w:bookmarkStart w:id="174" w:name="_Toc11867_WPSOffice_Level2"/>
      <w:bookmarkStart w:id="175" w:name="_Toc19842"/>
      <w:bookmarkStart w:id="176" w:name="_Toc26289_WPSOffice_Level2"/>
      <w:bookmarkStart w:id="177" w:name="_Toc31219"/>
      <w:bookmarkStart w:id="178" w:name="_Toc30383"/>
      <w:bookmarkStart w:id="179" w:name="_Toc16420"/>
      <w:r>
        <w:rPr>
          <w:rFonts w:hint="default" w:ascii="Times New Roman" w:hAnsi="Times New Roman" w:cs="Times New Roman"/>
          <w:color w:val="auto"/>
          <w:highlight w:val="none"/>
          <w:lang w:val="en-US" w:eastAsia="zh-CN"/>
        </w:rPr>
        <w:t>治导线规划</w:t>
      </w:r>
      <w:bookmarkEnd w:id="174"/>
      <w:bookmarkEnd w:id="175"/>
      <w:bookmarkEnd w:id="176"/>
      <w:bookmarkEnd w:id="177"/>
      <w:r>
        <w:rPr>
          <w:rFonts w:hint="eastAsia" w:cs="Times New Roman"/>
          <w:color w:val="auto"/>
          <w:highlight w:val="none"/>
          <w:lang w:val="en-US" w:eastAsia="zh-CN"/>
        </w:rPr>
        <w:t>综述</w:t>
      </w:r>
      <w:bookmarkEnd w:id="178"/>
      <w:bookmarkEnd w:id="179"/>
    </w:p>
    <w:p>
      <w:pPr>
        <w:pStyle w:val="5"/>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桩号0+000～</w:t>
      </w:r>
      <w:r>
        <w:rPr>
          <w:rFonts w:hint="eastAsia" w:ascii="Times New Roman" w:hAnsi="Times New Roman" w:cs="Times New Roman"/>
          <w:color w:val="auto"/>
          <w:highlight w:val="none"/>
          <w:lang w:val="en-US" w:eastAsia="zh-CN"/>
        </w:rPr>
        <w:t>4</w:t>
      </w:r>
      <w:r>
        <w:rPr>
          <w:rFonts w:hint="default" w:ascii="Times New Roman" w:hAnsi="Times New Roman" w:cs="Times New Roman"/>
          <w:color w:val="auto"/>
          <w:highlight w:val="none"/>
          <w:lang w:val="en-US" w:eastAsia="zh-CN"/>
        </w:rPr>
        <w:t>+</w:t>
      </w:r>
      <w:r>
        <w:rPr>
          <w:rFonts w:hint="eastAsia" w:cs="Times New Roman"/>
          <w:color w:val="auto"/>
          <w:highlight w:val="none"/>
          <w:lang w:val="en-US" w:eastAsia="zh-CN"/>
        </w:rPr>
        <w:t>92</w:t>
      </w:r>
      <w:r>
        <w:rPr>
          <w:rFonts w:hint="default" w:ascii="Times New Roman" w:hAnsi="Times New Roman" w:cs="Times New Roman"/>
          <w:color w:val="auto"/>
          <w:highlight w:val="none"/>
          <w:lang w:val="en-US" w:eastAsia="zh-CN"/>
        </w:rPr>
        <w:t>0（</w:t>
      </w:r>
      <w:r>
        <w:rPr>
          <w:rFonts w:hint="eastAsia" w:cs="Times New Roman"/>
          <w:color w:val="auto"/>
          <w:highlight w:val="none"/>
          <w:lang w:val="en-US" w:eastAsia="zh-CN"/>
        </w:rPr>
        <w:t>水库下游桥</w:t>
      </w:r>
      <w:r>
        <w:rPr>
          <w:rFonts w:hint="default" w:ascii="Times New Roman" w:hAnsi="Times New Roman" w:cs="Times New Roman"/>
          <w:color w:val="auto"/>
          <w:highlight w:val="none"/>
          <w:lang w:val="en-US" w:eastAsia="zh-CN"/>
        </w:rPr>
        <w:t>～</w:t>
      </w:r>
      <w:r>
        <w:rPr>
          <w:rFonts w:hint="eastAsia" w:cs="Times New Roman"/>
          <w:color w:val="auto"/>
          <w:highlight w:val="none"/>
          <w:lang w:val="en-US" w:eastAsia="zh-CN"/>
        </w:rPr>
        <w:t>花畔沟汇入前</w:t>
      </w:r>
      <w:r>
        <w:rPr>
          <w:rFonts w:hint="default" w:ascii="Times New Roman" w:hAnsi="Times New Roman" w:cs="Times New Roman"/>
          <w:color w:val="auto"/>
          <w:highlight w:val="none"/>
          <w:lang w:val="en-US" w:eastAsia="zh-CN"/>
        </w:rPr>
        <w:t>）</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该段河道</w:t>
      </w:r>
      <w:r>
        <w:rPr>
          <w:rFonts w:hint="eastAsia" w:cs="Times New Roman"/>
          <w:color w:val="auto"/>
          <w:highlight w:val="none"/>
          <w:lang w:val="en-US" w:eastAsia="zh-CN"/>
        </w:rPr>
        <w:t>长4.92km，规划</w:t>
      </w:r>
      <w:r>
        <w:rPr>
          <w:rFonts w:hint="default" w:ascii="Times New Roman" w:hAnsi="Times New Roman" w:cs="Times New Roman"/>
          <w:color w:val="auto"/>
          <w:highlight w:val="none"/>
          <w:lang w:val="en-US" w:eastAsia="zh-CN"/>
        </w:rPr>
        <w:t>设计洪水标准20年一遇，洪峰流量</w:t>
      </w:r>
      <w:r>
        <w:rPr>
          <w:rFonts w:hint="eastAsia" w:cs="Times New Roman"/>
          <w:color w:val="auto"/>
          <w:highlight w:val="none"/>
          <w:lang w:val="en-US" w:eastAsia="zh-CN"/>
        </w:rPr>
        <w:t>506.6</w:t>
      </w:r>
      <w:r>
        <w:rPr>
          <w:rFonts w:hint="default" w:ascii="Times New Roman" w:hAnsi="Times New Roman" w:cs="Times New Roman"/>
          <w:color w:val="auto"/>
          <w:highlight w:val="none"/>
          <w:lang w:val="en-US" w:eastAsia="zh-CN"/>
        </w:rPr>
        <w:t>m</w:t>
      </w:r>
      <w:r>
        <w:rPr>
          <w:rFonts w:hint="default" w:ascii="Times New Roman" w:hAnsi="Times New Roman" w:cs="Times New Roman"/>
          <w:color w:val="auto"/>
          <w:highlight w:val="none"/>
          <w:vertAlign w:val="superscript"/>
          <w:lang w:val="en-US" w:eastAsia="zh-CN"/>
        </w:rPr>
        <w:t>3</w:t>
      </w:r>
      <w:r>
        <w:rPr>
          <w:rFonts w:hint="default" w:ascii="Times New Roman" w:hAnsi="Times New Roman" w:cs="Times New Roman"/>
          <w:color w:val="auto"/>
          <w:highlight w:val="none"/>
          <w:lang w:val="en-US" w:eastAsia="zh-CN"/>
        </w:rPr>
        <w:t>/s</w:t>
      </w:r>
      <w:r>
        <w:rPr>
          <w:rFonts w:hint="eastAsia" w:cs="Times New Roman"/>
          <w:color w:val="auto"/>
          <w:highlight w:val="none"/>
          <w:lang w:val="en-US" w:eastAsia="zh-CN"/>
        </w:rPr>
        <w:t>。该段河道</w:t>
      </w:r>
      <w:r>
        <w:rPr>
          <w:rFonts w:hint="eastAsia" w:ascii="Times New Roman" w:hAnsi="Times New Roman" w:cs="Times New Roman"/>
          <w:color w:val="auto"/>
          <w:highlight w:val="none"/>
          <w:lang w:val="en-US" w:eastAsia="zh-CN"/>
        </w:rPr>
        <w:t>两岸多为耕地和山体</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两侧</w:t>
      </w:r>
      <w:r>
        <w:rPr>
          <w:rFonts w:hint="default" w:ascii="Times New Roman" w:hAnsi="Times New Roman" w:cs="Times New Roman"/>
          <w:color w:val="auto"/>
          <w:highlight w:val="none"/>
          <w:lang w:val="en-US" w:eastAsia="zh-CN"/>
        </w:rPr>
        <w:t>山谷宽度</w:t>
      </w:r>
      <w:r>
        <w:rPr>
          <w:rFonts w:hint="eastAsia" w:cs="Times New Roman"/>
          <w:color w:val="auto"/>
          <w:highlight w:val="none"/>
          <w:lang w:val="en-US" w:eastAsia="zh-CN"/>
        </w:rPr>
        <w:t>600</w:t>
      </w:r>
      <w:r>
        <w:rPr>
          <w:rFonts w:hint="default" w:ascii="Times New Roman" w:hAnsi="Times New Roman" w:cs="Times New Roman"/>
          <w:color w:val="auto"/>
          <w:highlight w:val="none"/>
          <w:lang w:val="en-US" w:eastAsia="zh-CN"/>
        </w:rPr>
        <w:t>～</w:t>
      </w:r>
      <w:r>
        <w:rPr>
          <w:rFonts w:hint="eastAsia" w:cs="Times New Roman"/>
          <w:color w:val="auto"/>
          <w:highlight w:val="none"/>
          <w:lang w:val="en-US" w:eastAsia="zh-CN"/>
        </w:rPr>
        <w:t>8</w:t>
      </w:r>
      <w:r>
        <w:rPr>
          <w:rFonts w:hint="default" w:ascii="Times New Roman" w:hAnsi="Times New Roman" w:cs="Times New Roman"/>
          <w:color w:val="auto"/>
          <w:highlight w:val="none"/>
          <w:lang w:val="en-US" w:eastAsia="zh-CN"/>
        </w:rPr>
        <w:t>00m，</w:t>
      </w:r>
      <w:r>
        <w:rPr>
          <w:rFonts w:hint="eastAsia" w:cs="Times New Roman"/>
          <w:color w:val="auto"/>
          <w:highlight w:val="none"/>
          <w:lang w:val="en-US" w:eastAsia="zh-CN"/>
        </w:rPr>
        <w:t>河谷内多为村庄及耕</w:t>
      </w:r>
      <w:r>
        <w:rPr>
          <w:rFonts w:hint="default" w:ascii="Times New Roman" w:hAnsi="Times New Roman" w:cs="Times New Roman"/>
          <w:color w:val="auto"/>
          <w:highlight w:val="none"/>
          <w:lang w:val="en-US" w:eastAsia="zh-CN"/>
        </w:rPr>
        <w:t>地，</w:t>
      </w:r>
      <w:r>
        <w:rPr>
          <w:rFonts w:hint="eastAsia" w:cs="Times New Roman"/>
          <w:color w:val="auto"/>
          <w:highlight w:val="none"/>
          <w:lang w:val="en-US" w:eastAsia="zh-CN"/>
        </w:rPr>
        <w:t>其中右岸途径阳坡村、圐圙村、梁家湾村，</w:t>
      </w:r>
      <w:r>
        <w:rPr>
          <w:rFonts w:hint="default" w:ascii="Times New Roman" w:hAnsi="Times New Roman" w:cs="Times New Roman"/>
          <w:color w:val="auto"/>
          <w:highlight w:val="none"/>
          <w:lang w:val="en-US" w:eastAsia="zh-CN"/>
        </w:rPr>
        <w:t>结合现状，</w:t>
      </w:r>
      <w:r>
        <w:rPr>
          <w:rFonts w:hint="eastAsia" w:cs="Times New Roman"/>
          <w:color w:val="auto"/>
          <w:highlight w:val="none"/>
          <w:lang w:val="en-US" w:eastAsia="zh-CN"/>
        </w:rPr>
        <w:t>该段0+800</w:t>
      </w:r>
      <w:r>
        <w:rPr>
          <w:rFonts w:hint="default" w:ascii="Times New Roman" w:hAnsi="Times New Roman" w:cs="Times New Roman"/>
          <w:color w:val="auto"/>
          <w:highlight w:val="none"/>
          <w:lang w:val="en-US" w:eastAsia="zh-CN"/>
        </w:rPr>
        <w:t>～</w:t>
      </w:r>
      <w:r>
        <w:rPr>
          <w:rFonts w:hint="eastAsia" w:cs="Times New Roman"/>
          <w:color w:val="auto"/>
          <w:highlight w:val="none"/>
          <w:lang w:val="en-US" w:eastAsia="zh-CN"/>
        </w:rPr>
        <w:t>2+200左岸处治导线划定为自然山体坡脚；其余河道途径耕地段，</w:t>
      </w:r>
      <w:r>
        <w:rPr>
          <w:rFonts w:hint="eastAsia" w:ascii="Times New Roman" w:hAnsi="Times New Roman" w:cs="Times New Roman"/>
          <w:color w:val="auto"/>
          <w:highlight w:val="none"/>
          <w:lang w:val="en-US" w:eastAsia="zh-CN"/>
        </w:rPr>
        <w:t>治导线划定洪水淹没线位置</w:t>
      </w:r>
      <w:r>
        <w:rPr>
          <w:rFonts w:hint="eastAsia" w:cs="Times New Roman"/>
          <w:color w:val="auto"/>
          <w:highlight w:val="none"/>
          <w:lang w:val="en-US" w:eastAsia="zh-CN"/>
        </w:rPr>
        <w:t>。</w:t>
      </w:r>
    </w:p>
    <w:p>
      <w:pPr>
        <w:pStyle w:val="5"/>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桩号</w:t>
      </w:r>
      <w:r>
        <w:rPr>
          <w:rFonts w:hint="eastAsia" w:cs="Times New Roman"/>
          <w:color w:val="auto"/>
          <w:highlight w:val="none"/>
          <w:lang w:val="en-US" w:eastAsia="zh-CN"/>
        </w:rPr>
        <w:t>4+920</w:t>
      </w:r>
      <w:r>
        <w:rPr>
          <w:rFonts w:hint="default" w:ascii="Times New Roman" w:hAnsi="Times New Roman" w:cs="Times New Roman"/>
          <w:color w:val="auto"/>
          <w:highlight w:val="none"/>
          <w:lang w:val="en-US" w:eastAsia="zh-CN"/>
        </w:rPr>
        <w:t>～</w:t>
      </w:r>
      <w:r>
        <w:rPr>
          <w:rFonts w:hint="eastAsia" w:cs="Times New Roman"/>
          <w:color w:val="auto"/>
          <w:highlight w:val="none"/>
          <w:lang w:val="en-US" w:eastAsia="zh-CN"/>
        </w:rPr>
        <w:t>16+050</w:t>
      </w:r>
      <w:r>
        <w:rPr>
          <w:rFonts w:hint="default" w:ascii="Times New Roman" w:hAnsi="Times New Roman" w:cs="Times New Roman"/>
          <w:color w:val="auto"/>
          <w:highlight w:val="none"/>
          <w:lang w:val="en-US" w:eastAsia="zh-CN"/>
        </w:rPr>
        <w:t>（</w:t>
      </w:r>
      <w:r>
        <w:rPr>
          <w:rFonts w:hint="eastAsia" w:cs="Times New Roman"/>
          <w:color w:val="auto"/>
          <w:highlight w:val="none"/>
          <w:lang w:val="en-US" w:eastAsia="zh-CN"/>
        </w:rPr>
        <w:t>花畔沟汇入</w:t>
      </w:r>
      <w:r>
        <w:rPr>
          <w:rFonts w:hint="default" w:ascii="Times New Roman" w:hAnsi="Times New Roman" w:cs="Times New Roman"/>
          <w:color w:val="auto"/>
          <w:highlight w:val="none"/>
          <w:lang w:val="en-US" w:eastAsia="zh-CN"/>
        </w:rPr>
        <w:t>口～</w:t>
      </w:r>
      <w:r>
        <w:rPr>
          <w:rFonts w:hint="eastAsia" w:cs="Times New Roman"/>
          <w:color w:val="auto"/>
          <w:highlight w:val="none"/>
          <w:lang w:val="en-US" w:eastAsia="zh-CN"/>
        </w:rPr>
        <w:t>故县沟汇入前</w:t>
      </w:r>
      <w:r>
        <w:rPr>
          <w:rFonts w:hint="default" w:ascii="Times New Roman" w:hAnsi="Times New Roman" w:cs="Times New Roman"/>
          <w:color w:val="auto"/>
          <w:highlight w:val="none"/>
          <w:lang w:val="en-US" w:eastAsia="zh-CN"/>
        </w:rPr>
        <w:t>）</w:t>
      </w:r>
    </w:p>
    <w:p>
      <w:pPr>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该段河道</w:t>
      </w:r>
      <w:r>
        <w:rPr>
          <w:rFonts w:hint="eastAsia" w:cs="Times New Roman"/>
          <w:color w:val="auto"/>
          <w:highlight w:val="none"/>
          <w:lang w:val="en-US" w:eastAsia="zh-CN"/>
        </w:rPr>
        <w:t>长11.13km，规划</w:t>
      </w:r>
      <w:r>
        <w:rPr>
          <w:rFonts w:hint="default" w:ascii="Times New Roman" w:hAnsi="Times New Roman" w:cs="Times New Roman"/>
          <w:color w:val="auto"/>
          <w:highlight w:val="none"/>
          <w:lang w:val="en-US" w:eastAsia="zh-CN"/>
        </w:rPr>
        <w:t>设计洪水标准20年一遇，洪峰流量</w:t>
      </w:r>
      <w:r>
        <w:rPr>
          <w:rFonts w:hint="eastAsia" w:cs="Times New Roman"/>
          <w:color w:val="auto"/>
          <w:highlight w:val="none"/>
          <w:lang w:val="en-US" w:eastAsia="zh-CN"/>
        </w:rPr>
        <w:t>582.48</w:t>
      </w:r>
      <w:r>
        <w:rPr>
          <w:rFonts w:hint="default" w:ascii="Times New Roman" w:hAnsi="Times New Roman" w:cs="Times New Roman"/>
          <w:color w:val="auto"/>
          <w:highlight w:val="none"/>
          <w:lang w:val="en-US" w:eastAsia="zh-CN"/>
        </w:rPr>
        <w:t>m</w:t>
      </w:r>
      <w:r>
        <w:rPr>
          <w:rFonts w:hint="default" w:ascii="Times New Roman" w:hAnsi="Times New Roman" w:cs="Times New Roman"/>
          <w:color w:val="auto"/>
          <w:highlight w:val="none"/>
          <w:vertAlign w:val="superscript"/>
          <w:lang w:val="en-US" w:eastAsia="zh-CN"/>
        </w:rPr>
        <w:t>3</w:t>
      </w:r>
      <w:r>
        <w:rPr>
          <w:rFonts w:hint="default" w:ascii="Times New Roman" w:hAnsi="Times New Roman" w:cs="Times New Roman"/>
          <w:color w:val="auto"/>
          <w:highlight w:val="none"/>
          <w:lang w:val="en-US" w:eastAsia="zh-CN"/>
        </w:rPr>
        <w:t>/s，</w:t>
      </w:r>
      <w:r>
        <w:rPr>
          <w:rFonts w:hint="eastAsia" w:ascii="Times New Roman" w:hAnsi="Times New Roman" w:cs="Times New Roman"/>
          <w:color w:val="auto"/>
          <w:highlight w:val="none"/>
          <w:lang w:val="en-US" w:eastAsia="zh-CN"/>
        </w:rPr>
        <w:t>现状河道两岸为村庄及耕地，部分区段现状堤防已存在，</w:t>
      </w:r>
    </w:p>
    <w:p>
      <w:pPr>
        <w:rPr>
          <w:rFonts w:hint="eastAsia" w:cs="Times New Roman"/>
          <w:color w:val="auto"/>
          <w:highlight w:val="none"/>
          <w:lang w:val="en-US" w:eastAsia="zh-CN"/>
        </w:rPr>
      </w:pPr>
      <w:r>
        <w:rPr>
          <w:rFonts w:hint="eastAsia" w:cs="Times New Roman"/>
          <w:color w:val="auto"/>
          <w:highlight w:val="none"/>
          <w:lang w:val="en-US" w:eastAsia="zh-CN"/>
        </w:rPr>
        <w:t>其中途径白文镇白文村、张家湾村、穆村峪村等村，</w:t>
      </w:r>
      <w:r>
        <w:rPr>
          <w:rFonts w:hint="eastAsia" w:ascii="Times New Roman" w:hAnsi="Times New Roman" w:cs="Times New Roman"/>
          <w:color w:val="auto"/>
          <w:highlight w:val="none"/>
          <w:lang w:val="en-US" w:eastAsia="zh-CN"/>
        </w:rPr>
        <w:t>本区段两岸治导线结合现状，治导线多划定为洪水淹没线位置及现状堤防边界</w:t>
      </w:r>
      <w:r>
        <w:rPr>
          <w:rFonts w:hint="eastAsia" w:cs="Times New Roman"/>
          <w:color w:val="auto"/>
          <w:highlight w:val="none"/>
          <w:lang w:val="en-US" w:eastAsia="zh-CN"/>
        </w:rPr>
        <w:t>。</w:t>
      </w:r>
    </w:p>
    <w:p>
      <w:pPr>
        <w:rPr>
          <w:rFonts w:hint="default" w:ascii="Times New Roman" w:hAnsi="Times New Roman" w:cs="Times New Roman"/>
          <w:color w:val="auto"/>
          <w:highlight w:val="none"/>
          <w:lang w:val="en-US" w:eastAsia="zh-CN"/>
        </w:rPr>
      </w:pPr>
      <w:r>
        <w:rPr>
          <w:rFonts w:hint="eastAsia" w:cs="Times New Roman"/>
          <w:color w:val="auto"/>
          <w:highlight w:val="none"/>
          <w:lang w:val="en-US" w:eastAsia="zh-CN"/>
        </w:rPr>
        <w:t>其中7+200</w:t>
      </w:r>
      <w:r>
        <w:rPr>
          <w:rFonts w:hint="default" w:ascii="Times New Roman" w:hAnsi="Times New Roman" w:cs="Times New Roman"/>
          <w:color w:val="auto"/>
          <w:highlight w:val="none"/>
          <w:lang w:val="en-US" w:eastAsia="zh-CN"/>
        </w:rPr>
        <w:t>～</w:t>
      </w:r>
      <w:r>
        <w:rPr>
          <w:rFonts w:hint="eastAsia" w:cs="Times New Roman"/>
          <w:color w:val="auto"/>
          <w:highlight w:val="none"/>
          <w:lang w:val="en-US" w:eastAsia="zh-CN"/>
        </w:rPr>
        <w:t>8+600右岸、9+600-10+800左岸、9+200</w:t>
      </w:r>
      <w:r>
        <w:rPr>
          <w:rFonts w:hint="default" w:ascii="Times New Roman" w:hAnsi="Times New Roman" w:cs="Times New Roman"/>
          <w:color w:val="auto"/>
          <w:highlight w:val="none"/>
          <w:lang w:val="en-US" w:eastAsia="zh-CN"/>
        </w:rPr>
        <w:t>～</w:t>
      </w:r>
      <w:r>
        <w:rPr>
          <w:rFonts w:hint="eastAsia" w:cs="Times New Roman"/>
          <w:color w:val="auto"/>
          <w:highlight w:val="none"/>
          <w:lang w:val="en-US" w:eastAsia="zh-CN"/>
        </w:rPr>
        <w:t>9+532右岸、11+100</w:t>
      </w:r>
      <w:r>
        <w:rPr>
          <w:rFonts w:hint="default" w:ascii="Times New Roman" w:hAnsi="Times New Roman" w:cs="Times New Roman"/>
          <w:color w:val="auto"/>
          <w:highlight w:val="none"/>
          <w:lang w:val="en-US" w:eastAsia="zh-CN"/>
        </w:rPr>
        <w:t>～</w:t>
      </w:r>
      <w:r>
        <w:rPr>
          <w:rFonts w:hint="eastAsia" w:cs="Times New Roman"/>
          <w:color w:val="auto"/>
          <w:highlight w:val="none"/>
          <w:lang w:val="en-US" w:eastAsia="zh-CN"/>
        </w:rPr>
        <w:t>11+600右岸、12+000</w:t>
      </w:r>
      <w:r>
        <w:rPr>
          <w:rFonts w:hint="default" w:ascii="Times New Roman" w:hAnsi="Times New Roman" w:cs="Times New Roman"/>
          <w:color w:val="auto"/>
          <w:highlight w:val="none"/>
          <w:lang w:val="en-US" w:eastAsia="zh-CN"/>
        </w:rPr>
        <w:t>～</w:t>
      </w:r>
      <w:r>
        <w:rPr>
          <w:rFonts w:hint="eastAsia" w:cs="Times New Roman"/>
          <w:color w:val="auto"/>
          <w:highlight w:val="none"/>
          <w:lang w:val="en-US" w:eastAsia="zh-CN"/>
        </w:rPr>
        <w:t>113+000右岸、13+400</w:t>
      </w:r>
      <w:r>
        <w:rPr>
          <w:rFonts w:hint="default" w:ascii="Times New Roman" w:hAnsi="Times New Roman" w:cs="Times New Roman"/>
          <w:color w:val="auto"/>
          <w:highlight w:val="none"/>
          <w:lang w:val="en-US" w:eastAsia="zh-CN"/>
        </w:rPr>
        <w:t>～</w:t>
      </w:r>
      <w:r>
        <w:rPr>
          <w:rFonts w:hint="eastAsia" w:cs="Times New Roman"/>
          <w:color w:val="auto"/>
          <w:highlight w:val="none"/>
          <w:lang w:val="en-US" w:eastAsia="zh-CN"/>
        </w:rPr>
        <w:t>16+050右岸、14+000</w:t>
      </w:r>
      <w:r>
        <w:rPr>
          <w:rFonts w:hint="default" w:ascii="Times New Roman" w:hAnsi="Times New Roman" w:cs="Times New Roman"/>
          <w:color w:val="auto"/>
          <w:highlight w:val="none"/>
          <w:lang w:val="en-US" w:eastAsia="zh-CN"/>
        </w:rPr>
        <w:t>～</w:t>
      </w:r>
      <w:r>
        <w:rPr>
          <w:rFonts w:hint="eastAsia" w:cs="Times New Roman"/>
          <w:color w:val="auto"/>
          <w:highlight w:val="none"/>
          <w:lang w:val="en-US" w:eastAsia="zh-CN"/>
        </w:rPr>
        <w:t>116+200左岸等段的治导线以现有堤防为边界进行绘制，其余河道途径耕地段，</w:t>
      </w:r>
      <w:r>
        <w:rPr>
          <w:rFonts w:hint="eastAsia" w:ascii="Times New Roman" w:hAnsi="Times New Roman" w:cs="Times New Roman"/>
          <w:color w:val="auto"/>
          <w:highlight w:val="none"/>
          <w:lang w:val="en-US" w:eastAsia="zh-CN"/>
        </w:rPr>
        <w:t>治导线划定洪水淹没线位置</w:t>
      </w:r>
      <w:r>
        <w:rPr>
          <w:rFonts w:hint="eastAsia" w:cs="Times New Roman"/>
          <w:color w:val="auto"/>
          <w:highlight w:val="none"/>
          <w:lang w:val="en-US" w:eastAsia="zh-CN"/>
        </w:rPr>
        <w:t>。</w:t>
      </w:r>
    </w:p>
    <w:p>
      <w:pPr>
        <w:pStyle w:val="5"/>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桩号</w:t>
      </w:r>
      <w:r>
        <w:rPr>
          <w:rFonts w:hint="eastAsia" w:cs="Times New Roman"/>
          <w:color w:val="auto"/>
          <w:highlight w:val="none"/>
          <w:lang w:val="en-US" w:eastAsia="zh-CN"/>
        </w:rPr>
        <w:t>16+050</w:t>
      </w:r>
      <w:r>
        <w:rPr>
          <w:rFonts w:hint="default" w:ascii="Times New Roman" w:hAnsi="Times New Roman" w:cs="Times New Roman"/>
          <w:color w:val="auto"/>
          <w:highlight w:val="none"/>
          <w:lang w:val="en-US" w:eastAsia="zh-CN"/>
        </w:rPr>
        <w:t>～</w:t>
      </w:r>
      <w:r>
        <w:rPr>
          <w:rFonts w:hint="eastAsia" w:cs="Times New Roman"/>
          <w:color w:val="auto"/>
          <w:highlight w:val="none"/>
          <w:lang w:val="en-US" w:eastAsia="zh-CN"/>
        </w:rPr>
        <w:t>20</w:t>
      </w:r>
      <w:r>
        <w:rPr>
          <w:rFonts w:hint="default" w:ascii="Times New Roman" w:hAnsi="Times New Roman" w:cs="Times New Roman"/>
          <w:color w:val="auto"/>
          <w:highlight w:val="none"/>
          <w:lang w:val="en-US" w:eastAsia="zh-CN"/>
        </w:rPr>
        <w:t>+</w:t>
      </w:r>
      <w:r>
        <w:rPr>
          <w:rFonts w:hint="eastAsia" w:cs="Times New Roman"/>
          <w:color w:val="auto"/>
          <w:highlight w:val="none"/>
          <w:lang w:val="en-US" w:eastAsia="zh-CN"/>
        </w:rPr>
        <w:t>470</w:t>
      </w:r>
      <w:r>
        <w:rPr>
          <w:rFonts w:hint="default" w:ascii="Times New Roman" w:hAnsi="Times New Roman" w:cs="Times New Roman"/>
          <w:color w:val="auto"/>
          <w:highlight w:val="none"/>
          <w:lang w:val="en-US" w:eastAsia="zh-CN"/>
        </w:rPr>
        <w:t>（</w:t>
      </w:r>
      <w:r>
        <w:rPr>
          <w:rFonts w:hint="eastAsia" w:cs="Times New Roman"/>
          <w:color w:val="auto"/>
          <w:highlight w:val="none"/>
          <w:lang w:val="en-US" w:eastAsia="zh-CN"/>
        </w:rPr>
        <w:t>故县沟汇入口</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耀头沟汇入前</w:t>
      </w:r>
      <w:r>
        <w:rPr>
          <w:rFonts w:hint="default" w:ascii="Times New Roman" w:hAnsi="Times New Roman" w:cs="Times New Roman"/>
          <w:color w:val="auto"/>
          <w:highlight w:val="none"/>
          <w:lang w:val="en-US" w:eastAsia="zh-CN"/>
        </w:rPr>
        <w:t>）</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该段河道</w:t>
      </w:r>
      <w:r>
        <w:rPr>
          <w:rFonts w:hint="eastAsia" w:cs="Times New Roman"/>
          <w:color w:val="auto"/>
          <w:highlight w:val="none"/>
          <w:lang w:val="en-US" w:eastAsia="zh-CN"/>
        </w:rPr>
        <w:t>长4.42km，规划</w:t>
      </w:r>
      <w:r>
        <w:rPr>
          <w:rFonts w:hint="default" w:ascii="Times New Roman" w:hAnsi="Times New Roman" w:cs="Times New Roman"/>
          <w:color w:val="auto"/>
          <w:highlight w:val="none"/>
          <w:lang w:val="en-US" w:eastAsia="zh-CN"/>
        </w:rPr>
        <w:t>设计洪水标准20年一遇，洪峰流量</w:t>
      </w:r>
      <w:r>
        <w:rPr>
          <w:rFonts w:hint="eastAsia" w:cs="Times New Roman"/>
          <w:color w:val="auto"/>
          <w:highlight w:val="none"/>
          <w:lang w:val="en-US" w:eastAsia="zh-CN"/>
        </w:rPr>
        <w:t>790.16</w:t>
      </w:r>
      <w:r>
        <w:rPr>
          <w:rFonts w:hint="default" w:ascii="Times New Roman" w:hAnsi="Times New Roman" w:cs="Times New Roman"/>
          <w:color w:val="auto"/>
          <w:highlight w:val="none"/>
          <w:lang w:val="en-US" w:eastAsia="zh-CN"/>
        </w:rPr>
        <w:t>m</w:t>
      </w:r>
      <w:r>
        <w:rPr>
          <w:rFonts w:hint="default" w:ascii="Times New Roman" w:hAnsi="Times New Roman" w:cs="Times New Roman"/>
          <w:color w:val="auto"/>
          <w:highlight w:val="none"/>
          <w:vertAlign w:val="superscript"/>
          <w:lang w:val="en-US" w:eastAsia="zh-CN"/>
        </w:rPr>
        <w:t>3</w:t>
      </w:r>
      <w:r>
        <w:rPr>
          <w:rFonts w:hint="default" w:ascii="Times New Roman" w:hAnsi="Times New Roman" w:cs="Times New Roman"/>
          <w:color w:val="auto"/>
          <w:highlight w:val="none"/>
          <w:lang w:val="en-US" w:eastAsia="zh-CN"/>
        </w:rPr>
        <w:t>/s，</w:t>
      </w:r>
      <w:r>
        <w:rPr>
          <w:rFonts w:hint="eastAsia" w:ascii="Times New Roman" w:hAnsi="Times New Roman" w:cs="Times New Roman"/>
          <w:color w:val="auto"/>
          <w:highlight w:val="none"/>
          <w:lang w:val="en-US" w:eastAsia="zh-CN"/>
        </w:rPr>
        <w:t>现状河道两岸为村庄及耕地，部分区段现状堤防已存在，</w:t>
      </w:r>
      <w:r>
        <w:rPr>
          <w:rFonts w:hint="eastAsia" w:cs="Times New Roman"/>
          <w:color w:val="auto"/>
          <w:highlight w:val="none"/>
          <w:lang w:val="en-US" w:eastAsia="zh-CN"/>
        </w:rPr>
        <w:t>本段途径耀头村。</w:t>
      </w:r>
      <w:r>
        <w:rPr>
          <w:rFonts w:hint="eastAsia" w:ascii="Times New Roman" w:hAnsi="Times New Roman" w:cs="Times New Roman"/>
          <w:color w:val="auto"/>
          <w:highlight w:val="none"/>
          <w:lang w:val="en-US" w:eastAsia="zh-CN"/>
        </w:rPr>
        <w:t>本区段两岸治导线结合现状，治导线多划定为洪水淹没线位置及现状堤防边界</w:t>
      </w:r>
      <w:r>
        <w:rPr>
          <w:rFonts w:hint="eastAsia" w:cs="Times New Roman"/>
          <w:color w:val="auto"/>
          <w:highlight w:val="none"/>
          <w:lang w:val="en-US" w:eastAsia="zh-CN"/>
        </w:rPr>
        <w:t>。其中16+400</w:t>
      </w:r>
      <w:r>
        <w:rPr>
          <w:rFonts w:hint="default" w:ascii="Times New Roman" w:hAnsi="Times New Roman" w:cs="Times New Roman"/>
          <w:color w:val="auto"/>
          <w:highlight w:val="none"/>
          <w:lang w:val="en-US" w:eastAsia="zh-CN"/>
        </w:rPr>
        <w:t>～</w:t>
      </w:r>
      <w:r>
        <w:rPr>
          <w:rFonts w:hint="eastAsia" w:cs="Times New Roman"/>
          <w:color w:val="auto"/>
          <w:highlight w:val="none"/>
          <w:lang w:val="en-US" w:eastAsia="zh-CN"/>
        </w:rPr>
        <w:t>17+200左岸堤防、16+200</w:t>
      </w:r>
      <w:r>
        <w:rPr>
          <w:rFonts w:hint="default" w:ascii="Times New Roman" w:hAnsi="Times New Roman" w:cs="Times New Roman"/>
          <w:color w:val="auto"/>
          <w:highlight w:val="none"/>
          <w:lang w:val="en-US" w:eastAsia="zh-CN"/>
        </w:rPr>
        <w:t>～</w:t>
      </w:r>
      <w:r>
        <w:rPr>
          <w:rFonts w:hint="eastAsia" w:cs="Times New Roman"/>
          <w:color w:val="auto"/>
          <w:highlight w:val="none"/>
          <w:lang w:val="en-US" w:eastAsia="zh-CN"/>
        </w:rPr>
        <w:t>16+600右岸堤防、17+600</w:t>
      </w:r>
      <w:r>
        <w:rPr>
          <w:rFonts w:hint="default" w:ascii="Times New Roman" w:hAnsi="Times New Roman" w:cs="Times New Roman"/>
          <w:color w:val="auto"/>
          <w:highlight w:val="none"/>
          <w:lang w:val="en-US" w:eastAsia="zh-CN"/>
        </w:rPr>
        <w:t>～</w:t>
      </w:r>
      <w:r>
        <w:rPr>
          <w:rFonts w:hint="eastAsia" w:cs="Times New Roman"/>
          <w:color w:val="auto"/>
          <w:highlight w:val="none"/>
          <w:lang w:val="en-US" w:eastAsia="zh-CN"/>
        </w:rPr>
        <w:t>20+470右岸道路18+400</w:t>
      </w:r>
      <w:r>
        <w:rPr>
          <w:rFonts w:hint="default" w:ascii="Times New Roman" w:hAnsi="Times New Roman" w:cs="Times New Roman"/>
          <w:color w:val="auto"/>
          <w:highlight w:val="none"/>
          <w:lang w:val="en-US" w:eastAsia="zh-CN"/>
        </w:rPr>
        <w:t>～</w:t>
      </w:r>
      <w:r>
        <w:rPr>
          <w:rFonts w:hint="eastAsia" w:cs="Times New Roman"/>
          <w:color w:val="auto"/>
          <w:highlight w:val="none"/>
          <w:lang w:val="en-US" w:eastAsia="zh-CN"/>
        </w:rPr>
        <w:t>20+200左岸堤防等其他零散区段治导线以现有堤防或道路为边界进行绘制，其余河道途径耕地段和建筑物段，</w:t>
      </w:r>
      <w:r>
        <w:rPr>
          <w:rFonts w:hint="eastAsia" w:ascii="Times New Roman" w:hAnsi="Times New Roman" w:cs="Times New Roman"/>
          <w:color w:val="auto"/>
          <w:highlight w:val="none"/>
          <w:lang w:val="en-US" w:eastAsia="zh-CN"/>
        </w:rPr>
        <w:t>治导线划定洪水淹没线位置</w:t>
      </w:r>
      <w:r>
        <w:rPr>
          <w:rFonts w:hint="eastAsia" w:cs="Times New Roman"/>
          <w:color w:val="auto"/>
          <w:highlight w:val="none"/>
          <w:lang w:val="en-US" w:eastAsia="zh-CN"/>
        </w:rPr>
        <w:t>。</w:t>
      </w:r>
    </w:p>
    <w:p>
      <w:pPr>
        <w:pStyle w:val="5"/>
        <w:rPr>
          <w:rFonts w:hint="default" w:ascii="Times New Roman" w:hAnsi="Times New Roman" w:cs="Times New Roman"/>
          <w:color w:val="auto"/>
          <w:highlight w:val="none"/>
          <w:lang w:val="en-US" w:eastAsia="zh-CN"/>
        </w:rPr>
      </w:pPr>
      <w:r>
        <w:rPr>
          <w:rFonts w:hint="eastAsia"/>
          <w:color w:val="auto"/>
          <w:highlight w:val="none"/>
          <w:lang w:val="en-US" w:eastAsia="zh-CN"/>
        </w:rPr>
        <w:t>桩号</w:t>
      </w:r>
      <w:r>
        <w:rPr>
          <w:rFonts w:hint="eastAsia" w:cs="Times New Roman"/>
          <w:color w:val="auto"/>
          <w:highlight w:val="none"/>
          <w:lang w:val="en-US" w:eastAsia="zh-CN"/>
        </w:rPr>
        <w:t>20</w:t>
      </w:r>
      <w:r>
        <w:rPr>
          <w:rFonts w:hint="default" w:ascii="Times New Roman" w:hAnsi="Times New Roman" w:cs="Times New Roman"/>
          <w:color w:val="auto"/>
          <w:highlight w:val="none"/>
          <w:lang w:val="en-US" w:eastAsia="zh-CN"/>
        </w:rPr>
        <w:t>+</w:t>
      </w:r>
      <w:r>
        <w:rPr>
          <w:rFonts w:hint="eastAsia" w:cs="Times New Roman"/>
          <w:color w:val="auto"/>
          <w:highlight w:val="none"/>
          <w:lang w:val="en-US" w:eastAsia="zh-CN"/>
        </w:rPr>
        <w:t>470</w:t>
      </w:r>
      <w:r>
        <w:rPr>
          <w:rFonts w:hint="eastAsia"/>
          <w:color w:val="auto"/>
          <w:highlight w:val="none"/>
          <w:lang w:val="en-US" w:eastAsia="zh-CN"/>
        </w:rPr>
        <w:t>～23+730</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耀头沟</w:t>
      </w:r>
      <w:r>
        <w:rPr>
          <w:rFonts w:hint="eastAsia" w:cs="Times New Roman"/>
          <w:color w:val="auto"/>
          <w:highlight w:val="none"/>
          <w:lang w:val="en-US" w:eastAsia="zh-CN"/>
        </w:rPr>
        <w:t>汇入口</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王家湾沟汇入前</w:t>
      </w:r>
      <w:r>
        <w:rPr>
          <w:rFonts w:hint="default" w:ascii="Times New Roman" w:hAnsi="Times New Roman" w:cs="Times New Roman"/>
          <w:color w:val="auto"/>
          <w:highlight w:val="none"/>
          <w:lang w:val="en-US" w:eastAsia="zh-CN"/>
        </w:rPr>
        <w:t>）</w:t>
      </w:r>
    </w:p>
    <w:p>
      <w:pP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该段河道</w:t>
      </w:r>
      <w:r>
        <w:rPr>
          <w:rFonts w:hint="eastAsia" w:cs="Times New Roman"/>
          <w:color w:val="auto"/>
          <w:highlight w:val="none"/>
          <w:lang w:val="en-US" w:eastAsia="zh-CN"/>
        </w:rPr>
        <w:t>长3.26km，规划</w:t>
      </w:r>
      <w:r>
        <w:rPr>
          <w:rFonts w:hint="default" w:ascii="Times New Roman" w:hAnsi="Times New Roman" w:cs="Times New Roman"/>
          <w:color w:val="auto"/>
          <w:highlight w:val="none"/>
          <w:lang w:val="en-US" w:eastAsia="zh-CN"/>
        </w:rPr>
        <w:t>设计洪水标准20年一遇，洪峰流量</w:t>
      </w:r>
      <w:r>
        <w:rPr>
          <w:rFonts w:hint="eastAsia" w:cs="Times New Roman"/>
          <w:color w:val="auto"/>
          <w:highlight w:val="none"/>
          <w:lang w:val="en-US" w:eastAsia="zh-CN"/>
        </w:rPr>
        <w:t>930.88</w:t>
      </w:r>
      <w:r>
        <w:rPr>
          <w:rFonts w:hint="default" w:ascii="Times New Roman" w:hAnsi="Times New Roman" w:cs="Times New Roman"/>
          <w:color w:val="auto"/>
          <w:highlight w:val="none"/>
          <w:lang w:val="en-US" w:eastAsia="zh-CN"/>
        </w:rPr>
        <w:t>m</w:t>
      </w:r>
      <w:r>
        <w:rPr>
          <w:rFonts w:hint="default" w:ascii="Times New Roman" w:hAnsi="Times New Roman" w:cs="Times New Roman"/>
          <w:color w:val="auto"/>
          <w:highlight w:val="none"/>
          <w:vertAlign w:val="superscript"/>
          <w:lang w:val="en-US" w:eastAsia="zh-CN"/>
        </w:rPr>
        <w:t>3</w:t>
      </w:r>
      <w:r>
        <w:rPr>
          <w:rFonts w:hint="default" w:ascii="Times New Roman" w:hAnsi="Times New Roman" w:cs="Times New Roman"/>
          <w:color w:val="auto"/>
          <w:highlight w:val="none"/>
          <w:lang w:val="en-US" w:eastAsia="zh-CN"/>
        </w:rPr>
        <w:t>/s，</w:t>
      </w:r>
      <w:r>
        <w:rPr>
          <w:rFonts w:hint="eastAsia" w:ascii="Times New Roman" w:hAnsi="Times New Roman" w:cs="Times New Roman"/>
          <w:color w:val="auto"/>
          <w:highlight w:val="none"/>
          <w:lang w:val="en-US" w:eastAsia="zh-CN"/>
        </w:rPr>
        <w:t>现状河道两岸为村庄</w:t>
      </w:r>
      <w:r>
        <w:rPr>
          <w:rFonts w:hint="eastAsia" w:cs="Times New Roman"/>
          <w:color w:val="auto"/>
          <w:highlight w:val="none"/>
          <w:lang w:val="en-US" w:eastAsia="zh-CN"/>
        </w:rPr>
        <w:t>、道路</w:t>
      </w:r>
      <w:r>
        <w:rPr>
          <w:rFonts w:hint="eastAsia" w:ascii="Times New Roman" w:hAnsi="Times New Roman" w:cs="Times New Roman"/>
          <w:color w:val="auto"/>
          <w:highlight w:val="none"/>
          <w:lang w:val="en-US" w:eastAsia="zh-CN"/>
        </w:rPr>
        <w:t>及耕地，部分区段现状堤防已存在，</w:t>
      </w:r>
      <w:r>
        <w:rPr>
          <w:rFonts w:hint="eastAsia" w:cs="Times New Roman"/>
          <w:color w:val="auto"/>
          <w:highlight w:val="none"/>
          <w:lang w:val="en-US" w:eastAsia="zh-CN"/>
        </w:rPr>
        <w:t>本段途径庙坪村。</w:t>
      </w:r>
      <w:r>
        <w:rPr>
          <w:rFonts w:hint="eastAsia" w:ascii="Times New Roman" w:hAnsi="Times New Roman" w:cs="Times New Roman"/>
          <w:color w:val="auto"/>
          <w:highlight w:val="none"/>
          <w:lang w:val="en-US" w:eastAsia="zh-CN"/>
        </w:rPr>
        <w:t>本区段两岸治导线结合现状，治导线多划定为洪水淹没线位置及现状</w:t>
      </w:r>
      <w:r>
        <w:rPr>
          <w:rFonts w:hint="eastAsia" w:cs="Times New Roman"/>
          <w:color w:val="auto"/>
          <w:highlight w:val="none"/>
          <w:lang w:val="en-US" w:eastAsia="zh-CN"/>
        </w:rPr>
        <w:t>道路、</w:t>
      </w:r>
      <w:r>
        <w:rPr>
          <w:rFonts w:hint="eastAsia" w:ascii="Times New Roman" w:hAnsi="Times New Roman" w:cs="Times New Roman"/>
          <w:color w:val="auto"/>
          <w:highlight w:val="none"/>
          <w:lang w:val="en-US" w:eastAsia="zh-CN"/>
        </w:rPr>
        <w:t>堤防边界</w:t>
      </w:r>
      <w:r>
        <w:rPr>
          <w:rFonts w:hint="eastAsia" w:cs="Times New Roman"/>
          <w:color w:val="auto"/>
          <w:highlight w:val="none"/>
          <w:lang w:val="en-US" w:eastAsia="zh-CN"/>
        </w:rPr>
        <w:t>。其中20+470</w:t>
      </w:r>
      <w:r>
        <w:rPr>
          <w:rFonts w:hint="eastAsia"/>
          <w:color w:val="auto"/>
          <w:highlight w:val="none"/>
          <w:lang w:val="en-US" w:eastAsia="zh-CN"/>
        </w:rPr>
        <w:t>～23+730右岸道路边界、20+800～21+600左岸堤防、21+800～23+730左岸堤防</w:t>
      </w:r>
      <w:r>
        <w:rPr>
          <w:rFonts w:hint="eastAsia" w:ascii="Times New Roman" w:hAnsi="Times New Roman" w:cs="Times New Roman"/>
          <w:color w:val="auto"/>
          <w:highlight w:val="none"/>
          <w:lang w:val="en-US" w:eastAsia="zh-CN"/>
        </w:rPr>
        <w:t>治导线多划定为现状堤防边界</w:t>
      </w:r>
      <w:r>
        <w:rPr>
          <w:rFonts w:hint="eastAsia" w:cs="Times New Roman"/>
          <w:color w:val="auto"/>
          <w:highlight w:val="none"/>
          <w:lang w:val="en-US" w:eastAsia="zh-CN"/>
        </w:rPr>
        <w:t>或道路边界。其余位置划定为现状淹没线。</w:t>
      </w:r>
    </w:p>
    <w:p>
      <w:pPr>
        <w:pStyle w:val="5"/>
        <w:rPr>
          <w:rFonts w:hint="default" w:ascii="Times New Roman" w:hAnsi="Times New Roman" w:cs="Times New Roman"/>
          <w:color w:val="auto"/>
          <w:highlight w:val="none"/>
          <w:lang w:val="en-US" w:eastAsia="zh-CN"/>
        </w:rPr>
      </w:pPr>
      <w:r>
        <w:rPr>
          <w:rFonts w:hint="eastAsia"/>
          <w:color w:val="auto"/>
          <w:highlight w:val="none"/>
          <w:lang w:val="en-US" w:eastAsia="zh-CN"/>
        </w:rPr>
        <w:t>桩号23+730～25+290</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王家湾沟</w:t>
      </w:r>
      <w:r>
        <w:rPr>
          <w:rFonts w:hint="eastAsia" w:cs="Times New Roman"/>
          <w:color w:val="auto"/>
          <w:highlight w:val="none"/>
          <w:lang w:val="en-US" w:eastAsia="zh-CN"/>
        </w:rPr>
        <w:t>汇入口</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太平沟汇入前</w:t>
      </w:r>
      <w:r>
        <w:rPr>
          <w:rFonts w:hint="default" w:ascii="Times New Roman" w:hAnsi="Times New Roman" w:cs="Times New Roman"/>
          <w:color w:val="auto"/>
          <w:highlight w:val="none"/>
          <w:lang w:val="en-US" w:eastAsia="zh-CN"/>
        </w:rPr>
        <w:t>）</w:t>
      </w:r>
    </w:p>
    <w:p>
      <w:pP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该段河道</w:t>
      </w:r>
      <w:r>
        <w:rPr>
          <w:rFonts w:hint="eastAsia" w:cs="Times New Roman"/>
          <w:color w:val="auto"/>
          <w:highlight w:val="none"/>
          <w:lang w:val="en-US" w:eastAsia="zh-CN"/>
        </w:rPr>
        <w:t>长1.56km，规划</w:t>
      </w:r>
      <w:r>
        <w:rPr>
          <w:rFonts w:hint="default" w:ascii="Times New Roman" w:hAnsi="Times New Roman" w:cs="Times New Roman"/>
          <w:color w:val="auto"/>
          <w:highlight w:val="none"/>
          <w:lang w:val="en-US" w:eastAsia="zh-CN"/>
        </w:rPr>
        <w:t>设计洪水标准20年一遇，洪峰流量</w:t>
      </w:r>
      <w:r>
        <w:rPr>
          <w:rFonts w:hint="eastAsia" w:cs="Times New Roman"/>
          <w:color w:val="auto"/>
          <w:highlight w:val="none"/>
          <w:lang w:val="en-US" w:eastAsia="zh-CN"/>
        </w:rPr>
        <w:t>1046.4</w:t>
      </w:r>
      <w:r>
        <w:rPr>
          <w:rFonts w:hint="default" w:ascii="Times New Roman" w:hAnsi="Times New Roman" w:cs="Times New Roman"/>
          <w:color w:val="auto"/>
          <w:highlight w:val="none"/>
          <w:lang w:val="en-US" w:eastAsia="zh-CN"/>
        </w:rPr>
        <w:t>m</w:t>
      </w:r>
      <w:r>
        <w:rPr>
          <w:rFonts w:hint="default" w:ascii="Times New Roman" w:hAnsi="Times New Roman" w:cs="Times New Roman"/>
          <w:color w:val="auto"/>
          <w:highlight w:val="none"/>
          <w:vertAlign w:val="superscript"/>
          <w:lang w:val="en-US" w:eastAsia="zh-CN"/>
        </w:rPr>
        <w:t>3</w:t>
      </w:r>
      <w:r>
        <w:rPr>
          <w:rFonts w:hint="default" w:ascii="Times New Roman" w:hAnsi="Times New Roman" w:cs="Times New Roman"/>
          <w:color w:val="auto"/>
          <w:highlight w:val="none"/>
          <w:lang w:val="en-US" w:eastAsia="zh-CN"/>
        </w:rPr>
        <w:t>/s，</w:t>
      </w:r>
      <w:r>
        <w:rPr>
          <w:rFonts w:hint="eastAsia" w:ascii="Times New Roman" w:hAnsi="Times New Roman" w:cs="Times New Roman"/>
          <w:color w:val="auto"/>
          <w:highlight w:val="none"/>
          <w:lang w:val="en-US" w:eastAsia="zh-CN"/>
        </w:rPr>
        <w:t>现状河道两岸为村庄及耕地，该区段现状堤防已存在，</w:t>
      </w:r>
      <w:r>
        <w:rPr>
          <w:rFonts w:hint="eastAsia" w:cs="Times New Roman"/>
          <w:color w:val="auto"/>
          <w:highlight w:val="none"/>
          <w:lang w:val="en-US" w:eastAsia="zh-CN"/>
        </w:rPr>
        <w:t>本段途径王家湾村、吴家湾村等。</w:t>
      </w:r>
      <w:r>
        <w:rPr>
          <w:rFonts w:hint="eastAsia" w:ascii="Times New Roman" w:hAnsi="Times New Roman" w:cs="Times New Roman"/>
          <w:color w:val="auto"/>
          <w:highlight w:val="none"/>
          <w:lang w:val="en-US" w:eastAsia="zh-CN"/>
        </w:rPr>
        <w:t>本区段两岸治导线结合现状，治导线划定为现状堤防边界</w:t>
      </w:r>
      <w:r>
        <w:rPr>
          <w:rFonts w:hint="eastAsia" w:cs="Times New Roman"/>
          <w:color w:val="auto"/>
          <w:highlight w:val="none"/>
          <w:lang w:val="en-US" w:eastAsia="zh-CN"/>
        </w:rPr>
        <w:t>，其中23+730</w:t>
      </w:r>
      <w:r>
        <w:rPr>
          <w:rFonts w:hint="eastAsia"/>
          <w:color w:val="auto"/>
          <w:highlight w:val="none"/>
          <w:lang w:val="en-US" w:eastAsia="zh-CN"/>
        </w:rPr>
        <w:t>～25+290右岸堤防及道路边界和23+730～25+290左岸堤防为治导线位置。</w:t>
      </w:r>
    </w:p>
    <w:p>
      <w:pPr>
        <w:pStyle w:val="5"/>
        <w:rPr>
          <w:rFonts w:hint="default" w:ascii="Times New Roman" w:hAnsi="Times New Roman" w:cs="Times New Roman"/>
          <w:color w:val="auto"/>
          <w:highlight w:val="none"/>
          <w:lang w:val="en-US" w:eastAsia="zh-CN"/>
        </w:rPr>
      </w:pPr>
      <w:r>
        <w:rPr>
          <w:rFonts w:hint="eastAsia"/>
          <w:color w:val="auto"/>
          <w:highlight w:val="none"/>
          <w:lang w:val="en-US" w:eastAsia="zh-CN"/>
        </w:rPr>
        <w:t>桩号25+290～28+400</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太平沟</w:t>
      </w:r>
      <w:r>
        <w:rPr>
          <w:rFonts w:hint="eastAsia" w:cs="Times New Roman"/>
          <w:color w:val="auto"/>
          <w:highlight w:val="none"/>
          <w:lang w:val="en-US" w:eastAsia="zh-CN"/>
        </w:rPr>
        <w:t>汇入口</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城庄沟汇入前</w:t>
      </w:r>
      <w:r>
        <w:rPr>
          <w:rFonts w:hint="default" w:ascii="Times New Roman" w:hAnsi="Times New Roman" w:cs="Times New Roman"/>
          <w:color w:val="auto"/>
          <w:highlight w:val="none"/>
          <w:lang w:val="en-US" w:eastAsia="zh-CN"/>
        </w:rPr>
        <w:t>）</w:t>
      </w:r>
    </w:p>
    <w:p>
      <w:pPr>
        <w:rPr>
          <w:rFonts w:hint="default"/>
          <w:color w:val="auto"/>
          <w:highlight w:val="none"/>
          <w:lang w:val="en-US" w:eastAsia="zh-CN"/>
        </w:rPr>
      </w:pPr>
      <w:r>
        <w:rPr>
          <w:rFonts w:hint="eastAsia" w:ascii="Times New Roman" w:hAnsi="Times New Roman" w:cs="Times New Roman"/>
          <w:color w:val="auto"/>
          <w:highlight w:val="none"/>
          <w:lang w:val="en-US" w:eastAsia="zh-CN"/>
        </w:rPr>
        <w:t>该段河道</w:t>
      </w:r>
      <w:r>
        <w:rPr>
          <w:rFonts w:hint="eastAsia" w:cs="Times New Roman"/>
          <w:color w:val="auto"/>
          <w:highlight w:val="none"/>
          <w:lang w:val="en-US" w:eastAsia="zh-CN"/>
        </w:rPr>
        <w:t>长3.11km。</w:t>
      </w:r>
    </w:p>
    <w:p>
      <w:pPr>
        <w:rPr>
          <w:rFonts w:hint="default"/>
          <w:color w:val="auto"/>
          <w:highlight w:val="none"/>
          <w:lang w:val="en-US" w:eastAsia="zh-CN"/>
        </w:rPr>
      </w:pPr>
      <w:r>
        <w:rPr>
          <w:rFonts w:hint="default"/>
          <w:color w:val="auto"/>
          <w:highlight w:val="none"/>
          <w:lang w:val="en-US" w:eastAsia="zh-CN"/>
        </w:rPr>
        <w:t>桩号</w:t>
      </w:r>
      <w:r>
        <w:rPr>
          <w:rFonts w:hint="eastAsia"/>
          <w:color w:val="auto"/>
          <w:highlight w:val="none"/>
          <w:lang w:val="en-US" w:eastAsia="zh-CN"/>
        </w:rPr>
        <w:t>25</w:t>
      </w:r>
      <w:r>
        <w:rPr>
          <w:rFonts w:hint="default"/>
          <w:color w:val="auto"/>
          <w:highlight w:val="none"/>
          <w:lang w:val="en-US" w:eastAsia="zh-CN"/>
        </w:rPr>
        <w:t>+</w:t>
      </w:r>
      <w:r>
        <w:rPr>
          <w:rFonts w:hint="eastAsia"/>
          <w:color w:val="auto"/>
          <w:highlight w:val="none"/>
          <w:lang w:val="en-US" w:eastAsia="zh-CN"/>
        </w:rPr>
        <w:t>290</w:t>
      </w:r>
      <w:r>
        <w:rPr>
          <w:rFonts w:hint="default"/>
          <w:color w:val="auto"/>
          <w:highlight w:val="none"/>
          <w:lang w:val="en-US" w:eastAsia="zh-CN"/>
        </w:rPr>
        <w:t>～</w:t>
      </w:r>
      <w:r>
        <w:rPr>
          <w:rFonts w:hint="eastAsia"/>
          <w:color w:val="auto"/>
          <w:highlight w:val="none"/>
          <w:lang w:val="en-US" w:eastAsia="zh-CN"/>
        </w:rPr>
        <w:t>26</w:t>
      </w:r>
      <w:r>
        <w:rPr>
          <w:rFonts w:hint="default"/>
          <w:color w:val="auto"/>
          <w:highlight w:val="none"/>
          <w:lang w:val="en-US" w:eastAsia="zh-CN"/>
        </w:rPr>
        <w:t>+4</w:t>
      </w:r>
      <w:r>
        <w:rPr>
          <w:rFonts w:hint="eastAsia"/>
          <w:color w:val="auto"/>
          <w:highlight w:val="none"/>
          <w:lang w:val="en-US" w:eastAsia="zh-CN"/>
        </w:rPr>
        <w:t>00</w:t>
      </w:r>
      <w:r>
        <w:rPr>
          <w:rFonts w:hint="default"/>
          <w:color w:val="auto"/>
          <w:highlight w:val="none"/>
          <w:lang w:val="en-US" w:eastAsia="zh-CN"/>
        </w:rPr>
        <w:t>河段属于</w:t>
      </w:r>
      <w:r>
        <w:rPr>
          <w:rFonts w:hint="eastAsia"/>
          <w:color w:val="auto"/>
          <w:highlight w:val="none"/>
          <w:lang w:val="en-US" w:eastAsia="zh-CN"/>
        </w:rPr>
        <w:t>乡村防护区，按20年一遇洪水规划，</w:t>
      </w:r>
      <w:r>
        <w:rPr>
          <w:rFonts w:hint="default" w:ascii="Times New Roman" w:hAnsi="Times New Roman" w:cs="Times New Roman"/>
          <w:color w:val="auto"/>
          <w:highlight w:val="none"/>
          <w:lang w:val="en-US" w:eastAsia="zh-CN"/>
        </w:rPr>
        <w:t>洪峰流量</w:t>
      </w:r>
      <w:r>
        <w:rPr>
          <w:rFonts w:hint="eastAsia" w:cs="Times New Roman"/>
          <w:color w:val="auto"/>
          <w:highlight w:val="none"/>
          <w:lang w:val="en-US" w:eastAsia="zh-CN"/>
        </w:rPr>
        <w:t>1118.55</w:t>
      </w:r>
      <w:r>
        <w:rPr>
          <w:rFonts w:hint="default" w:ascii="Times New Roman" w:hAnsi="Times New Roman" w:cs="Times New Roman"/>
          <w:color w:val="auto"/>
          <w:highlight w:val="none"/>
          <w:lang w:val="en-US" w:eastAsia="zh-CN"/>
        </w:rPr>
        <w:t>m</w:t>
      </w:r>
      <w:r>
        <w:rPr>
          <w:rFonts w:hint="default" w:ascii="Times New Roman" w:hAnsi="Times New Roman" w:cs="Times New Roman"/>
          <w:color w:val="auto"/>
          <w:highlight w:val="none"/>
          <w:vertAlign w:val="superscript"/>
          <w:lang w:val="en-US" w:eastAsia="zh-CN"/>
        </w:rPr>
        <w:t>3</w:t>
      </w:r>
      <w:r>
        <w:rPr>
          <w:rFonts w:hint="default" w:ascii="Times New Roman" w:hAnsi="Times New Roman" w:cs="Times New Roman"/>
          <w:color w:val="auto"/>
          <w:highlight w:val="none"/>
          <w:lang w:val="en-US" w:eastAsia="zh-CN"/>
        </w:rPr>
        <w:t>/s</w:t>
      </w:r>
      <w:r>
        <w:rPr>
          <w:rFonts w:hint="eastAsia"/>
          <w:color w:val="auto"/>
          <w:highlight w:val="none"/>
          <w:lang w:val="en-US" w:eastAsia="zh-CN"/>
        </w:rPr>
        <w:t>。</w:t>
      </w:r>
      <w:r>
        <w:rPr>
          <w:rFonts w:hint="eastAsia" w:ascii="Times New Roman" w:hAnsi="Times New Roman" w:cs="Times New Roman"/>
          <w:color w:val="auto"/>
          <w:highlight w:val="none"/>
          <w:lang w:val="en-US" w:eastAsia="zh-CN"/>
        </w:rPr>
        <w:t>现状河道两岸为村庄</w:t>
      </w:r>
      <w:r>
        <w:rPr>
          <w:rFonts w:hint="eastAsia" w:cs="Times New Roman"/>
          <w:color w:val="auto"/>
          <w:highlight w:val="none"/>
          <w:lang w:val="en-US" w:eastAsia="zh-CN"/>
        </w:rPr>
        <w:t>现有堤防及堤外交通道路，</w:t>
      </w:r>
      <w:r>
        <w:rPr>
          <w:rFonts w:hint="eastAsia" w:ascii="Times New Roman" w:hAnsi="Times New Roman" w:cs="Times New Roman"/>
          <w:color w:val="auto"/>
          <w:highlight w:val="none"/>
          <w:lang w:val="en-US" w:eastAsia="zh-CN"/>
        </w:rPr>
        <w:t>该区段现状堤防已存在，</w:t>
      </w:r>
      <w:r>
        <w:rPr>
          <w:rFonts w:hint="eastAsia" w:cs="Times New Roman"/>
          <w:color w:val="auto"/>
          <w:highlight w:val="none"/>
          <w:lang w:val="en-US" w:eastAsia="zh-CN"/>
        </w:rPr>
        <w:t>本段途径小马坊村等，</w:t>
      </w:r>
      <w:r>
        <w:rPr>
          <w:rFonts w:hint="eastAsia" w:ascii="Times New Roman" w:hAnsi="Times New Roman" w:cs="Times New Roman"/>
          <w:color w:val="auto"/>
          <w:highlight w:val="none"/>
          <w:lang w:val="en-US" w:eastAsia="zh-CN"/>
        </w:rPr>
        <w:t>两岸治导线结合现状，治导线划定为现状堤防边界</w:t>
      </w:r>
      <w:r>
        <w:rPr>
          <w:rFonts w:hint="eastAsia"/>
          <w:color w:val="auto"/>
          <w:highlight w:val="none"/>
          <w:lang w:val="en-US" w:eastAsia="zh-CN"/>
        </w:rPr>
        <w:t>。</w:t>
      </w:r>
    </w:p>
    <w:p>
      <w:pPr>
        <w:rPr>
          <w:rFonts w:hint="default" w:ascii="Times New Roman" w:hAnsi="Times New Roman" w:cs="Times New Roman"/>
          <w:color w:val="auto"/>
          <w:highlight w:val="none"/>
          <w:lang w:val="en-US" w:eastAsia="zh-CN"/>
        </w:rPr>
      </w:pPr>
      <w:r>
        <w:rPr>
          <w:rFonts w:hint="eastAsia"/>
          <w:color w:val="auto"/>
          <w:highlight w:val="none"/>
          <w:lang w:val="en-US" w:eastAsia="zh-CN"/>
        </w:rPr>
        <w:t>26</w:t>
      </w:r>
      <w:r>
        <w:rPr>
          <w:rFonts w:hint="default"/>
          <w:color w:val="auto"/>
          <w:highlight w:val="none"/>
          <w:lang w:val="en-US" w:eastAsia="zh-CN"/>
        </w:rPr>
        <w:t>+4</w:t>
      </w:r>
      <w:r>
        <w:rPr>
          <w:rFonts w:hint="eastAsia"/>
          <w:color w:val="auto"/>
          <w:highlight w:val="none"/>
          <w:lang w:val="en-US" w:eastAsia="zh-CN"/>
        </w:rPr>
        <w:t>00</w:t>
      </w:r>
      <w:r>
        <w:rPr>
          <w:rFonts w:hint="default"/>
          <w:color w:val="auto"/>
          <w:highlight w:val="none"/>
          <w:lang w:val="en-US" w:eastAsia="zh-CN"/>
        </w:rPr>
        <w:t>～</w:t>
      </w:r>
      <w:r>
        <w:rPr>
          <w:rFonts w:hint="eastAsia"/>
          <w:color w:val="auto"/>
          <w:highlight w:val="none"/>
          <w:lang w:val="en-US" w:eastAsia="zh-CN"/>
        </w:rPr>
        <w:t>28</w:t>
      </w:r>
      <w:r>
        <w:rPr>
          <w:rFonts w:hint="default"/>
          <w:color w:val="auto"/>
          <w:highlight w:val="none"/>
          <w:lang w:val="en-US" w:eastAsia="zh-CN"/>
        </w:rPr>
        <w:t>+4</w:t>
      </w:r>
      <w:r>
        <w:rPr>
          <w:rFonts w:hint="eastAsia"/>
          <w:color w:val="auto"/>
          <w:highlight w:val="none"/>
          <w:lang w:val="en-US" w:eastAsia="zh-CN"/>
        </w:rPr>
        <w:t>00属于城镇规划段，采用50年一遇洪水规划，</w:t>
      </w:r>
      <w:r>
        <w:rPr>
          <w:rFonts w:hint="default" w:ascii="Times New Roman" w:hAnsi="Times New Roman" w:cs="Times New Roman"/>
          <w:color w:val="auto"/>
          <w:highlight w:val="none"/>
          <w:lang w:val="en-US" w:eastAsia="zh-CN"/>
        </w:rPr>
        <w:t>洪峰流量</w:t>
      </w:r>
      <w:r>
        <w:rPr>
          <w:rFonts w:hint="eastAsia" w:cs="Times New Roman"/>
          <w:color w:val="auto"/>
          <w:highlight w:val="none"/>
          <w:lang w:val="en-US" w:eastAsia="zh-CN"/>
        </w:rPr>
        <w:t>2195.68</w:t>
      </w:r>
      <w:r>
        <w:rPr>
          <w:rFonts w:hint="default" w:ascii="Times New Roman" w:hAnsi="Times New Roman" w:cs="Times New Roman"/>
          <w:color w:val="auto"/>
          <w:highlight w:val="none"/>
          <w:lang w:val="en-US" w:eastAsia="zh-CN"/>
        </w:rPr>
        <w:t>m</w:t>
      </w:r>
      <w:r>
        <w:rPr>
          <w:rFonts w:hint="default" w:ascii="Times New Roman" w:hAnsi="Times New Roman" w:cs="Times New Roman"/>
          <w:color w:val="auto"/>
          <w:highlight w:val="none"/>
          <w:vertAlign w:val="superscript"/>
          <w:lang w:val="en-US" w:eastAsia="zh-CN"/>
        </w:rPr>
        <w:t>3</w:t>
      </w:r>
      <w:r>
        <w:rPr>
          <w:rFonts w:hint="default" w:ascii="Times New Roman" w:hAnsi="Times New Roman" w:cs="Times New Roman"/>
          <w:color w:val="auto"/>
          <w:highlight w:val="none"/>
          <w:lang w:val="en-US" w:eastAsia="zh-CN"/>
        </w:rPr>
        <w:t>/s</w:t>
      </w:r>
      <w:r>
        <w:rPr>
          <w:rFonts w:hint="eastAsia"/>
          <w:color w:val="auto"/>
          <w:highlight w:val="none"/>
          <w:lang w:val="en-US" w:eastAsia="zh-CN"/>
        </w:rPr>
        <w:t>；</w:t>
      </w:r>
      <w:r>
        <w:rPr>
          <w:rFonts w:hint="eastAsia" w:ascii="Times New Roman" w:hAnsi="Times New Roman" w:cs="Times New Roman"/>
          <w:color w:val="auto"/>
          <w:highlight w:val="none"/>
          <w:lang w:val="en-US" w:eastAsia="zh-CN"/>
        </w:rPr>
        <w:t>现状河道两岸为村庄及耕地，该区段现状堤防已存在，</w:t>
      </w:r>
      <w:r>
        <w:rPr>
          <w:rFonts w:hint="eastAsia" w:cs="Times New Roman"/>
          <w:color w:val="auto"/>
          <w:highlight w:val="none"/>
          <w:lang w:val="en-US" w:eastAsia="zh-CN"/>
        </w:rPr>
        <w:t>本段途径西会村、城庄镇等。</w:t>
      </w:r>
      <w:r>
        <w:rPr>
          <w:rFonts w:hint="eastAsia" w:ascii="Times New Roman" w:hAnsi="Times New Roman" w:cs="Times New Roman"/>
          <w:color w:val="auto"/>
          <w:highlight w:val="none"/>
          <w:lang w:val="en-US" w:eastAsia="zh-CN"/>
        </w:rPr>
        <w:t>本区段两岸治导线结合现状，治导线多划定为现状堤防边界。</w:t>
      </w:r>
    </w:p>
    <w:p>
      <w:pPr>
        <w:pStyle w:val="5"/>
        <w:rPr>
          <w:rFonts w:hint="default" w:ascii="Times New Roman" w:hAnsi="Times New Roman" w:cs="Times New Roman"/>
          <w:color w:val="auto"/>
          <w:highlight w:val="none"/>
          <w:lang w:val="en-US" w:eastAsia="zh-CN"/>
        </w:rPr>
      </w:pPr>
      <w:r>
        <w:rPr>
          <w:rFonts w:hint="eastAsia"/>
          <w:color w:val="auto"/>
          <w:highlight w:val="none"/>
          <w:lang w:val="en-US" w:eastAsia="zh-CN"/>
        </w:rPr>
        <w:t>桩号28+400～31+060</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城庄沟</w:t>
      </w:r>
      <w:r>
        <w:rPr>
          <w:rFonts w:hint="eastAsia" w:cs="Times New Roman"/>
          <w:color w:val="auto"/>
          <w:highlight w:val="none"/>
          <w:lang w:val="en-US" w:eastAsia="zh-CN"/>
        </w:rPr>
        <w:t>汇入口</w:t>
      </w:r>
      <w:r>
        <w:rPr>
          <w:rFonts w:hint="default" w:ascii="Times New Roman" w:hAnsi="Times New Roman" w:cs="Times New Roman"/>
          <w:color w:val="auto"/>
          <w:highlight w:val="none"/>
          <w:lang w:val="en-US" w:eastAsia="zh-CN"/>
        </w:rPr>
        <w:t>～</w:t>
      </w:r>
      <w:r>
        <w:rPr>
          <w:rFonts w:hint="eastAsia"/>
          <w:color w:val="auto"/>
          <w:highlight w:val="none"/>
          <w:lang w:val="en-US" w:eastAsia="zh-CN"/>
        </w:rPr>
        <w:t>东柏沟</w:t>
      </w:r>
      <w:r>
        <w:rPr>
          <w:rFonts w:hint="eastAsia" w:ascii="Times New Roman" w:hAnsi="Times New Roman" w:cs="Times New Roman"/>
          <w:color w:val="auto"/>
          <w:highlight w:val="none"/>
          <w:lang w:val="en-US" w:eastAsia="zh-CN"/>
        </w:rPr>
        <w:t>汇入前</w:t>
      </w:r>
      <w:r>
        <w:rPr>
          <w:rFonts w:hint="default" w:ascii="Times New Roman" w:hAnsi="Times New Roman" w:cs="Times New Roman"/>
          <w:color w:val="auto"/>
          <w:highlight w:val="none"/>
          <w:lang w:val="en-US" w:eastAsia="zh-CN"/>
        </w:rPr>
        <w:t>）</w:t>
      </w:r>
    </w:p>
    <w:p>
      <w:pP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该段河道</w:t>
      </w:r>
      <w:r>
        <w:rPr>
          <w:rFonts w:hint="eastAsia" w:cs="Times New Roman"/>
          <w:color w:val="auto"/>
          <w:highlight w:val="none"/>
          <w:lang w:val="en-US" w:eastAsia="zh-CN"/>
        </w:rPr>
        <w:t>长2.66km，属于</w:t>
      </w:r>
      <w:r>
        <w:rPr>
          <w:rFonts w:hint="eastAsia"/>
          <w:color w:val="auto"/>
          <w:highlight w:val="none"/>
          <w:lang w:val="en-US" w:eastAsia="zh-CN"/>
        </w:rPr>
        <w:t>城镇规划段</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设计洪水标准</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lang w:val="en-US" w:eastAsia="zh-CN"/>
        </w:rPr>
        <w:t>0年一遇，洪峰流量</w:t>
      </w:r>
      <w:r>
        <w:rPr>
          <w:rFonts w:hint="eastAsia" w:cs="Times New Roman"/>
          <w:color w:val="auto"/>
          <w:highlight w:val="none"/>
          <w:lang w:val="en-US" w:eastAsia="zh-CN"/>
        </w:rPr>
        <w:t>2195.68</w:t>
      </w:r>
      <w:r>
        <w:rPr>
          <w:rFonts w:hint="default" w:ascii="Times New Roman" w:hAnsi="Times New Roman" w:cs="Times New Roman"/>
          <w:color w:val="auto"/>
          <w:highlight w:val="none"/>
          <w:lang w:val="en-US" w:eastAsia="zh-CN"/>
        </w:rPr>
        <w:t>m</w:t>
      </w:r>
      <w:r>
        <w:rPr>
          <w:rFonts w:hint="default" w:ascii="Times New Roman" w:hAnsi="Times New Roman" w:cs="Times New Roman"/>
          <w:color w:val="auto"/>
          <w:highlight w:val="none"/>
          <w:vertAlign w:val="superscript"/>
          <w:lang w:val="en-US" w:eastAsia="zh-CN"/>
        </w:rPr>
        <w:t>3</w:t>
      </w:r>
      <w:r>
        <w:rPr>
          <w:rFonts w:hint="default" w:ascii="Times New Roman" w:hAnsi="Times New Roman" w:cs="Times New Roman"/>
          <w:color w:val="auto"/>
          <w:highlight w:val="none"/>
          <w:lang w:val="en-US" w:eastAsia="zh-CN"/>
        </w:rPr>
        <w:t>/s，</w:t>
      </w:r>
      <w:r>
        <w:rPr>
          <w:rFonts w:hint="eastAsia" w:ascii="Times New Roman" w:hAnsi="Times New Roman" w:cs="Times New Roman"/>
          <w:color w:val="auto"/>
          <w:highlight w:val="none"/>
          <w:lang w:val="en-US" w:eastAsia="zh-CN"/>
        </w:rPr>
        <w:t>现状河道两岸为村庄及耕地，该区段现状堤防已存在，本</w:t>
      </w:r>
      <w:r>
        <w:rPr>
          <w:rFonts w:hint="eastAsia" w:cs="Times New Roman"/>
          <w:color w:val="auto"/>
          <w:highlight w:val="none"/>
          <w:lang w:val="en-US" w:eastAsia="zh-CN"/>
        </w:rPr>
        <w:t>段途径阳宇会村、东柏村等。本</w:t>
      </w:r>
      <w:r>
        <w:rPr>
          <w:rFonts w:hint="eastAsia" w:ascii="Times New Roman" w:hAnsi="Times New Roman" w:cs="Times New Roman"/>
          <w:color w:val="auto"/>
          <w:highlight w:val="none"/>
          <w:lang w:val="en-US" w:eastAsia="zh-CN"/>
        </w:rPr>
        <w:t>区段两岸治导线结合现状，治导线多划定为现状堤防边界。</w:t>
      </w:r>
      <w:r>
        <w:rPr>
          <w:rFonts w:hint="eastAsia" w:cs="Times New Roman"/>
          <w:color w:val="auto"/>
          <w:highlight w:val="none"/>
          <w:lang w:val="en-US" w:eastAsia="zh-CN"/>
        </w:rPr>
        <w:t>其中28+400</w:t>
      </w:r>
      <w:r>
        <w:rPr>
          <w:rFonts w:hint="eastAsia"/>
          <w:color w:val="auto"/>
          <w:highlight w:val="none"/>
          <w:lang w:val="en-US" w:eastAsia="zh-CN"/>
        </w:rPr>
        <w:t>～29+120左岸和右岸、30+000～31+060左岸和29+400～31+060右岸</w:t>
      </w:r>
      <w:r>
        <w:rPr>
          <w:rFonts w:hint="eastAsia" w:ascii="Times New Roman" w:hAnsi="Times New Roman" w:cs="Times New Roman"/>
          <w:color w:val="auto"/>
          <w:highlight w:val="none"/>
          <w:lang w:val="en-US" w:eastAsia="zh-CN"/>
        </w:rPr>
        <w:t>治导线划定为现状堤防边界</w:t>
      </w:r>
      <w:r>
        <w:rPr>
          <w:rFonts w:hint="eastAsia" w:cs="Times New Roman"/>
          <w:color w:val="auto"/>
          <w:highlight w:val="none"/>
          <w:lang w:val="en-US" w:eastAsia="zh-CN"/>
        </w:rPr>
        <w:t>。其余河道区段</w:t>
      </w:r>
      <w:r>
        <w:rPr>
          <w:rFonts w:hint="eastAsia" w:ascii="Times New Roman" w:hAnsi="Times New Roman" w:cs="Times New Roman"/>
          <w:color w:val="auto"/>
          <w:highlight w:val="none"/>
          <w:lang w:val="en-US" w:eastAsia="zh-CN"/>
        </w:rPr>
        <w:t>治导线划定洪水淹没线位置</w:t>
      </w:r>
      <w:r>
        <w:rPr>
          <w:rFonts w:hint="eastAsia" w:cs="Times New Roman"/>
          <w:color w:val="auto"/>
          <w:highlight w:val="none"/>
          <w:lang w:val="en-US" w:eastAsia="zh-CN"/>
        </w:rPr>
        <w:t>。</w:t>
      </w:r>
    </w:p>
    <w:p>
      <w:pPr>
        <w:pStyle w:val="5"/>
        <w:rPr>
          <w:rFonts w:hint="default" w:ascii="Times New Roman" w:hAnsi="Times New Roman" w:cs="Times New Roman"/>
          <w:color w:val="auto"/>
          <w:highlight w:val="none"/>
          <w:lang w:val="en-US" w:eastAsia="zh-CN"/>
        </w:rPr>
      </w:pPr>
      <w:r>
        <w:rPr>
          <w:rFonts w:hint="eastAsia"/>
          <w:color w:val="auto"/>
          <w:highlight w:val="none"/>
          <w:lang w:val="en-US" w:eastAsia="zh-CN"/>
        </w:rPr>
        <w:t>桩号31+060～33+800</w:t>
      </w:r>
      <w:r>
        <w:rPr>
          <w:rFonts w:hint="default" w:ascii="Times New Roman" w:hAnsi="Times New Roman" w:cs="Times New Roman"/>
          <w:color w:val="auto"/>
          <w:highlight w:val="none"/>
          <w:lang w:val="en-US" w:eastAsia="zh-CN"/>
        </w:rPr>
        <w:t>（</w:t>
      </w:r>
      <w:r>
        <w:rPr>
          <w:rFonts w:hint="eastAsia"/>
          <w:color w:val="auto"/>
          <w:highlight w:val="none"/>
          <w:lang w:val="en-US" w:eastAsia="zh-CN"/>
        </w:rPr>
        <w:t>东柏沟</w:t>
      </w:r>
      <w:r>
        <w:rPr>
          <w:rFonts w:hint="eastAsia" w:cs="Times New Roman"/>
          <w:color w:val="auto"/>
          <w:highlight w:val="none"/>
          <w:lang w:val="en-US" w:eastAsia="zh-CN"/>
        </w:rPr>
        <w:t>汇入口</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万安里沟汇入前</w:t>
      </w:r>
      <w:r>
        <w:rPr>
          <w:rFonts w:hint="default" w:ascii="Times New Roman" w:hAnsi="Times New Roman" w:cs="Times New Roman"/>
          <w:color w:val="auto"/>
          <w:highlight w:val="none"/>
          <w:lang w:val="en-US" w:eastAsia="zh-CN"/>
        </w:rPr>
        <w:t>）</w:t>
      </w:r>
    </w:p>
    <w:p>
      <w:pP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该段河道</w:t>
      </w:r>
      <w:r>
        <w:rPr>
          <w:rFonts w:hint="eastAsia" w:cs="Times New Roman"/>
          <w:color w:val="auto"/>
          <w:highlight w:val="none"/>
          <w:lang w:val="en-US" w:eastAsia="zh-CN"/>
        </w:rPr>
        <w:t>长2.74km，属于</w:t>
      </w:r>
      <w:r>
        <w:rPr>
          <w:rFonts w:hint="eastAsia"/>
          <w:color w:val="auto"/>
          <w:highlight w:val="none"/>
          <w:lang w:val="en-US" w:eastAsia="zh-CN"/>
        </w:rPr>
        <w:t>城镇规划段</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设计洪水标准</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lang w:val="en-US" w:eastAsia="zh-CN"/>
        </w:rPr>
        <w:t>0年一遇，洪峰流量</w:t>
      </w:r>
      <w:r>
        <w:rPr>
          <w:rFonts w:hint="eastAsia" w:cs="Times New Roman"/>
          <w:color w:val="auto"/>
          <w:highlight w:val="none"/>
          <w:lang w:val="en-US" w:eastAsia="zh-CN"/>
        </w:rPr>
        <w:t>2195.68</w:t>
      </w:r>
      <w:r>
        <w:rPr>
          <w:rFonts w:hint="default" w:ascii="Times New Roman" w:hAnsi="Times New Roman" w:cs="Times New Roman"/>
          <w:color w:val="auto"/>
          <w:highlight w:val="none"/>
          <w:lang w:val="en-US" w:eastAsia="zh-CN"/>
        </w:rPr>
        <w:t>m</w:t>
      </w:r>
      <w:r>
        <w:rPr>
          <w:rFonts w:hint="default" w:ascii="Times New Roman" w:hAnsi="Times New Roman" w:cs="Times New Roman"/>
          <w:color w:val="auto"/>
          <w:highlight w:val="none"/>
          <w:vertAlign w:val="superscript"/>
          <w:lang w:val="en-US" w:eastAsia="zh-CN"/>
        </w:rPr>
        <w:t>3</w:t>
      </w:r>
      <w:r>
        <w:rPr>
          <w:rFonts w:hint="default" w:ascii="Times New Roman" w:hAnsi="Times New Roman" w:cs="Times New Roman"/>
          <w:color w:val="auto"/>
          <w:highlight w:val="none"/>
          <w:lang w:val="en-US" w:eastAsia="zh-CN"/>
        </w:rPr>
        <w:t>/s，</w:t>
      </w:r>
      <w:r>
        <w:rPr>
          <w:rFonts w:hint="eastAsia" w:ascii="Times New Roman" w:hAnsi="Times New Roman" w:cs="Times New Roman"/>
          <w:color w:val="auto"/>
          <w:highlight w:val="none"/>
          <w:lang w:val="en-US" w:eastAsia="zh-CN"/>
        </w:rPr>
        <w:t>现状河道两岸为村庄及耕地，该区段部分存在现状堤防，</w:t>
      </w:r>
      <w:r>
        <w:rPr>
          <w:rFonts w:hint="eastAsia" w:cs="Times New Roman"/>
          <w:color w:val="auto"/>
          <w:highlight w:val="none"/>
          <w:lang w:val="en-US" w:eastAsia="zh-CN"/>
        </w:rPr>
        <w:t>本段途径上西坡村、前李家沟村、临县高级中学；</w:t>
      </w:r>
      <w:r>
        <w:rPr>
          <w:rFonts w:hint="eastAsia" w:ascii="Times New Roman" w:hAnsi="Times New Roman" w:cs="Times New Roman"/>
          <w:color w:val="auto"/>
          <w:highlight w:val="none"/>
          <w:lang w:val="en-US" w:eastAsia="zh-CN"/>
        </w:rPr>
        <w:t>本区段两岸治导线结合现状，左岸治导线多划定为现状堤防边界及左岸道路边界；</w:t>
      </w:r>
      <w:r>
        <w:rPr>
          <w:rFonts w:hint="eastAsia" w:cs="Times New Roman"/>
          <w:color w:val="auto"/>
          <w:highlight w:val="none"/>
          <w:lang w:val="en-US" w:eastAsia="zh-CN"/>
        </w:rPr>
        <w:t>其中，30+060</w:t>
      </w:r>
      <w:r>
        <w:rPr>
          <w:rFonts w:hint="eastAsia"/>
          <w:color w:val="auto"/>
          <w:highlight w:val="none"/>
          <w:lang w:val="en-US" w:eastAsia="zh-CN"/>
        </w:rPr>
        <w:t>～31+800左岸和30+060～33+800右岸治导线划定为现状堤防处；31+800～33+800左岸治导线划定为道路边界。</w:t>
      </w:r>
    </w:p>
    <w:p>
      <w:pPr>
        <w:pStyle w:val="5"/>
        <w:rPr>
          <w:rFonts w:hint="default" w:ascii="Times New Roman" w:hAnsi="Times New Roman" w:cs="Times New Roman"/>
          <w:color w:val="auto"/>
          <w:highlight w:val="none"/>
          <w:lang w:val="en-US" w:eastAsia="zh-CN"/>
        </w:rPr>
      </w:pPr>
      <w:r>
        <w:rPr>
          <w:rFonts w:hint="eastAsia"/>
          <w:color w:val="auto"/>
          <w:highlight w:val="none"/>
          <w:lang w:val="en-US" w:eastAsia="zh-CN"/>
        </w:rPr>
        <w:t>桩号33+800～35+800</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万安里</w:t>
      </w:r>
      <w:r>
        <w:rPr>
          <w:rFonts w:hint="eastAsia" w:cs="Times New Roman"/>
          <w:color w:val="auto"/>
          <w:highlight w:val="none"/>
          <w:lang w:val="en-US" w:eastAsia="zh-CN"/>
        </w:rPr>
        <w:t>汇入口</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榆林沟汇入前</w:t>
      </w:r>
      <w:r>
        <w:rPr>
          <w:rFonts w:hint="default" w:ascii="Times New Roman" w:hAnsi="Times New Roman" w:cs="Times New Roman"/>
          <w:color w:val="auto"/>
          <w:highlight w:val="none"/>
          <w:lang w:val="en-US" w:eastAsia="zh-CN"/>
        </w:rPr>
        <w:t>）</w:t>
      </w:r>
    </w:p>
    <w:p>
      <w:pP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该段河道</w:t>
      </w:r>
      <w:r>
        <w:rPr>
          <w:rFonts w:hint="eastAsia" w:cs="Times New Roman"/>
          <w:color w:val="auto"/>
          <w:highlight w:val="none"/>
          <w:lang w:val="en-US" w:eastAsia="zh-CN"/>
        </w:rPr>
        <w:t>长2.0km，属于</w:t>
      </w:r>
      <w:r>
        <w:rPr>
          <w:rFonts w:hint="eastAsia"/>
          <w:color w:val="auto"/>
          <w:highlight w:val="none"/>
          <w:lang w:val="en-US" w:eastAsia="zh-CN"/>
        </w:rPr>
        <w:t>城镇规划段</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设计洪水标准</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lang w:val="en-US" w:eastAsia="zh-CN"/>
        </w:rPr>
        <w:t>0年一遇，洪峰流量</w:t>
      </w:r>
      <w:r>
        <w:rPr>
          <w:rFonts w:hint="eastAsia" w:cs="Times New Roman"/>
          <w:color w:val="auto"/>
          <w:highlight w:val="none"/>
          <w:lang w:val="en-US" w:eastAsia="zh-CN"/>
        </w:rPr>
        <w:t>2278.2</w:t>
      </w:r>
      <w:r>
        <w:rPr>
          <w:rFonts w:hint="default" w:ascii="Times New Roman" w:hAnsi="Times New Roman" w:cs="Times New Roman"/>
          <w:color w:val="auto"/>
          <w:highlight w:val="none"/>
          <w:lang w:val="en-US" w:eastAsia="zh-CN"/>
        </w:rPr>
        <w:t>m</w:t>
      </w:r>
      <w:r>
        <w:rPr>
          <w:rFonts w:hint="default" w:ascii="Times New Roman" w:hAnsi="Times New Roman" w:cs="Times New Roman"/>
          <w:color w:val="auto"/>
          <w:highlight w:val="none"/>
          <w:vertAlign w:val="superscript"/>
          <w:lang w:val="en-US" w:eastAsia="zh-CN"/>
        </w:rPr>
        <w:t>3</w:t>
      </w:r>
      <w:r>
        <w:rPr>
          <w:rFonts w:hint="default" w:ascii="Times New Roman" w:hAnsi="Times New Roman" w:cs="Times New Roman"/>
          <w:color w:val="auto"/>
          <w:highlight w:val="none"/>
          <w:lang w:val="en-US" w:eastAsia="zh-CN"/>
        </w:rPr>
        <w:t>/s，</w:t>
      </w:r>
      <w:r>
        <w:rPr>
          <w:rFonts w:hint="eastAsia" w:ascii="Times New Roman" w:hAnsi="Times New Roman" w:cs="Times New Roman"/>
          <w:color w:val="auto"/>
          <w:highlight w:val="none"/>
          <w:lang w:val="en-US" w:eastAsia="zh-CN"/>
        </w:rPr>
        <w:t>现状河道两岸</w:t>
      </w:r>
      <w:r>
        <w:rPr>
          <w:rFonts w:hint="eastAsia" w:cs="Times New Roman"/>
          <w:color w:val="auto"/>
          <w:highlight w:val="none"/>
          <w:lang w:val="en-US" w:eastAsia="zh-CN"/>
        </w:rPr>
        <w:t>为交通道路及滩地，该段途径万安花园小区、万安里村。</w:t>
      </w:r>
      <w:r>
        <w:rPr>
          <w:rFonts w:hint="eastAsia" w:ascii="Times New Roman" w:hAnsi="Times New Roman" w:cs="Times New Roman"/>
          <w:color w:val="auto"/>
          <w:highlight w:val="none"/>
          <w:lang w:val="en-US" w:eastAsia="zh-CN"/>
        </w:rPr>
        <w:t>左岸治导线</w:t>
      </w:r>
      <w:r>
        <w:rPr>
          <w:rFonts w:hint="eastAsia" w:cs="Times New Roman"/>
          <w:color w:val="auto"/>
          <w:highlight w:val="none"/>
          <w:lang w:val="en-US" w:eastAsia="zh-CN"/>
        </w:rPr>
        <w:t>33+800</w:t>
      </w:r>
      <w:r>
        <w:rPr>
          <w:rFonts w:hint="eastAsia"/>
          <w:color w:val="auto"/>
          <w:highlight w:val="none"/>
          <w:lang w:val="en-US" w:eastAsia="zh-CN"/>
        </w:rPr>
        <w:t>～35+800左岸</w:t>
      </w:r>
      <w:r>
        <w:rPr>
          <w:rFonts w:hint="eastAsia" w:ascii="Times New Roman" w:hAnsi="Times New Roman" w:cs="Times New Roman"/>
          <w:color w:val="auto"/>
          <w:highlight w:val="none"/>
          <w:lang w:val="en-US" w:eastAsia="zh-CN"/>
        </w:rPr>
        <w:t>划定为道路路基边界</w:t>
      </w:r>
      <w:r>
        <w:rPr>
          <w:rFonts w:hint="eastAsia" w:cs="Times New Roman"/>
          <w:color w:val="auto"/>
          <w:highlight w:val="none"/>
          <w:lang w:val="en-US" w:eastAsia="zh-CN"/>
        </w:rPr>
        <w:t>和</w:t>
      </w:r>
      <w:r>
        <w:rPr>
          <w:rFonts w:hint="eastAsia" w:ascii="Times New Roman" w:hAnsi="Times New Roman" w:cs="Times New Roman"/>
          <w:color w:val="auto"/>
          <w:highlight w:val="none"/>
          <w:lang w:val="en-US" w:eastAsia="zh-CN"/>
        </w:rPr>
        <w:t>滩地边界；右岸治导线</w:t>
      </w:r>
      <w:r>
        <w:rPr>
          <w:rFonts w:hint="eastAsia" w:cs="Times New Roman"/>
          <w:color w:val="auto"/>
          <w:highlight w:val="none"/>
          <w:lang w:val="en-US" w:eastAsia="zh-CN"/>
        </w:rPr>
        <w:t>33+800</w:t>
      </w:r>
      <w:r>
        <w:rPr>
          <w:rFonts w:hint="eastAsia"/>
          <w:color w:val="auto"/>
          <w:highlight w:val="none"/>
          <w:lang w:val="en-US" w:eastAsia="zh-CN"/>
        </w:rPr>
        <w:t>～35+800右岸</w:t>
      </w:r>
      <w:r>
        <w:rPr>
          <w:rFonts w:hint="eastAsia" w:ascii="Times New Roman" w:hAnsi="Times New Roman" w:cs="Times New Roman"/>
          <w:color w:val="auto"/>
          <w:highlight w:val="none"/>
          <w:lang w:val="en-US" w:eastAsia="zh-CN"/>
        </w:rPr>
        <w:t>划定为自然山体山脚</w:t>
      </w:r>
      <w:r>
        <w:rPr>
          <w:rFonts w:hint="eastAsia" w:cs="Times New Roman"/>
          <w:color w:val="auto"/>
          <w:highlight w:val="none"/>
          <w:lang w:val="en-US" w:eastAsia="zh-CN"/>
        </w:rPr>
        <w:t>，</w:t>
      </w:r>
      <w:r>
        <w:rPr>
          <w:rFonts w:hint="eastAsia" w:ascii="Times New Roman" w:hAnsi="Times New Roman" w:cs="Times New Roman"/>
          <w:color w:val="auto"/>
          <w:highlight w:val="none"/>
          <w:lang w:val="en-US" w:eastAsia="zh-CN"/>
        </w:rPr>
        <w:t>与洪水淹没线重合。</w:t>
      </w:r>
    </w:p>
    <w:p>
      <w:pPr>
        <w:pStyle w:val="5"/>
        <w:rPr>
          <w:rFonts w:hint="default" w:ascii="Times New Roman" w:hAnsi="Times New Roman" w:cs="Times New Roman"/>
          <w:color w:val="auto"/>
          <w:highlight w:val="none"/>
          <w:lang w:val="en-US" w:eastAsia="zh-CN"/>
        </w:rPr>
      </w:pPr>
      <w:r>
        <w:rPr>
          <w:rFonts w:hint="eastAsia"/>
          <w:color w:val="auto"/>
          <w:highlight w:val="none"/>
          <w:lang w:val="en-US" w:eastAsia="zh-CN"/>
        </w:rPr>
        <w:t>桩号35+800～44+800</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榆林沟</w:t>
      </w:r>
      <w:r>
        <w:rPr>
          <w:rFonts w:hint="eastAsia" w:cs="Times New Roman"/>
          <w:color w:val="auto"/>
          <w:highlight w:val="none"/>
          <w:lang w:val="en-US" w:eastAsia="zh-CN"/>
        </w:rPr>
        <w:t>汇入口</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安业沟汇入前</w:t>
      </w:r>
      <w:r>
        <w:rPr>
          <w:rFonts w:hint="default" w:ascii="Times New Roman" w:hAnsi="Times New Roman" w:cs="Times New Roman"/>
          <w:color w:val="auto"/>
          <w:highlight w:val="none"/>
          <w:lang w:val="en-US" w:eastAsia="zh-CN"/>
        </w:rPr>
        <w:t>）</w:t>
      </w:r>
    </w:p>
    <w:p>
      <w:pP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该段河道</w:t>
      </w:r>
      <w:r>
        <w:rPr>
          <w:rFonts w:hint="eastAsia" w:cs="Times New Roman"/>
          <w:color w:val="auto"/>
          <w:highlight w:val="none"/>
          <w:lang w:val="en-US" w:eastAsia="zh-CN"/>
        </w:rPr>
        <w:t>长9.0km，属于</w:t>
      </w:r>
      <w:r>
        <w:rPr>
          <w:rFonts w:hint="eastAsia"/>
          <w:color w:val="auto"/>
          <w:highlight w:val="none"/>
          <w:lang w:val="en-US" w:eastAsia="zh-CN"/>
        </w:rPr>
        <w:t>城镇规划段</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设计洪水标准</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lang w:val="en-US" w:eastAsia="zh-CN"/>
        </w:rPr>
        <w:t>0年一遇，洪峰流量</w:t>
      </w:r>
      <w:r>
        <w:rPr>
          <w:rFonts w:hint="eastAsia" w:cs="Times New Roman"/>
          <w:color w:val="auto"/>
          <w:highlight w:val="none"/>
          <w:lang w:val="en-US" w:eastAsia="zh-CN"/>
        </w:rPr>
        <w:t>2394.86</w:t>
      </w:r>
      <w:r>
        <w:rPr>
          <w:rFonts w:hint="default" w:ascii="Times New Roman" w:hAnsi="Times New Roman" w:cs="Times New Roman"/>
          <w:color w:val="auto"/>
          <w:highlight w:val="none"/>
          <w:lang w:val="en-US" w:eastAsia="zh-CN"/>
        </w:rPr>
        <w:t>m</w:t>
      </w:r>
      <w:r>
        <w:rPr>
          <w:rFonts w:hint="default" w:ascii="Times New Roman" w:hAnsi="Times New Roman" w:cs="Times New Roman"/>
          <w:color w:val="auto"/>
          <w:highlight w:val="none"/>
          <w:vertAlign w:val="superscript"/>
          <w:lang w:val="en-US" w:eastAsia="zh-CN"/>
        </w:rPr>
        <w:t>3</w:t>
      </w:r>
      <w:r>
        <w:rPr>
          <w:rFonts w:hint="default" w:ascii="Times New Roman" w:hAnsi="Times New Roman" w:cs="Times New Roman"/>
          <w:color w:val="auto"/>
          <w:highlight w:val="none"/>
          <w:lang w:val="en-US" w:eastAsia="zh-CN"/>
        </w:rPr>
        <w:t>/s，</w:t>
      </w:r>
      <w:r>
        <w:rPr>
          <w:rFonts w:hint="eastAsia" w:ascii="Times New Roman" w:hAnsi="Times New Roman" w:cs="Times New Roman"/>
          <w:color w:val="auto"/>
          <w:highlight w:val="none"/>
          <w:lang w:val="en-US" w:eastAsia="zh-CN"/>
        </w:rPr>
        <w:t>现状河道两岸主要经过临县城区，左右岸以县城内道路居多，两岸遍布建筑，由于县城城区段河道治理设防标准为50年一遇，经校核后该段满足50年一遇设防标准，</w:t>
      </w:r>
      <w:r>
        <w:rPr>
          <w:rFonts w:hint="eastAsia" w:cs="Times New Roman"/>
          <w:color w:val="auto"/>
          <w:highlight w:val="none"/>
          <w:lang w:val="en-US" w:eastAsia="zh-CN"/>
        </w:rPr>
        <w:t>现状县城已治理段河道为复式河道，</w:t>
      </w:r>
      <w:r>
        <w:rPr>
          <w:rFonts w:hint="eastAsia" w:ascii="Times New Roman" w:hAnsi="Times New Roman" w:cs="Times New Roman"/>
          <w:color w:val="auto"/>
          <w:highlight w:val="none"/>
          <w:lang w:val="en-US" w:eastAsia="zh-CN"/>
        </w:rPr>
        <w:t>左右岸治导线多为现状河道治理堤防边界，局部无堤防段按照淹没范围对其进行堤防建设规划，整体考虑，上下游衔接。</w:t>
      </w:r>
    </w:p>
    <w:p>
      <w:pPr>
        <w:pStyle w:val="5"/>
        <w:rPr>
          <w:rFonts w:hint="default" w:ascii="Times New Roman" w:hAnsi="Times New Roman" w:cs="Times New Roman"/>
          <w:color w:val="auto"/>
          <w:highlight w:val="none"/>
          <w:lang w:val="en-US" w:eastAsia="zh-CN"/>
        </w:rPr>
      </w:pPr>
      <w:r>
        <w:rPr>
          <w:rFonts w:hint="eastAsia"/>
          <w:color w:val="auto"/>
          <w:highlight w:val="none"/>
          <w:lang w:val="en-US" w:eastAsia="zh-CN"/>
        </w:rPr>
        <w:t>桩号44+800～49+820</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安业沟</w:t>
      </w:r>
      <w:r>
        <w:rPr>
          <w:rFonts w:hint="eastAsia" w:cs="Times New Roman"/>
          <w:color w:val="auto"/>
          <w:highlight w:val="none"/>
          <w:lang w:val="en-US" w:eastAsia="zh-CN"/>
        </w:rPr>
        <w:t>汇入口</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大峪沟汇入前</w:t>
      </w:r>
      <w:r>
        <w:rPr>
          <w:rFonts w:hint="default" w:ascii="Times New Roman" w:hAnsi="Times New Roman" w:cs="Times New Roman"/>
          <w:color w:val="auto"/>
          <w:highlight w:val="none"/>
          <w:lang w:val="en-US" w:eastAsia="zh-CN"/>
        </w:rPr>
        <w:t>）</w:t>
      </w:r>
    </w:p>
    <w:p>
      <w:pPr>
        <w:rPr>
          <w:rFonts w:hint="eastAsia" w:cs="Times New Roman"/>
          <w:color w:val="auto"/>
          <w:highlight w:val="none"/>
          <w:lang w:val="en-US" w:eastAsia="zh-CN"/>
        </w:rPr>
      </w:pPr>
      <w:r>
        <w:rPr>
          <w:rFonts w:hint="eastAsia" w:ascii="Times New Roman" w:hAnsi="Times New Roman" w:cs="Times New Roman"/>
          <w:color w:val="auto"/>
          <w:highlight w:val="none"/>
          <w:lang w:val="en-US" w:eastAsia="zh-CN"/>
        </w:rPr>
        <w:t>该段河道</w:t>
      </w:r>
      <w:r>
        <w:rPr>
          <w:rFonts w:hint="eastAsia" w:cs="Times New Roman"/>
          <w:color w:val="auto"/>
          <w:highlight w:val="none"/>
          <w:lang w:val="en-US" w:eastAsia="zh-CN"/>
        </w:rPr>
        <w:t>长5.02km，</w:t>
      </w:r>
      <w:r>
        <w:rPr>
          <w:rFonts w:hint="eastAsia" w:ascii="Times New Roman" w:hAnsi="Times New Roman" w:cs="Times New Roman"/>
          <w:color w:val="auto"/>
          <w:highlight w:val="none"/>
          <w:lang w:val="en-US" w:eastAsia="zh-CN"/>
        </w:rPr>
        <w:t>该段河道</w:t>
      </w:r>
      <w:r>
        <w:rPr>
          <w:rFonts w:hint="eastAsia" w:cs="Times New Roman"/>
          <w:color w:val="auto"/>
          <w:highlight w:val="none"/>
          <w:lang w:val="en-US" w:eastAsia="zh-CN"/>
        </w:rPr>
        <w:t>规属于</w:t>
      </w:r>
      <w:r>
        <w:rPr>
          <w:rFonts w:hint="eastAsia"/>
          <w:color w:val="auto"/>
          <w:highlight w:val="none"/>
          <w:lang w:val="en-US" w:eastAsia="zh-CN"/>
        </w:rPr>
        <w:t>城镇规划段</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设计洪水标准</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lang w:val="en-US" w:eastAsia="zh-CN"/>
        </w:rPr>
        <w:t>0年一遇，洪峰流量</w:t>
      </w:r>
      <w:r>
        <w:rPr>
          <w:rFonts w:hint="eastAsia" w:ascii="Times New Roman" w:hAnsi="Times New Roman" w:cs="Times New Roman"/>
          <w:color w:val="auto"/>
          <w:highlight w:val="none"/>
          <w:lang w:val="en-US" w:eastAsia="zh-CN"/>
        </w:rPr>
        <w:t>3091.60</w:t>
      </w:r>
      <w:r>
        <w:rPr>
          <w:rFonts w:hint="default" w:ascii="Times New Roman" w:hAnsi="Times New Roman" w:cs="Times New Roman"/>
          <w:color w:val="auto"/>
          <w:highlight w:val="none"/>
          <w:lang w:val="en-US" w:eastAsia="zh-CN"/>
        </w:rPr>
        <w:t>m</w:t>
      </w:r>
      <w:r>
        <w:rPr>
          <w:rFonts w:hint="default" w:ascii="Times New Roman" w:hAnsi="Times New Roman" w:cs="Times New Roman"/>
          <w:color w:val="auto"/>
          <w:highlight w:val="none"/>
          <w:vertAlign w:val="superscript"/>
          <w:lang w:val="en-US" w:eastAsia="zh-CN"/>
        </w:rPr>
        <w:t>3</w:t>
      </w:r>
      <w:r>
        <w:rPr>
          <w:rFonts w:hint="default" w:ascii="Times New Roman" w:hAnsi="Times New Roman" w:cs="Times New Roman"/>
          <w:color w:val="auto"/>
          <w:highlight w:val="none"/>
          <w:lang w:val="en-US" w:eastAsia="zh-CN"/>
        </w:rPr>
        <w:t>/s，</w:t>
      </w:r>
      <w:r>
        <w:rPr>
          <w:rFonts w:hint="eastAsia" w:ascii="Times New Roman" w:hAnsi="Times New Roman" w:cs="Times New Roman"/>
          <w:color w:val="auto"/>
          <w:highlight w:val="none"/>
          <w:lang w:val="en-US" w:eastAsia="zh-CN"/>
        </w:rPr>
        <w:t>现状河道两岸多为耕地及高陡阶地，现状河道局部已修建堤防，</w:t>
      </w:r>
      <w:r>
        <w:rPr>
          <w:rFonts w:hint="eastAsia" w:cs="Times New Roman"/>
          <w:color w:val="auto"/>
          <w:highlight w:val="none"/>
          <w:lang w:val="en-US" w:eastAsia="zh-CN"/>
        </w:rPr>
        <w:t>该区段途径后青塘村、东岭上村、中张家沟村、石沟子村、善庆峪村。</w:t>
      </w:r>
    </w:p>
    <w:p>
      <w:pPr>
        <w:rPr>
          <w:rFonts w:hint="default"/>
          <w:color w:val="auto"/>
          <w:highlight w:val="none"/>
          <w:lang w:val="en-US" w:eastAsia="zh-CN"/>
        </w:rPr>
      </w:pPr>
      <w:r>
        <w:rPr>
          <w:rFonts w:hint="eastAsia" w:ascii="Times New Roman" w:hAnsi="Times New Roman" w:cs="Times New Roman"/>
          <w:color w:val="auto"/>
          <w:highlight w:val="none"/>
          <w:lang w:val="en-US" w:eastAsia="zh-CN"/>
        </w:rPr>
        <w:t>经过水位复核，现状堤防</w:t>
      </w:r>
      <w:r>
        <w:rPr>
          <w:rFonts w:hint="eastAsia" w:cs="Times New Roman"/>
          <w:color w:val="auto"/>
          <w:highlight w:val="none"/>
          <w:lang w:val="en-US" w:eastAsia="zh-CN"/>
        </w:rPr>
        <w:t>44+800</w:t>
      </w:r>
      <w:r>
        <w:rPr>
          <w:rFonts w:hint="eastAsia"/>
          <w:color w:val="auto"/>
          <w:highlight w:val="none"/>
          <w:lang w:val="en-US" w:eastAsia="zh-CN"/>
        </w:rPr>
        <w:t>～49+820左岸、46+400～46+800右岸47+400～48+200右岸现有堤防不满足该标准洪水过流能力，但淹没宽度紧邻该堤防，因此段河道治导线位置划定为现状堤防位置，建议后期对此段河道进行该标准洪水设防时加高现有堤防；</w:t>
      </w:r>
      <w:r>
        <w:rPr>
          <w:rFonts w:hint="eastAsia" w:cs="Times New Roman"/>
          <w:color w:val="auto"/>
          <w:highlight w:val="none"/>
          <w:lang w:val="en-US" w:eastAsia="zh-CN"/>
        </w:rPr>
        <w:t>44+800</w:t>
      </w:r>
      <w:r>
        <w:rPr>
          <w:rFonts w:hint="eastAsia"/>
          <w:color w:val="auto"/>
          <w:highlight w:val="none"/>
          <w:lang w:val="en-US" w:eastAsia="zh-CN"/>
        </w:rPr>
        <w:t>～45+600右岸、左46+800～47+400右岸、48+200～49+000右岸现有提防满足该标准洪水过流能力，治导线位置划定为现状堤防段，其余河段为山脚或滩地治导线位置位于洪水淹没线处，根据堤防建设整体性进行规划，上下游衔接。</w:t>
      </w:r>
    </w:p>
    <w:p>
      <w:pPr>
        <w:pStyle w:val="5"/>
        <w:rPr>
          <w:rFonts w:hint="default" w:ascii="Times New Roman" w:hAnsi="Times New Roman" w:cs="Times New Roman"/>
          <w:color w:val="auto"/>
          <w:highlight w:val="none"/>
          <w:lang w:val="en-US" w:eastAsia="zh-CN"/>
        </w:rPr>
      </w:pPr>
      <w:r>
        <w:rPr>
          <w:rFonts w:hint="eastAsia"/>
          <w:color w:val="auto"/>
          <w:highlight w:val="none"/>
          <w:lang w:val="en-US" w:eastAsia="zh-CN"/>
        </w:rPr>
        <w:t>桩号49+820～51+940</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大峪沟</w:t>
      </w:r>
      <w:r>
        <w:rPr>
          <w:rFonts w:hint="eastAsia" w:cs="Times New Roman"/>
          <w:color w:val="auto"/>
          <w:highlight w:val="none"/>
          <w:lang w:val="en-US" w:eastAsia="zh-CN"/>
        </w:rPr>
        <w:t>汇入口</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小峪沟汇入前</w:t>
      </w:r>
      <w:r>
        <w:rPr>
          <w:rFonts w:hint="default" w:ascii="Times New Roman" w:hAnsi="Times New Roman" w:cs="Times New Roman"/>
          <w:color w:val="auto"/>
          <w:highlight w:val="none"/>
          <w:lang w:val="en-US" w:eastAsia="zh-CN"/>
        </w:rPr>
        <w:t>）</w:t>
      </w:r>
    </w:p>
    <w:p>
      <w:pP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该段河道</w:t>
      </w:r>
      <w:r>
        <w:rPr>
          <w:rFonts w:hint="eastAsia" w:cs="Times New Roman"/>
          <w:color w:val="auto"/>
          <w:highlight w:val="none"/>
          <w:lang w:val="en-US" w:eastAsia="zh-CN"/>
        </w:rPr>
        <w:t>长2.12km，属于</w:t>
      </w:r>
      <w:r>
        <w:rPr>
          <w:rFonts w:hint="eastAsia"/>
          <w:color w:val="auto"/>
          <w:highlight w:val="none"/>
          <w:lang w:val="en-US" w:eastAsia="zh-CN"/>
        </w:rPr>
        <w:t>乡村规划段</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设计洪水标准</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lang w:val="en-US" w:eastAsia="zh-CN"/>
        </w:rPr>
        <w:t>0年一遇，洪峰流量</w:t>
      </w:r>
      <w:r>
        <w:rPr>
          <w:rFonts w:hint="eastAsia" w:cs="Times New Roman"/>
          <w:color w:val="auto"/>
          <w:highlight w:val="none"/>
          <w:lang w:val="en-US" w:eastAsia="zh-CN"/>
        </w:rPr>
        <w:t>2220.57</w:t>
      </w:r>
      <w:r>
        <w:rPr>
          <w:rFonts w:hint="default" w:ascii="Times New Roman" w:hAnsi="Times New Roman" w:cs="Times New Roman"/>
          <w:color w:val="auto"/>
          <w:highlight w:val="none"/>
          <w:lang w:val="en-US" w:eastAsia="zh-CN"/>
        </w:rPr>
        <w:t>m</w:t>
      </w:r>
      <w:r>
        <w:rPr>
          <w:rFonts w:hint="default" w:ascii="Times New Roman" w:hAnsi="Times New Roman" w:cs="Times New Roman"/>
          <w:color w:val="auto"/>
          <w:highlight w:val="none"/>
          <w:vertAlign w:val="superscript"/>
          <w:lang w:val="en-US" w:eastAsia="zh-CN"/>
        </w:rPr>
        <w:t>3</w:t>
      </w:r>
      <w:r>
        <w:rPr>
          <w:rFonts w:hint="default" w:ascii="Times New Roman" w:hAnsi="Times New Roman" w:cs="Times New Roman"/>
          <w:color w:val="auto"/>
          <w:highlight w:val="none"/>
          <w:lang w:val="en-US" w:eastAsia="zh-CN"/>
        </w:rPr>
        <w:t>/s，</w:t>
      </w:r>
      <w:r>
        <w:rPr>
          <w:rFonts w:hint="eastAsia" w:ascii="Times New Roman" w:hAnsi="Times New Roman" w:cs="Times New Roman"/>
          <w:color w:val="auto"/>
          <w:highlight w:val="none"/>
          <w:lang w:val="en-US" w:eastAsia="zh-CN"/>
        </w:rPr>
        <w:t>现状河道两岸多为耕地及企业，</w:t>
      </w:r>
      <w:r>
        <w:rPr>
          <w:rFonts w:hint="eastAsia" w:cs="Times New Roman"/>
          <w:color w:val="auto"/>
          <w:highlight w:val="none"/>
          <w:lang w:val="en-US" w:eastAsia="zh-CN"/>
        </w:rPr>
        <w:t>该段河道途径善庆峪村，</w:t>
      </w:r>
      <w:r>
        <w:rPr>
          <w:rFonts w:hint="eastAsia" w:ascii="Times New Roman" w:hAnsi="Times New Roman" w:cs="Times New Roman"/>
          <w:color w:val="auto"/>
          <w:highlight w:val="none"/>
          <w:lang w:val="en-US" w:eastAsia="zh-CN"/>
        </w:rPr>
        <w:t>现状河道已修建有堤防，经过水位复核，现状堤防满足防洪要求</w:t>
      </w:r>
      <w:r>
        <w:rPr>
          <w:rFonts w:hint="eastAsia" w:cs="Times New Roman"/>
          <w:color w:val="auto"/>
          <w:highlight w:val="none"/>
          <w:lang w:val="en-US" w:eastAsia="zh-CN"/>
        </w:rPr>
        <w:t>，</w:t>
      </w:r>
      <w:r>
        <w:rPr>
          <w:rFonts w:hint="eastAsia" w:ascii="Times New Roman" w:hAnsi="Times New Roman" w:cs="Times New Roman"/>
          <w:color w:val="auto"/>
          <w:highlight w:val="none"/>
          <w:lang w:val="en-US" w:eastAsia="zh-CN"/>
        </w:rPr>
        <w:t>治导线划定为现状堤防边界。</w:t>
      </w:r>
    </w:p>
    <w:p>
      <w:pPr>
        <w:pStyle w:val="5"/>
        <w:rPr>
          <w:rFonts w:hint="default" w:ascii="Times New Roman" w:hAnsi="Times New Roman" w:cs="Times New Roman"/>
          <w:color w:val="auto"/>
          <w:highlight w:val="none"/>
          <w:lang w:val="en-US" w:eastAsia="zh-CN"/>
        </w:rPr>
      </w:pPr>
      <w:r>
        <w:rPr>
          <w:rFonts w:hint="eastAsia"/>
          <w:color w:val="auto"/>
          <w:highlight w:val="none"/>
          <w:lang w:val="en-US" w:eastAsia="zh-CN"/>
        </w:rPr>
        <w:t>桩号51+940～59+400</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小峪沟</w:t>
      </w:r>
      <w:r>
        <w:rPr>
          <w:rFonts w:hint="eastAsia" w:cs="Times New Roman"/>
          <w:color w:val="auto"/>
          <w:highlight w:val="none"/>
          <w:lang w:val="en-US" w:eastAsia="zh-CN"/>
        </w:rPr>
        <w:t>汇入口</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湍水头沟汇入前</w:t>
      </w:r>
      <w:r>
        <w:rPr>
          <w:rFonts w:hint="default" w:ascii="Times New Roman" w:hAnsi="Times New Roman" w:cs="Times New Roman"/>
          <w:color w:val="auto"/>
          <w:highlight w:val="none"/>
          <w:lang w:val="en-US" w:eastAsia="zh-CN"/>
        </w:rPr>
        <w:t>）</w:t>
      </w:r>
    </w:p>
    <w:p>
      <w:pP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该段河道</w:t>
      </w:r>
      <w:r>
        <w:rPr>
          <w:rFonts w:hint="eastAsia" w:cs="Times New Roman"/>
          <w:color w:val="auto"/>
          <w:highlight w:val="none"/>
          <w:lang w:val="en-US" w:eastAsia="zh-CN"/>
        </w:rPr>
        <w:t>长7.46km，</w:t>
      </w:r>
      <w:r>
        <w:rPr>
          <w:rFonts w:hint="eastAsia" w:ascii="Times New Roman" w:hAnsi="Times New Roman" w:cs="Times New Roman"/>
          <w:color w:val="auto"/>
          <w:highlight w:val="none"/>
          <w:lang w:val="en-US" w:eastAsia="zh-CN"/>
        </w:rPr>
        <w:t>该段河道</w:t>
      </w:r>
      <w:r>
        <w:rPr>
          <w:rFonts w:hint="eastAsia" w:cs="Times New Roman"/>
          <w:color w:val="auto"/>
          <w:highlight w:val="none"/>
          <w:lang w:val="en-US" w:eastAsia="zh-CN"/>
        </w:rPr>
        <w:t>规属于</w:t>
      </w:r>
      <w:r>
        <w:rPr>
          <w:rFonts w:hint="eastAsia"/>
          <w:color w:val="auto"/>
          <w:highlight w:val="none"/>
          <w:lang w:val="en-US" w:eastAsia="zh-CN"/>
        </w:rPr>
        <w:t>乡村规划段</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设计洪水标准</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lang w:val="en-US" w:eastAsia="zh-CN"/>
        </w:rPr>
        <w:t>0年一遇，洪峰流量</w:t>
      </w:r>
      <w:r>
        <w:rPr>
          <w:rFonts w:hint="eastAsia" w:cs="Times New Roman"/>
          <w:color w:val="auto"/>
          <w:highlight w:val="none"/>
          <w:lang w:val="en-US" w:eastAsia="zh-CN"/>
        </w:rPr>
        <w:t>2346.93</w:t>
      </w:r>
      <w:r>
        <w:rPr>
          <w:rFonts w:hint="default" w:ascii="Times New Roman" w:hAnsi="Times New Roman" w:cs="Times New Roman"/>
          <w:color w:val="auto"/>
          <w:highlight w:val="none"/>
          <w:lang w:val="en-US" w:eastAsia="zh-CN"/>
        </w:rPr>
        <w:t>m</w:t>
      </w:r>
      <w:r>
        <w:rPr>
          <w:rFonts w:hint="default" w:ascii="Times New Roman" w:hAnsi="Times New Roman" w:cs="Times New Roman"/>
          <w:color w:val="auto"/>
          <w:highlight w:val="none"/>
          <w:vertAlign w:val="superscript"/>
          <w:lang w:val="en-US" w:eastAsia="zh-CN"/>
        </w:rPr>
        <w:t>3</w:t>
      </w:r>
      <w:r>
        <w:rPr>
          <w:rFonts w:hint="default" w:ascii="Times New Roman" w:hAnsi="Times New Roman" w:cs="Times New Roman"/>
          <w:color w:val="auto"/>
          <w:highlight w:val="none"/>
          <w:lang w:val="en-US" w:eastAsia="zh-CN"/>
        </w:rPr>
        <w:t>/s，</w:t>
      </w:r>
      <w:r>
        <w:rPr>
          <w:rFonts w:hint="eastAsia" w:ascii="Times New Roman" w:hAnsi="Times New Roman" w:cs="Times New Roman"/>
          <w:color w:val="auto"/>
          <w:highlight w:val="none"/>
          <w:lang w:val="en-US" w:eastAsia="zh-CN"/>
        </w:rPr>
        <w:t>现状河道两岸多为耕地和村庄，</w:t>
      </w:r>
      <w:r>
        <w:rPr>
          <w:rFonts w:hint="eastAsia" w:cs="Times New Roman"/>
          <w:color w:val="auto"/>
          <w:highlight w:val="none"/>
          <w:lang w:val="en-US" w:eastAsia="zh-CN"/>
        </w:rPr>
        <w:t>该段河道途径火燎坡村、三交镇。河道两岸部分为</w:t>
      </w:r>
      <w:r>
        <w:rPr>
          <w:rFonts w:hint="eastAsia" w:ascii="Times New Roman" w:hAnsi="Times New Roman" w:cs="Times New Roman"/>
          <w:color w:val="auto"/>
          <w:highlight w:val="none"/>
          <w:lang w:val="en-US" w:eastAsia="zh-CN"/>
        </w:rPr>
        <w:t>自然山体，现状河道局部已修建有堤防</w:t>
      </w:r>
      <w:r>
        <w:rPr>
          <w:rFonts w:hint="eastAsia" w:cs="Times New Roman"/>
          <w:color w:val="auto"/>
          <w:highlight w:val="none"/>
          <w:lang w:val="en-US" w:eastAsia="zh-CN"/>
        </w:rPr>
        <w:t>。其中51+940</w:t>
      </w:r>
      <w:r>
        <w:rPr>
          <w:rFonts w:hint="eastAsia"/>
          <w:color w:val="auto"/>
          <w:highlight w:val="none"/>
          <w:lang w:val="en-US" w:eastAsia="zh-CN"/>
        </w:rPr>
        <w:t>～55+800右岸、56+600～59+400右岸、52+500～54+600左岸、55+600～59+400左岸现有堤防满足防洪要求，治导线位置位于现状堤防处；55+800～56+600右岸处为山脚处滩地，由上下游现有堤防统一规划指导位置，治导线位于洪水淹没线周围；51+940～52+800左岸为现状滩地，治导线位置根据上下游现有堤防统一规划位置，治导线位于淹没线外侧；54+700～55+600左岸，此段河道狭窄治导线位置根据上下游提防统一进行规划，治导线位置划定为淹没线外侧，紧邻火燎坡村外侧。</w:t>
      </w:r>
    </w:p>
    <w:p>
      <w:pPr>
        <w:pStyle w:val="5"/>
        <w:rPr>
          <w:rFonts w:hint="default" w:ascii="Times New Roman" w:hAnsi="Times New Roman" w:cs="Times New Roman"/>
          <w:color w:val="auto"/>
          <w:highlight w:val="none"/>
          <w:lang w:val="en-US" w:eastAsia="zh-CN"/>
        </w:rPr>
      </w:pPr>
      <w:r>
        <w:rPr>
          <w:rFonts w:hint="eastAsia"/>
          <w:color w:val="auto"/>
          <w:highlight w:val="none"/>
          <w:lang w:val="en-US" w:eastAsia="zh-CN"/>
        </w:rPr>
        <w:t>桩号59+400～64+200</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湍水头沟</w:t>
      </w:r>
      <w:r>
        <w:rPr>
          <w:rFonts w:hint="eastAsia" w:cs="Times New Roman"/>
          <w:color w:val="auto"/>
          <w:highlight w:val="none"/>
          <w:lang w:val="en-US" w:eastAsia="zh-CN"/>
        </w:rPr>
        <w:t>汇入口</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武家沟汇入前</w:t>
      </w:r>
      <w:r>
        <w:rPr>
          <w:rFonts w:hint="default" w:ascii="Times New Roman" w:hAnsi="Times New Roman" w:cs="Times New Roman"/>
          <w:color w:val="auto"/>
          <w:highlight w:val="none"/>
          <w:lang w:val="en-US" w:eastAsia="zh-CN"/>
        </w:rPr>
        <w:t>）</w:t>
      </w:r>
    </w:p>
    <w:p>
      <w:pPr>
        <w:rPr>
          <w:rFonts w:hint="eastAsia" w:cs="Times New Roman"/>
          <w:color w:val="auto"/>
          <w:highlight w:val="none"/>
          <w:lang w:val="en-US" w:eastAsia="zh-CN"/>
        </w:rPr>
      </w:pPr>
      <w:r>
        <w:rPr>
          <w:rFonts w:hint="eastAsia" w:ascii="Times New Roman" w:hAnsi="Times New Roman" w:cs="Times New Roman"/>
          <w:color w:val="auto"/>
          <w:highlight w:val="none"/>
          <w:lang w:val="en-US" w:eastAsia="zh-CN"/>
        </w:rPr>
        <w:t>该段河道</w:t>
      </w:r>
      <w:r>
        <w:rPr>
          <w:rFonts w:hint="eastAsia" w:cs="Times New Roman"/>
          <w:color w:val="auto"/>
          <w:highlight w:val="none"/>
          <w:lang w:val="en-US" w:eastAsia="zh-CN"/>
        </w:rPr>
        <w:t>长4.8km，属于</w:t>
      </w:r>
      <w:r>
        <w:rPr>
          <w:rFonts w:hint="eastAsia"/>
          <w:color w:val="auto"/>
          <w:highlight w:val="none"/>
          <w:lang w:val="en-US" w:eastAsia="zh-CN"/>
        </w:rPr>
        <w:t>乡村规划段</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设计洪水标准</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lang w:val="en-US" w:eastAsia="zh-CN"/>
        </w:rPr>
        <w:t>0年一遇，洪峰流量</w:t>
      </w:r>
      <w:r>
        <w:rPr>
          <w:rFonts w:hint="eastAsia" w:cs="Times New Roman"/>
          <w:color w:val="auto"/>
          <w:highlight w:val="none"/>
          <w:lang w:val="en-US" w:eastAsia="zh-CN"/>
        </w:rPr>
        <w:t>2356.0</w:t>
      </w:r>
      <w:r>
        <w:rPr>
          <w:rFonts w:hint="default" w:ascii="Times New Roman" w:hAnsi="Times New Roman" w:cs="Times New Roman"/>
          <w:color w:val="auto"/>
          <w:highlight w:val="none"/>
          <w:lang w:val="en-US" w:eastAsia="zh-CN"/>
        </w:rPr>
        <w:t>m</w:t>
      </w:r>
      <w:r>
        <w:rPr>
          <w:rFonts w:hint="default" w:ascii="Times New Roman" w:hAnsi="Times New Roman" w:cs="Times New Roman"/>
          <w:color w:val="auto"/>
          <w:highlight w:val="none"/>
          <w:vertAlign w:val="superscript"/>
          <w:lang w:val="en-US" w:eastAsia="zh-CN"/>
        </w:rPr>
        <w:t>3</w:t>
      </w:r>
      <w:r>
        <w:rPr>
          <w:rFonts w:hint="default" w:ascii="Times New Roman" w:hAnsi="Times New Roman" w:cs="Times New Roman"/>
          <w:color w:val="auto"/>
          <w:highlight w:val="none"/>
          <w:lang w:val="en-US" w:eastAsia="zh-CN"/>
        </w:rPr>
        <w:t>/s，</w:t>
      </w:r>
      <w:r>
        <w:rPr>
          <w:rFonts w:hint="eastAsia" w:ascii="Times New Roman" w:hAnsi="Times New Roman" w:cs="Times New Roman"/>
          <w:color w:val="auto"/>
          <w:highlight w:val="none"/>
          <w:lang w:val="en-US" w:eastAsia="zh-CN"/>
        </w:rPr>
        <w:t>现状河道两岸多为耕地和村庄，部分途经自然山体</w:t>
      </w:r>
      <w:r>
        <w:rPr>
          <w:rFonts w:hint="eastAsia" w:cs="Times New Roman"/>
          <w:color w:val="auto"/>
          <w:highlight w:val="none"/>
          <w:lang w:val="en-US" w:eastAsia="zh-CN"/>
        </w:rPr>
        <w:t>。该段河道途径三交镇和武家沟村。</w:t>
      </w:r>
    </w:p>
    <w:p>
      <w:pP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现状河道局部已修建有堤防</w:t>
      </w:r>
      <w:r>
        <w:rPr>
          <w:rFonts w:hint="eastAsia" w:cs="Times New Roman"/>
          <w:color w:val="auto"/>
          <w:highlight w:val="none"/>
          <w:lang w:val="en-US" w:eastAsia="zh-CN"/>
        </w:rPr>
        <w:t>。59+400</w:t>
      </w:r>
      <w:r>
        <w:rPr>
          <w:rFonts w:hint="eastAsia"/>
          <w:color w:val="auto"/>
          <w:highlight w:val="none"/>
          <w:lang w:val="en-US" w:eastAsia="zh-CN"/>
        </w:rPr>
        <w:t>～61+200右岸、60+295～61+620左岸、63+056～63+300右岸现状堤防满足设防要求，此段治导线位置划定为现状堤防边界处；59+400～60+295左岸、61+400～63+056右岸、63+800～64+200右岸现状为滩地和村庄边，该段河道治导线根据上下游现有堤防进行统一规划，位置位于洪水淹没线外侧；61+200～61+400右岸、62+000～63+056左岸、63+500～63+800右岸现状为高陡边坡或山体坡脚，此段治导线位置与洪水淹没线重合。</w:t>
      </w:r>
    </w:p>
    <w:p>
      <w:pPr>
        <w:pStyle w:val="5"/>
        <w:rPr>
          <w:rFonts w:hint="default" w:ascii="Times New Roman" w:hAnsi="Times New Roman" w:cs="Times New Roman"/>
          <w:color w:val="auto"/>
          <w:highlight w:val="none"/>
          <w:lang w:val="en-US" w:eastAsia="zh-CN"/>
        </w:rPr>
      </w:pPr>
      <w:r>
        <w:rPr>
          <w:rFonts w:hint="eastAsia"/>
          <w:color w:val="auto"/>
          <w:highlight w:val="none"/>
          <w:lang w:val="en-US" w:eastAsia="zh-CN"/>
        </w:rPr>
        <w:t>桩号64+200～65+900</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武家沟</w:t>
      </w:r>
      <w:r>
        <w:rPr>
          <w:rFonts w:hint="eastAsia" w:cs="Times New Roman"/>
          <w:color w:val="auto"/>
          <w:highlight w:val="none"/>
          <w:lang w:val="en-US" w:eastAsia="zh-CN"/>
        </w:rPr>
        <w:t>汇入口</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任家坪沟汇入前</w:t>
      </w:r>
      <w:r>
        <w:rPr>
          <w:rFonts w:hint="default" w:ascii="Times New Roman" w:hAnsi="Times New Roman" w:cs="Times New Roman"/>
          <w:color w:val="auto"/>
          <w:highlight w:val="none"/>
          <w:lang w:val="en-US" w:eastAsia="zh-CN"/>
        </w:rPr>
        <w:t>）</w:t>
      </w:r>
    </w:p>
    <w:p>
      <w:pPr>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该段河道</w:t>
      </w:r>
      <w:r>
        <w:rPr>
          <w:rFonts w:hint="eastAsia" w:cs="Times New Roman"/>
          <w:color w:val="auto"/>
          <w:highlight w:val="none"/>
          <w:lang w:val="en-US" w:eastAsia="zh-CN"/>
        </w:rPr>
        <w:t>长1.7km，属于</w:t>
      </w:r>
      <w:r>
        <w:rPr>
          <w:rFonts w:hint="eastAsia"/>
          <w:color w:val="auto"/>
          <w:highlight w:val="none"/>
          <w:lang w:val="en-US" w:eastAsia="zh-CN"/>
        </w:rPr>
        <w:t>乡村规划段</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设计洪水标准</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lang w:val="en-US" w:eastAsia="zh-CN"/>
        </w:rPr>
        <w:t>0年一遇，洪峰流量</w:t>
      </w:r>
      <w:r>
        <w:rPr>
          <w:rFonts w:hint="eastAsia" w:cs="Times New Roman"/>
          <w:color w:val="auto"/>
          <w:highlight w:val="none"/>
          <w:lang w:val="en-US" w:eastAsia="zh-CN"/>
        </w:rPr>
        <w:t>2824.23</w:t>
      </w:r>
      <w:r>
        <w:rPr>
          <w:rFonts w:hint="default" w:ascii="Times New Roman" w:hAnsi="Times New Roman" w:cs="Times New Roman"/>
          <w:color w:val="auto"/>
          <w:highlight w:val="none"/>
          <w:lang w:val="en-US" w:eastAsia="zh-CN"/>
        </w:rPr>
        <w:t>m</w:t>
      </w:r>
      <w:r>
        <w:rPr>
          <w:rFonts w:hint="default" w:ascii="Times New Roman" w:hAnsi="Times New Roman" w:cs="Times New Roman"/>
          <w:color w:val="auto"/>
          <w:highlight w:val="none"/>
          <w:vertAlign w:val="superscript"/>
          <w:lang w:val="en-US" w:eastAsia="zh-CN"/>
        </w:rPr>
        <w:t>3</w:t>
      </w:r>
      <w:r>
        <w:rPr>
          <w:rFonts w:hint="default" w:ascii="Times New Roman" w:hAnsi="Times New Roman" w:cs="Times New Roman"/>
          <w:color w:val="auto"/>
          <w:highlight w:val="none"/>
          <w:lang w:val="en-US" w:eastAsia="zh-CN"/>
        </w:rPr>
        <w:t>/s，</w:t>
      </w:r>
      <w:r>
        <w:rPr>
          <w:rFonts w:hint="eastAsia" w:ascii="Times New Roman" w:hAnsi="Times New Roman" w:cs="Times New Roman"/>
          <w:color w:val="auto"/>
          <w:highlight w:val="none"/>
          <w:lang w:val="en-US" w:eastAsia="zh-CN"/>
        </w:rPr>
        <w:t>现状河道两岸多为耕地和村庄及道路，</w:t>
      </w:r>
      <w:r>
        <w:rPr>
          <w:rFonts w:hint="eastAsia" w:cs="Times New Roman"/>
          <w:color w:val="auto"/>
          <w:highlight w:val="none"/>
          <w:lang w:val="en-US" w:eastAsia="zh-CN"/>
        </w:rPr>
        <w:t>该段河道途径双家坪村。</w:t>
      </w:r>
    </w:p>
    <w:p>
      <w:pPr>
        <w:rPr>
          <w:rFonts w:hint="default"/>
          <w:color w:val="auto"/>
          <w:highlight w:val="none"/>
          <w:lang w:val="en-US" w:eastAsia="zh-CN"/>
        </w:rPr>
      </w:pPr>
      <w:r>
        <w:rPr>
          <w:rFonts w:hint="eastAsia" w:ascii="Times New Roman" w:hAnsi="Times New Roman" w:cs="Times New Roman"/>
          <w:color w:val="auto"/>
          <w:highlight w:val="none"/>
          <w:lang w:val="en-US" w:eastAsia="zh-CN"/>
        </w:rPr>
        <w:t>该段河道</w:t>
      </w:r>
      <w:r>
        <w:rPr>
          <w:rFonts w:hint="eastAsia" w:cs="Times New Roman"/>
          <w:color w:val="auto"/>
          <w:highlight w:val="none"/>
          <w:lang w:val="en-US" w:eastAsia="zh-CN"/>
        </w:rPr>
        <w:t>64+200</w:t>
      </w:r>
      <w:r>
        <w:rPr>
          <w:rFonts w:hint="eastAsia"/>
          <w:color w:val="auto"/>
          <w:highlight w:val="none"/>
          <w:lang w:val="en-US" w:eastAsia="zh-CN"/>
        </w:rPr>
        <w:t>～65+000左岸和64+200～65+900右岸，</w:t>
      </w:r>
      <w:r>
        <w:rPr>
          <w:rFonts w:hint="eastAsia" w:ascii="Times New Roman" w:hAnsi="Times New Roman" w:cs="Times New Roman"/>
          <w:color w:val="auto"/>
          <w:highlight w:val="none"/>
          <w:lang w:val="en-US" w:eastAsia="zh-CN"/>
        </w:rPr>
        <w:t>根据洪水淹没范围，对其进行堤防建设进行规划，整体考虑，上下游衔接</w:t>
      </w:r>
      <w:r>
        <w:rPr>
          <w:rFonts w:hint="eastAsia" w:cs="Times New Roman"/>
          <w:color w:val="auto"/>
          <w:highlight w:val="none"/>
          <w:lang w:val="en-US" w:eastAsia="zh-CN"/>
        </w:rPr>
        <w:t>，该段治导线位置位于水面线外侧；65+000</w:t>
      </w:r>
      <w:r>
        <w:rPr>
          <w:rFonts w:hint="eastAsia"/>
          <w:color w:val="auto"/>
          <w:highlight w:val="none"/>
          <w:lang w:val="en-US" w:eastAsia="zh-CN"/>
        </w:rPr>
        <w:t>～65+900左岸，该段位于现状道路坡脚或高陡边坡坡脚，由于上岸较高，该段治导线位置与洪水淹没线基本重合。</w:t>
      </w:r>
    </w:p>
    <w:p>
      <w:pPr>
        <w:pStyle w:val="5"/>
        <w:rPr>
          <w:rFonts w:hint="default" w:ascii="Times New Roman" w:hAnsi="Times New Roman" w:cs="Times New Roman"/>
          <w:color w:val="auto"/>
          <w:highlight w:val="none"/>
          <w:lang w:val="en-US" w:eastAsia="zh-CN"/>
        </w:rPr>
      </w:pPr>
      <w:r>
        <w:rPr>
          <w:rFonts w:hint="eastAsia"/>
          <w:color w:val="auto"/>
          <w:highlight w:val="none"/>
          <w:lang w:val="en-US" w:eastAsia="zh-CN"/>
        </w:rPr>
        <w:t>桩号65+900～74+600</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任家坪沟</w:t>
      </w:r>
      <w:r>
        <w:rPr>
          <w:rFonts w:hint="eastAsia" w:cs="Times New Roman"/>
          <w:color w:val="auto"/>
          <w:highlight w:val="none"/>
          <w:lang w:val="en-US" w:eastAsia="zh-CN"/>
        </w:rPr>
        <w:t>汇入口</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张家沟汇入前</w:t>
      </w:r>
      <w:r>
        <w:rPr>
          <w:rFonts w:hint="default" w:ascii="Times New Roman" w:hAnsi="Times New Roman" w:cs="Times New Roman"/>
          <w:color w:val="auto"/>
          <w:highlight w:val="none"/>
          <w:lang w:val="en-US" w:eastAsia="zh-CN"/>
        </w:rPr>
        <w:t>）</w:t>
      </w:r>
    </w:p>
    <w:p>
      <w:pPr>
        <w:rPr>
          <w:rFonts w:hint="eastAsia" w:cs="Times New Roman"/>
          <w:color w:val="auto"/>
          <w:highlight w:val="none"/>
          <w:lang w:val="en-US" w:eastAsia="zh-CN"/>
        </w:rPr>
      </w:pPr>
      <w:r>
        <w:rPr>
          <w:rFonts w:hint="eastAsia" w:ascii="Times New Roman" w:hAnsi="Times New Roman" w:cs="Times New Roman"/>
          <w:color w:val="auto"/>
          <w:highlight w:val="none"/>
          <w:lang w:val="en-US" w:eastAsia="zh-CN"/>
        </w:rPr>
        <w:t>该段河道</w:t>
      </w:r>
      <w:r>
        <w:rPr>
          <w:rFonts w:hint="eastAsia" w:cs="Times New Roman"/>
          <w:color w:val="auto"/>
          <w:highlight w:val="none"/>
          <w:lang w:val="en-US" w:eastAsia="zh-CN"/>
        </w:rPr>
        <w:t>长8.7km，属于</w:t>
      </w:r>
      <w:r>
        <w:rPr>
          <w:rFonts w:hint="eastAsia"/>
          <w:color w:val="auto"/>
          <w:highlight w:val="none"/>
          <w:lang w:val="en-US" w:eastAsia="zh-CN"/>
        </w:rPr>
        <w:t>乡村规划段</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设计洪水标准</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lang w:val="en-US" w:eastAsia="zh-CN"/>
        </w:rPr>
        <w:t>0年一遇，洪峰流量</w:t>
      </w:r>
      <w:r>
        <w:rPr>
          <w:rFonts w:hint="eastAsia" w:cs="Times New Roman"/>
          <w:color w:val="auto"/>
          <w:highlight w:val="none"/>
          <w:lang w:val="en-US" w:eastAsia="zh-CN"/>
        </w:rPr>
        <w:t>2856.01</w:t>
      </w:r>
      <w:r>
        <w:rPr>
          <w:rFonts w:hint="default" w:ascii="Times New Roman" w:hAnsi="Times New Roman" w:cs="Times New Roman"/>
          <w:color w:val="auto"/>
          <w:highlight w:val="none"/>
          <w:lang w:val="en-US" w:eastAsia="zh-CN"/>
        </w:rPr>
        <w:t>m</w:t>
      </w:r>
      <w:r>
        <w:rPr>
          <w:rFonts w:hint="default" w:ascii="Times New Roman" w:hAnsi="Times New Roman" w:cs="Times New Roman"/>
          <w:color w:val="auto"/>
          <w:highlight w:val="none"/>
          <w:vertAlign w:val="superscript"/>
          <w:lang w:val="en-US" w:eastAsia="zh-CN"/>
        </w:rPr>
        <w:t>3</w:t>
      </w:r>
      <w:r>
        <w:rPr>
          <w:rFonts w:hint="default" w:ascii="Times New Roman" w:hAnsi="Times New Roman" w:cs="Times New Roman"/>
          <w:color w:val="auto"/>
          <w:highlight w:val="none"/>
          <w:lang w:val="en-US" w:eastAsia="zh-CN"/>
        </w:rPr>
        <w:t>/s，</w:t>
      </w:r>
      <w:r>
        <w:rPr>
          <w:rFonts w:hint="eastAsia" w:ascii="Times New Roman" w:hAnsi="Times New Roman" w:cs="Times New Roman"/>
          <w:color w:val="auto"/>
          <w:highlight w:val="none"/>
          <w:lang w:val="en-US" w:eastAsia="zh-CN"/>
        </w:rPr>
        <w:t>现状河道两岸多为耕地和村庄及自然山体，该段河道局部有已建堤防</w:t>
      </w:r>
      <w:r>
        <w:rPr>
          <w:rFonts w:hint="eastAsia" w:cs="Times New Roman"/>
          <w:color w:val="auto"/>
          <w:highlight w:val="none"/>
          <w:lang w:val="en-US" w:eastAsia="zh-CN"/>
        </w:rPr>
        <w:t>。该段河道途径双家坪村、太阳能电池组集中场地、武家沟村、李家塔村、前李家塔村、寨子上村和薛家圪台村。</w:t>
      </w:r>
    </w:p>
    <w:p>
      <w:pPr>
        <w:bidi w:val="0"/>
        <w:rPr>
          <w:rFonts w:hint="default"/>
          <w:color w:val="auto"/>
          <w:highlight w:val="none"/>
          <w:lang w:val="en-US" w:eastAsia="zh-CN"/>
        </w:rPr>
      </w:pPr>
      <w:r>
        <w:rPr>
          <w:rFonts w:hint="eastAsia"/>
          <w:color w:val="auto"/>
          <w:highlight w:val="none"/>
          <w:lang w:val="en-US" w:eastAsia="zh-CN"/>
        </w:rPr>
        <w:t>其中74+000～74+600左岸为现状道路，洪水淹没线划定为现状道路边；66+400～69+400左岸、69+800～70+800左岸、72+200～74+400左岸、66+400～67+000右岸、68+900～70+000右岸、71+000～72+400右岸、72+800～74+000右岸该段河道两岸为滩地，该段治导线位置根据洪水淹没线及上下游治导线位置进行综合划定，位置多位于淹没线周围；67+800～68+000右岸、68+600～68+900右岸、69+900～71+000右岸、70+800～72+100左岸、72+400～72+800右岸和73+800～74+600右岸，此区段河道为山体坡脚或高边坡坡脚，该段治导线位置与洪水淹没线位置重合。</w:t>
      </w:r>
    </w:p>
    <w:p>
      <w:pPr>
        <w:pStyle w:val="5"/>
        <w:rPr>
          <w:rFonts w:hint="default" w:ascii="Times New Roman" w:hAnsi="Times New Roman" w:cs="Times New Roman"/>
          <w:color w:val="auto"/>
          <w:highlight w:val="none"/>
          <w:lang w:val="en-US" w:eastAsia="zh-CN"/>
        </w:rPr>
      </w:pPr>
      <w:r>
        <w:rPr>
          <w:rFonts w:hint="eastAsia"/>
          <w:color w:val="auto"/>
          <w:highlight w:val="none"/>
          <w:lang w:val="en-US" w:eastAsia="zh-CN"/>
        </w:rPr>
        <w:t>桩号74+600～80+230</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张家沟</w:t>
      </w:r>
      <w:r>
        <w:rPr>
          <w:rFonts w:hint="eastAsia" w:cs="Times New Roman"/>
          <w:color w:val="auto"/>
          <w:highlight w:val="none"/>
          <w:lang w:val="en-US" w:eastAsia="zh-CN"/>
        </w:rPr>
        <w:t>汇入口</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招贤沟汇入前</w:t>
      </w:r>
      <w:r>
        <w:rPr>
          <w:rFonts w:hint="default" w:ascii="Times New Roman" w:hAnsi="Times New Roman" w:cs="Times New Roman"/>
          <w:color w:val="auto"/>
          <w:highlight w:val="none"/>
          <w:lang w:val="en-US" w:eastAsia="zh-CN"/>
        </w:rPr>
        <w:t>）</w:t>
      </w:r>
    </w:p>
    <w:p>
      <w:pPr>
        <w:rPr>
          <w:rFonts w:hint="eastAsia" w:cs="Times New Roman"/>
          <w:color w:val="auto"/>
          <w:highlight w:val="none"/>
          <w:lang w:val="en-US" w:eastAsia="zh-CN"/>
        </w:rPr>
      </w:pPr>
      <w:r>
        <w:rPr>
          <w:rFonts w:hint="eastAsia" w:ascii="Times New Roman" w:hAnsi="Times New Roman" w:cs="Times New Roman"/>
          <w:color w:val="auto"/>
          <w:highlight w:val="none"/>
          <w:lang w:val="en-US" w:eastAsia="zh-CN"/>
        </w:rPr>
        <w:t>该段河道</w:t>
      </w:r>
      <w:r>
        <w:rPr>
          <w:rFonts w:hint="eastAsia" w:cs="Times New Roman"/>
          <w:color w:val="auto"/>
          <w:highlight w:val="none"/>
          <w:lang w:val="en-US" w:eastAsia="zh-CN"/>
        </w:rPr>
        <w:t>长5.63km，属于</w:t>
      </w:r>
      <w:r>
        <w:rPr>
          <w:rFonts w:hint="eastAsia"/>
          <w:color w:val="auto"/>
          <w:highlight w:val="none"/>
          <w:lang w:val="en-US" w:eastAsia="zh-CN"/>
        </w:rPr>
        <w:t>乡村规划段</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设计洪水标准</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lang w:val="en-US" w:eastAsia="zh-CN"/>
        </w:rPr>
        <w:t>0年一遇，洪峰流量</w:t>
      </w:r>
      <w:r>
        <w:rPr>
          <w:rFonts w:hint="eastAsia" w:cs="Times New Roman"/>
          <w:color w:val="auto"/>
          <w:highlight w:val="none"/>
          <w:lang w:val="en-US" w:eastAsia="zh-CN"/>
        </w:rPr>
        <w:t>3111.77</w:t>
      </w:r>
      <w:r>
        <w:rPr>
          <w:rFonts w:hint="default" w:ascii="Times New Roman" w:hAnsi="Times New Roman" w:cs="Times New Roman"/>
          <w:color w:val="auto"/>
          <w:highlight w:val="none"/>
          <w:lang w:val="en-US" w:eastAsia="zh-CN"/>
        </w:rPr>
        <w:t>m</w:t>
      </w:r>
      <w:r>
        <w:rPr>
          <w:rFonts w:hint="default" w:ascii="Times New Roman" w:hAnsi="Times New Roman" w:cs="Times New Roman"/>
          <w:color w:val="auto"/>
          <w:highlight w:val="none"/>
          <w:vertAlign w:val="superscript"/>
          <w:lang w:val="en-US" w:eastAsia="zh-CN"/>
        </w:rPr>
        <w:t>3</w:t>
      </w:r>
      <w:r>
        <w:rPr>
          <w:rFonts w:hint="default" w:ascii="Times New Roman" w:hAnsi="Times New Roman" w:cs="Times New Roman"/>
          <w:color w:val="auto"/>
          <w:highlight w:val="none"/>
          <w:lang w:val="en-US" w:eastAsia="zh-CN"/>
        </w:rPr>
        <w:t>/s，</w:t>
      </w:r>
      <w:r>
        <w:rPr>
          <w:rFonts w:hint="eastAsia" w:ascii="Times New Roman" w:hAnsi="Times New Roman" w:cs="Times New Roman"/>
          <w:color w:val="auto"/>
          <w:highlight w:val="none"/>
          <w:lang w:val="en-US" w:eastAsia="zh-CN"/>
        </w:rPr>
        <w:t>现状河道两岸多为村庄及自然山体，该段河道局部有已建堤防</w:t>
      </w:r>
      <w:r>
        <w:rPr>
          <w:rFonts w:hint="eastAsia" w:cs="Times New Roman"/>
          <w:color w:val="auto"/>
          <w:highlight w:val="none"/>
          <w:lang w:val="en-US" w:eastAsia="zh-CN"/>
        </w:rPr>
        <w:t>。该段河道途径郝家塔村、康家塔村、康家圪台村、张家沟村、光明村、林家坪村。</w:t>
      </w:r>
    </w:p>
    <w:p>
      <w:pPr>
        <w:bidi w:val="0"/>
        <w:rPr>
          <w:rFonts w:hint="default"/>
          <w:color w:val="auto"/>
          <w:highlight w:val="none"/>
          <w:lang w:val="en-US" w:eastAsia="zh-CN"/>
        </w:rPr>
      </w:pPr>
      <w:r>
        <w:rPr>
          <w:rFonts w:hint="eastAsia"/>
          <w:color w:val="auto"/>
          <w:highlight w:val="none"/>
          <w:lang w:val="en-US" w:eastAsia="zh-CN"/>
        </w:rPr>
        <w:t>其中，74+600～79+000左岸、74+600～75+200右岸、76+200～77+200右岸、77+600～79+800右岸和80+000～80+230右岸，此区段河道为滩地及陡坡坡脚，治导线位置根据洪水淹没线位置结合上下游整体进行规划，治导线多处于洪水淹没线周围，且多位于淹没线外侧；75+400～76+200右岸、77+300～77+600右岸和79+800～80+000右岸，此区段多位于山体坡脚及高边坡坡脚，治导线位置多于洪水淹没线重合。</w:t>
      </w:r>
    </w:p>
    <w:p>
      <w:pPr>
        <w:pStyle w:val="5"/>
        <w:rPr>
          <w:rFonts w:hint="default" w:ascii="Times New Roman" w:hAnsi="Times New Roman" w:cs="Times New Roman"/>
          <w:color w:val="auto"/>
          <w:highlight w:val="none"/>
          <w:lang w:val="en-US" w:eastAsia="zh-CN"/>
        </w:rPr>
      </w:pPr>
      <w:r>
        <w:rPr>
          <w:rFonts w:hint="eastAsia"/>
          <w:color w:val="auto"/>
          <w:highlight w:val="none"/>
          <w:lang w:val="en-US" w:eastAsia="zh-CN"/>
        </w:rPr>
        <w:t>桩号80+230～87+800</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招贤沟</w:t>
      </w:r>
      <w:r>
        <w:rPr>
          <w:rFonts w:hint="eastAsia" w:cs="Times New Roman"/>
          <w:color w:val="auto"/>
          <w:highlight w:val="none"/>
          <w:lang w:val="en-US" w:eastAsia="zh-CN"/>
        </w:rPr>
        <w:t>汇入口</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樊家沟汇入前</w:t>
      </w:r>
      <w:r>
        <w:rPr>
          <w:rFonts w:hint="default" w:ascii="Times New Roman" w:hAnsi="Times New Roman" w:cs="Times New Roman"/>
          <w:color w:val="auto"/>
          <w:highlight w:val="none"/>
          <w:lang w:val="en-US" w:eastAsia="zh-CN"/>
        </w:rPr>
        <w:t>）</w:t>
      </w:r>
    </w:p>
    <w:p>
      <w:pPr>
        <w:rPr>
          <w:rFonts w:hint="eastAsia" w:cs="Times New Roman"/>
          <w:color w:val="auto"/>
          <w:highlight w:val="none"/>
          <w:lang w:val="en-US" w:eastAsia="zh-CN"/>
        </w:rPr>
      </w:pPr>
      <w:r>
        <w:rPr>
          <w:rFonts w:hint="eastAsia" w:ascii="Times New Roman" w:hAnsi="Times New Roman" w:cs="Times New Roman"/>
          <w:color w:val="auto"/>
          <w:highlight w:val="none"/>
          <w:lang w:val="en-US" w:eastAsia="zh-CN"/>
        </w:rPr>
        <w:t>该段河道</w:t>
      </w:r>
      <w:r>
        <w:rPr>
          <w:rFonts w:hint="eastAsia" w:cs="Times New Roman"/>
          <w:color w:val="auto"/>
          <w:highlight w:val="none"/>
          <w:lang w:val="en-US" w:eastAsia="zh-CN"/>
        </w:rPr>
        <w:t>长7.57km，属于</w:t>
      </w:r>
      <w:r>
        <w:rPr>
          <w:rFonts w:hint="eastAsia"/>
          <w:color w:val="auto"/>
          <w:highlight w:val="none"/>
          <w:lang w:val="en-US" w:eastAsia="zh-CN"/>
        </w:rPr>
        <w:t>乡村规划段</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设计洪水标准</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lang w:val="en-US" w:eastAsia="zh-CN"/>
        </w:rPr>
        <w:t>0年一遇，洪峰流量</w:t>
      </w:r>
      <w:r>
        <w:rPr>
          <w:rFonts w:hint="eastAsia" w:cs="Times New Roman"/>
          <w:color w:val="auto"/>
          <w:highlight w:val="none"/>
          <w:lang w:val="en-US" w:eastAsia="zh-CN"/>
        </w:rPr>
        <w:t>3280.19</w:t>
      </w:r>
      <w:r>
        <w:rPr>
          <w:rFonts w:hint="default" w:ascii="Times New Roman" w:hAnsi="Times New Roman" w:cs="Times New Roman"/>
          <w:color w:val="auto"/>
          <w:highlight w:val="none"/>
          <w:lang w:val="en-US" w:eastAsia="zh-CN"/>
        </w:rPr>
        <w:t>m</w:t>
      </w:r>
      <w:r>
        <w:rPr>
          <w:rFonts w:hint="default" w:ascii="Times New Roman" w:hAnsi="Times New Roman" w:cs="Times New Roman"/>
          <w:color w:val="auto"/>
          <w:highlight w:val="none"/>
          <w:vertAlign w:val="superscript"/>
          <w:lang w:val="en-US" w:eastAsia="zh-CN"/>
        </w:rPr>
        <w:t>3</w:t>
      </w:r>
      <w:r>
        <w:rPr>
          <w:rFonts w:hint="default" w:ascii="Times New Roman" w:hAnsi="Times New Roman" w:cs="Times New Roman"/>
          <w:color w:val="auto"/>
          <w:highlight w:val="none"/>
          <w:lang w:val="en-US" w:eastAsia="zh-CN"/>
        </w:rPr>
        <w:t>/s，</w:t>
      </w:r>
      <w:r>
        <w:rPr>
          <w:rFonts w:hint="eastAsia" w:ascii="Times New Roman" w:hAnsi="Times New Roman" w:cs="Times New Roman"/>
          <w:color w:val="auto"/>
          <w:highlight w:val="none"/>
          <w:lang w:val="en-US" w:eastAsia="zh-CN"/>
        </w:rPr>
        <w:t>现状河道两岸多为耕地和村庄、道路及自然山体</w:t>
      </w:r>
      <w:r>
        <w:rPr>
          <w:rFonts w:hint="eastAsia" w:cs="Times New Roman"/>
          <w:color w:val="auto"/>
          <w:highlight w:val="none"/>
          <w:lang w:val="en-US" w:eastAsia="zh-CN"/>
        </w:rPr>
        <w:t>。该段河道途径林家坪村、林家圪垛村、红沙坪村、高家圪台村、沙原村、南圪垛村、高家坪村、冯家会村和樊家沟村等。</w:t>
      </w:r>
    </w:p>
    <w:p>
      <w:pPr>
        <w:bidi w:val="0"/>
        <w:rPr>
          <w:rFonts w:hint="default"/>
          <w:color w:val="auto"/>
          <w:highlight w:val="none"/>
          <w:lang w:val="en-US" w:eastAsia="zh-CN"/>
        </w:rPr>
      </w:pPr>
      <w:r>
        <w:rPr>
          <w:rFonts w:hint="eastAsia"/>
          <w:color w:val="auto"/>
          <w:highlight w:val="none"/>
          <w:lang w:val="en-US" w:eastAsia="zh-CN"/>
        </w:rPr>
        <w:t>其中，80+230～81+200左岸、81+000～81+400右岸、84+200～84+800右岸、86+400～87+000右岸紧邻村庄，治导线位置根据洪水淹没线位置，此区段治导线多位于村庄边，且基本与洪水淹没线重合；81+400～86+200左岸、87+000～87+800左岸、82+800～83+600右岸、85+000～85+800右岸现状为滩地或阶地坡脚，该段治导线根据洪水淹没线及上下游河势整体规划，治导线多位于洪水淹没线周围。</w:t>
      </w:r>
    </w:p>
    <w:p>
      <w:pPr>
        <w:pStyle w:val="5"/>
        <w:rPr>
          <w:rFonts w:hint="default" w:ascii="Times New Roman" w:hAnsi="Times New Roman" w:cs="Times New Roman"/>
          <w:color w:val="auto"/>
          <w:highlight w:val="none"/>
          <w:lang w:val="en-US" w:eastAsia="zh-CN"/>
        </w:rPr>
      </w:pPr>
      <w:r>
        <w:rPr>
          <w:rFonts w:hint="eastAsia"/>
          <w:color w:val="auto"/>
          <w:highlight w:val="none"/>
          <w:lang w:val="en-US" w:eastAsia="zh-CN"/>
        </w:rPr>
        <w:t>桩号87+800～93+665.14</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樊家沟</w:t>
      </w:r>
      <w:r>
        <w:rPr>
          <w:rFonts w:hint="eastAsia" w:cs="Times New Roman"/>
          <w:color w:val="auto"/>
          <w:highlight w:val="none"/>
          <w:lang w:val="en-US" w:eastAsia="zh-CN"/>
        </w:rPr>
        <w:t>汇入口</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入黄口</w:t>
      </w:r>
      <w:r>
        <w:rPr>
          <w:rFonts w:hint="default" w:ascii="Times New Roman" w:hAnsi="Times New Roman" w:cs="Times New Roman"/>
          <w:color w:val="auto"/>
          <w:highlight w:val="none"/>
          <w:lang w:val="en-US" w:eastAsia="zh-CN"/>
        </w:rPr>
        <w:t>）</w:t>
      </w:r>
    </w:p>
    <w:p>
      <w:pPr>
        <w:rPr>
          <w:rFonts w:hint="eastAsia" w:cs="Times New Roman"/>
          <w:color w:val="auto"/>
          <w:highlight w:val="none"/>
          <w:lang w:val="en-US" w:eastAsia="zh-CN"/>
        </w:rPr>
      </w:pPr>
      <w:r>
        <w:rPr>
          <w:rFonts w:hint="eastAsia" w:ascii="Times New Roman" w:hAnsi="Times New Roman" w:cs="Times New Roman"/>
          <w:color w:val="auto"/>
          <w:highlight w:val="none"/>
          <w:lang w:val="en-US" w:eastAsia="zh-CN"/>
        </w:rPr>
        <w:t>该段河道</w:t>
      </w:r>
      <w:r>
        <w:rPr>
          <w:rFonts w:hint="eastAsia" w:cs="Times New Roman"/>
          <w:color w:val="auto"/>
          <w:highlight w:val="none"/>
          <w:lang w:val="en-US" w:eastAsia="zh-CN"/>
        </w:rPr>
        <w:t>长5.87km，属于</w:t>
      </w:r>
      <w:r>
        <w:rPr>
          <w:rFonts w:hint="eastAsia"/>
          <w:color w:val="auto"/>
          <w:highlight w:val="none"/>
          <w:lang w:val="en-US" w:eastAsia="zh-CN"/>
        </w:rPr>
        <w:t>乡村规划段</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设计洪水标准</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lang w:val="en-US" w:eastAsia="zh-CN"/>
        </w:rPr>
        <w:t>0年一遇，洪峰流量</w:t>
      </w:r>
      <w:r>
        <w:rPr>
          <w:rFonts w:hint="eastAsia" w:cs="Times New Roman"/>
          <w:color w:val="auto"/>
          <w:highlight w:val="none"/>
          <w:lang w:val="en-US" w:eastAsia="zh-CN"/>
        </w:rPr>
        <w:t>3382.53</w:t>
      </w:r>
      <w:r>
        <w:rPr>
          <w:rFonts w:hint="default" w:ascii="Times New Roman" w:hAnsi="Times New Roman" w:cs="Times New Roman"/>
          <w:color w:val="auto"/>
          <w:highlight w:val="none"/>
          <w:lang w:val="en-US" w:eastAsia="zh-CN"/>
        </w:rPr>
        <w:t>m</w:t>
      </w:r>
      <w:r>
        <w:rPr>
          <w:rFonts w:hint="default" w:ascii="Times New Roman" w:hAnsi="Times New Roman" w:cs="Times New Roman"/>
          <w:color w:val="auto"/>
          <w:highlight w:val="none"/>
          <w:vertAlign w:val="superscript"/>
          <w:lang w:val="en-US" w:eastAsia="zh-CN"/>
        </w:rPr>
        <w:t>3</w:t>
      </w:r>
      <w:r>
        <w:rPr>
          <w:rFonts w:hint="default" w:ascii="Times New Roman" w:hAnsi="Times New Roman" w:cs="Times New Roman"/>
          <w:color w:val="auto"/>
          <w:highlight w:val="none"/>
          <w:lang w:val="en-US" w:eastAsia="zh-CN"/>
        </w:rPr>
        <w:t>/s，</w:t>
      </w:r>
      <w:r>
        <w:rPr>
          <w:rFonts w:hint="eastAsia" w:ascii="Times New Roman" w:hAnsi="Times New Roman" w:cs="Times New Roman"/>
          <w:color w:val="auto"/>
          <w:highlight w:val="none"/>
          <w:lang w:val="en-US" w:eastAsia="zh-CN"/>
        </w:rPr>
        <w:t>现状河道两岸多为耕地和村庄、道路及自然山体，部分途经自然山体，现状河道局部已修建有堤防</w:t>
      </w:r>
      <w:r>
        <w:rPr>
          <w:rFonts w:hint="eastAsia" w:cs="Times New Roman"/>
          <w:color w:val="auto"/>
          <w:highlight w:val="none"/>
          <w:lang w:val="en-US" w:eastAsia="zh-CN"/>
        </w:rPr>
        <w:t>，该区段途径樊家沟村、侯台镇村、冯家塔村、下前后山村和碛口镇。</w:t>
      </w:r>
    </w:p>
    <w:p>
      <w:pPr>
        <w:bidi w:val="0"/>
        <w:rPr>
          <w:rFonts w:hint="default"/>
          <w:color w:val="auto"/>
          <w:highlight w:val="none"/>
          <w:lang w:val="en-US" w:eastAsia="zh-CN"/>
        </w:rPr>
      </w:pPr>
      <w:r>
        <w:rPr>
          <w:rFonts w:hint="eastAsia"/>
          <w:color w:val="auto"/>
          <w:highlight w:val="none"/>
          <w:lang w:val="en-US" w:eastAsia="zh-CN"/>
        </w:rPr>
        <w:t>其中，87+800～88+600现状堤防经水位校核不满足设防要求，且洪水淹没线距离现状堤防较远，该段治导线依据洪水淹没线结合上下游治导线进行规划，治导线位于洪水淹没线周围；87+800～88+200左岸、90+700～93+665.14左岸和90+900～93+665.14右岸为现状堤防段，经水位复核，该段堤防满足防洪要求，治导线位置划定为现状堤防位置，且与现状水面线基本重合；其余区段多位于现状滩地边界或山体坡脚，治导线位置结合上下游治导线综合确定，且多位于洪水淹没线周围，区段途径交通道路边界时，治导线多位于现状道路边界。</w:t>
      </w:r>
    </w:p>
    <w:p>
      <w:pPr>
        <w:pStyle w:val="4"/>
        <w:rPr>
          <w:rFonts w:hint="default" w:ascii="Times New Roman" w:hAnsi="Times New Roman" w:cs="Times New Roman"/>
          <w:color w:val="auto"/>
          <w:highlight w:val="none"/>
          <w:lang w:val="en-US" w:eastAsia="zh-CN"/>
        </w:rPr>
      </w:pPr>
      <w:bookmarkStart w:id="180" w:name="_Toc25788"/>
      <w:bookmarkStart w:id="181" w:name="_Toc17154"/>
      <w:bookmarkStart w:id="182" w:name="_Toc7972_WPSOffice_Level2"/>
      <w:bookmarkStart w:id="183" w:name="_Toc1054"/>
      <w:bookmarkStart w:id="184" w:name="_Toc27129_WPSOffice_Level2"/>
      <w:bookmarkStart w:id="185" w:name="_Toc13938"/>
      <w:r>
        <w:rPr>
          <w:rFonts w:hint="default" w:ascii="Times New Roman" w:hAnsi="Times New Roman" w:cs="Times New Roman"/>
          <w:color w:val="auto"/>
          <w:highlight w:val="none"/>
          <w:lang w:val="en-US" w:eastAsia="zh-CN"/>
        </w:rPr>
        <w:t>洪水水面线计算</w:t>
      </w:r>
      <w:bookmarkEnd w:id="180"/>
      <w:bookmarkEnd w:id="181"/>
      <w:bookmarkEnd w:id="182"/>
      <w:bookmarkEnd w:id="183"/>
      <w:bookmarkEnd w:id="184"/>
      <w:bookmarkEnd w:id="185"/>
    </w:p>
    <w:p>
      <w:pPr>
        <w:spacing w:line="600" w:lineRule="exact"/>
        <w:ind w:firstLine="561"/>
        <w:rPr>
          <w:rFonts w:hint="default" w:ascii="Times New Roman" w:hAnsi="Times New Roman" w:cs="Times New Roman"/>
          <w:color w:val="auto"/>
          <w:sz w:val="28"/>
          <w:szCs w:val="28"/>
          <w:highlight w:val="none"/>
          <w:lang w:val="en-US" w:eastAsia="zh-CN"/>
        </w:rPr>
      </w:pPr>
      <w:r>
        <w:rPr>
          <w:rFonts w:hint="default" w:ascii="Times New Roman" w:hAnsi="Times New Roman" w:cs="Times New Roman"/>
          <w:color w:val="auto"/>
          <w:sz w:val="28"/>
          <w:szCs w:val="28"/>
          <w:highlight w:val="none"/>
        </w:rPr>
        <w:t>根据防洪标准和设计洪水以及确定的治导线规划宽度。根据沿程比降及建筑物等情况，按照已经确定的河流分段，分段计算水面线。</w:t>
      </w:r>
    </w:p>
    <w:p>
      <w:pPr>
        <w:spacing w:line="600" w:lineRule="exact"/>
        <w:ind w:firstLine="561"/>
        <w:rPr>
          <w:rFonts w:hint="eastAsia" w:ascii="宋体" w:hAnsi="宋体"/>
          <w:color w:val="auto"/>
          <w:sz w:val="28"/>
          <w:szCs w:val="28"/>
          <w:highlight w:val="none"/>
        </w:rPr>
      </w:pPr>
      <w:r>
        <w:rPr>
          <w:rFonts w:hint="eastAsia" w:ascii="宋体" w:hAnsi="宋体"/>
          <w:color w:val="auto"/>
          <w:sz w:val="28"/>
          <w:szCs w:val="28"/>
          <w:highlight w:val="none"/>
        </w:rPr>
        <w:t>水面曲线推求采用</w:t>
      </w:r>
      <w:r>
        <w:rPr>
          <w:rFonts w:hint="eastAsia" w:ascii="宋体" w:hAnsi="宋体"/>
          <w:color w:val="auto"/>
          <w:sz w:val="28"/>
          <w:szCs w:val="28"/>
          <w:highlight w:val="none"/>
          <w:lang w:val="en-US" w:eastAsia="zh-CN"/>
        </w:rPr>
        <w:t>天然</w:t>
      </w:r>
      <w:r>
        <w:rPr>
          <w:rFonts w:hint="eastAsia" w:ascii="宋体" w:hAnsi="宋体"/>
          <w:color w:val="auto"/>
          <w:sz w:val="28"/>
          <w:szCs w:val="28"/>
          <w:highlight w:val="none"/>
        </w:rPr>
        <w:t>河道恒定流水面曲线的能量方程计算，基本方程式为：</w:t>
      </w:r>
    </w:p>
    <w:p>
      <w:pPr>
        <w:pStyle w:val="26"/>
        <w:spacing w:line="800" w:lineRule="exact"/>
        <w:ind w:firstLine="1960" w:firstLineChars="700"/>
        <w:rPr>
          <w:rFonts w:hint="eastAsia"/>
          <w:color w:val="auto"/>
          <w:position w:val="-10"/>
          <w:sz w:val="28"/>
          <w:szCs w:val="28"/>
          <w:highlight w:val="none"/>
        </w:rPr>
      </w:pPr>
      <w:r>
        <w:rPr>
          <w:color w:val="auto"/>
          <w:position w:val="-10"/>
          <w:sz w:val="28"/>
          <w:szCs w:val="28"/>
          <w:highlight w:val="none"/>
        </w:rPr>
        <w:object>
          <v:shape id="_x0000_i1109" o:spt="75" type="#_x0000_t75" style="height:36pt;width:179pt;" o:ole="t" filled="f" stroked="f" coordsize="21600,21600">
            <v:path/>
            <v:fill on="f" focussize="0,0"/>
            <v:stroke on="f"/>
            <v:imagedata r:id="rId183" o:title=""/>
            <o:lock v:ext="edit" grouping="f" rotation="f" text="f" aspectratio="t"/>
            <w10:wrap type="none"/>
            <w10:anchorlock/>
          </v:shape>
          <o:OLEObject Type="Embed" ProgID="" ShapeID="_x0000_i1109" DrawAspect="Content" ObjectID="_1468075812" r:id="rId182">
            <o:LockedField>false</o:LockedField>
          </o:OLEObject>
        </w:object>
      </w:r>
    </w:p>
    <w:p>
      <w:pPr>
        <w:ind w:firstLine="560"/>
        <w:rPr>
          <w:rFonts w:ascii="宋体" w:hAnsi="宋体"/>
          <w:color w:val="auto"/>
          <w:sz w:val="28"/>
          <w:szCs w:val="28"/>
          <w:highlight w:val="none"/>
        </w:rPr>
      </w:pPr>
      <w:r>
        <w:rPr>
          <w:rFonts w:hint="eastAsia" w:ascii="宋体" w:hAnsi="宋体"/>
          <w:color w:val="auto"/>
          <w:sz w:val="28"/>
          <w:szCs w:val="28"/>
          <w:highlight w:val="none"/>
        </w:rPr>
        <w:t>式中</w:t>
      </w:r>
      <w:r>
        <w:rPr>
          <w:rFonts w:ascii="宋体" w:hAnsi="宋体"/>
          <w:color w:val="auto"/>
          <w:sz w:val="28"/>
          <w:szCs w:val="28"/>
          <w:highlight w:val="none"/>
        </w:rPr>
        <w:t>：</w:t>
      </w:r>
    </w:p>
    <w:p>
      <w:pPr>
        <w:pStyle w:val="26"/>
        <w:spacing w:line="360" w:lineRule="auto"/>
        <w:ind w:firstLine="1820" w:firstLineChars="650"/>
        <w:rPr>
          <w:rFonts w:hint="eastAsia"/>
          <w:color w:val="auto"/>
          <w:sz w:val="28"/>
          <w:szCs w:val="28"/>
          <w:highlight w:val="none"/>
        </w:rPr>
      </w:pPr>
      <w:r>
        <w:rPr>
          <w:color w:val="auto"/>
          <w:position w:val="-28"/>
          <w:sz w:val="28"/>
          <w:szCs w:val="28"/>
          <w:highlight w:val="none"/>
        </w:rPr>
        <w:object>
          <v:shape id="_x0000_i1110" o:spt="75" type="#_x0000_t75" style="height:36pt;width:36pt;" o:ole="t" filled="f" stroked="f" coordsize="21600,21600">
            <v:path/>
            <v:fill on="f" focussize="0,0"/>
            <v:stroke on="f"/>
            <v:imagedata r:id="rId185" o:title=""/>
            <o:lock v:ext="edit" grouping="f" rotation="f" text="f" aspectratio="t"/>
            <w10:wrap type="none"/>
            <w10:anchorlock/>
          </v:shape>
          <o:OLEObject Type="Embed" ProgID="" ShapeID="_x0000_i1110" DrawAspect="Content" ObjectID="_1468075813" r:id="rId184">
            <o:LockedField>false</o:LockedField>
          </o:OLEObject>
        </w:object>
      </w:r>
      <w:r>
        <w:rPr>
          <w:rFonts w:hint="eastAsia"/>
          <w:color w:val="auto"/>
          <w:sz w:val="28"/>
          <w:szCs w:val="28"/>
          <w:highlight w:val="none"/>
        </w:rPr>
        <w:t>、</w:t>
      </w:r>
      <w:r>
        <w:rPr>
          <w:color w:val="auto"/>
          <w:position w:val="-28"/>
          <w:sz w:val="28"/>
          <w:szCs w:val="28"/>
          <w:highlight w:val="none"/>
        </w:rPr>
        <w:object>
          <v:shape id="_x0000_i1111" o:spt="75" type="#_x0000_t75" style="height:36pt;width:36pt;" o:ole="t" filled="f" stroked="f" coordsize="21600,21600">
            <v:path/>
            <v:fill on="f" focussize="0,0"/>
            <v:stroke on="f"/>
            <v:imagedata r:id="rId187" o:title=""/>
            <o:lock v:ext="edit" grouping="f" rotation="f" text="f" aspectratio="t"/>
            <w10:wrap type="none"/>
            <w10:anchorlock/>
          </v:shape>
          <o:OLEObject Type="Embed" ProgID="" ShapeID="_x0000_i1111" DrawAspect="Content" ObjectID="_1468075814" r:id="rId186">
            <o:LockedField>false</o:LockedField>
          </o:OLEObject>
        </w:object>
      </w:r>
      <w:r>
        <w:rPr>
          <w:rFonts w:hint="eastAsia"/>
          <w:color w:val="auto"/>
          <w:sz w:val="28"/>
          <w:szCs w:val="28"/>
          <w:highlight w:val="none"/>
        </w:rPr>
        <w:t>---上、下游断面的流速水头（m）；</w:t>
      </w:r>
    </w:p>
    <w:p>
      <w:pPr>
        <w:pStyle w:val="26"/>
        <w:spacing w:line="540" w:lineRule="exact"/>
        <w:ind w:firstLine="1960" w:firstLineChars="700"/>
        <w:rPr>
          <w:rFonts w:hint="eastAsia"/>
          <w:color w:val="auto"/>
          <w:sz w:val="28"/>
          <w:szCs w:val="28"/>
          <w:highlight w:val="none"/>
        </w:rPr>
      </w:pPr>
      <w:r>
        <w:rPr>
          <w:rFonts w:hint="eastAsia"/>
          <w:color w:val="auto"/>
          <w:sz w:val="28"/>
          <w:szCs w:val="28"/>
          <w:highlight w:val="none"/>
        </w:rPr>
        <w:drawing>
          <wp:anchor distT="0" distB="0" distL="114300" distR="114300" simplePos="0" relativeHeight="251662336" behindDoc="1" locked="1" layoutInCell="1" allowOverlap="1">
            <wp:simplePos x="0" y="0"/>
            <wp:positionH relativeFrom="column">
              <wp:posOffset>5054600</wp:posOffset>
            </wp:positionH>
            <wp:positionV relativeFrom="paragraph">
              <wp:posOffset>9296400</wp:posOffset>
            </wp:positionV>
            <wp:extent cx="1485900" cy="215900"/>
            <wp:effectExtent l="0" t="0" r="0" b="12700"/>
            <wp:wrapNone/>
            <wp:docPr id="32" name="图片 5"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5" descr="108"/>
                    <pic:cNvPicPr>
                      <a:picLocks noChangeAspect="1"/>
                    </pic:cNvPicPr>
                  </pic:nvPicPr>
                  <pic:blipFill>
                    <a:blip r:embed="rId188"/>
                    <a:stretch>
                      <a:fillRect/>
                    </a:stretch>
                  </pic:blipFill>
                  <pic:spPr>
                    <a:xfrm>
                      <a:off x="0" y="0"/>
                      <a:ext cx="1485900" cy="215900"/>
                    </a:xfrm>
                    <a:prstGeom prst="rect">
                      <a:avLst/>
                    </a:prstGeom>
                    <a:noFill/>
                    <a:ln w="9525">
                      <a:noFill/>
                    </a:ln>
                  </pic:spPr>
                </pic:pic>
              </a:graphicData>
            </a:graphic>
          </wp:anchor>
        </w:drawing>
      </w:r>
      <w:r>
        <w:rPr>
          <w:rFonts w:hint="eastAsia"/>
          <w:color w:val="auto"/>
          <w:sz w:val="28"/>
          <w:szCs w:val="28"/>
          <w:highlight w:val="none"/>
        </w:rPr>
        <w:drawing>
          <wp:anchor distT="0" distB="0" distL="114300" distR="114300" simplePos="0" relativeHeight="251661312" behindDoc="1" locked="1" layoutInCell="1" allowOverlap="1">
            <wp:simplePos x="0" y="0"/>
            <wp:positionH relativeFrom="column">
              <wp:posOffset>2032000</wp:posOffset>
            </wp:positionH>
            <wp:positionV relativeFrom="paragraph">
              <wp:posOffset>4927600</wp:posOffset>
            </wp:positionV>
            <wp:extent cx="1460500" cy="215900"/>
            <wp:effectExtent l="0" t="0" r="6350" b="12700"/>
            <wp:wrapNone/>
            <wp:docPr id="35" name="图片 6"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6" descr="108"/>
                    <pic:cNvPicPr>
                      <a:picLocks noChangeAspect="1"/>
                    </pic:cNvPicPr>
                  </pic:nvPicPr>
                  <pic:blipFill>
                    <a:blip r:embed="rId188"/>
                    <a:stretch>
                      <a:fillRect/>
                    </a:stretch>
                  </pic:blipFill>
                  <pic:spPr>
                    <a:xfrm>
                      <a:off x="0" y="0"/>
                      <a:ext cx="1460500" cy="215900"/>
                    </a:xfrm>
                    <a:prstGeom prst="rect">
                      <a:avLst/>
                    </a:prstGeom>
                    <a:noFill/>
                    <a:ln w="9525">
                      <a:noFill/>
                    </a:ln>
                  </pic:spPr>
                </pic:pic>
              </a:graphicData>
            </a:graphic>
          </wp:anchor>
        </w:drawing>
      </w:r>
      <w:r>
        <w:rPr>
          <w:rFonts w:hint="eastAsia"/>
          <w:color w:val="auto"/>
          <w:sz w:val="28"/>
          <w:szCs w:val="28"/>
          <w:highlight w:val="none"/>
        </w:rPr>
        <w:t>Z</w:t>
      </w:r>
      <w:r>
        <w:rPr>
          <w:rFonts w:hint="eastAsia"/>
          <w:color w:val="auto"/>
          <w:sz w:val="28"/>
          <w:szCs w:val="28"/>
          <w:highlight w:val="none"/>
          <w:vertAlign w:val="subscript"/>
        </w:rPr>
        <w:t>上</w:t>
      </w:r>
      <w:r>
        <w:rPr>
          <w:rFonts w:hint="eastAsia"/>
          <w:color w:val="auto"/>
          <w:sz w:val="28"/>
          <w:szCs w:val="28"/>
          <w:highlight w:val="none"/>
        </w:rPr>
        <w:t>、Z</w:t>
      </w:r>
      <w:r>
        <w:rPr>
          <w:rFonts w:hint="eastAsia"/>
          <w:color w:val="auto"/>
          <w:sz w:val="28"/>
          <w:szCs w:val="28"/>
          <w:highlight w:val="none"/>
          <w:vertAlign w:val="subscript"/>
        </w:rPr>
        <w:t>下</w:t>
      </w:r>
      <w:r>
        <w:rPr>
          <w:rFonts w:hint="eastAsia"/>
          <w:color w:val="auto"/>
          <w:sz w:val="28"/>
          <w:szCs w:val="28"/>
          <w:highlight w:val="none"/>
        </w:rPr>
        <w:t>----上、下游断面水头(m)；</w:t>
      </w:r>
    </w:p>
    <w:p>
      <w:pPr>
        <w:spacing w:line="540" w:lineRule="exact"/>
        <w:ind w:firstLine="560"/>
        <w:rPr>
          <w:rFonts w:ascii="宋体" w:hAnsi="宋体"/>
          <w:color w:val="auto"/>
          <w:sz w:val="28"/>
          <w:szCs w:val="28"/>
          <w:highlight w:val="none"/>
        </w:rPr>
      </w:pPr>
      <w:r>
        <w:rPr>
          <w:rFonts w:ascii="宋体" w:hAnsi="宋体"/>
          <w:color w:val="auto"/>
          <w:sz w:val="28"/>
          <w:szCs w:val="28"/>
          <w:highlight w:val="none"/>
        </w:rPr>
        <w:t>沿程水头损失计算采用如下公式：</w:t>
      </w:r>
    </w:p>
    <w:p>
      <w:pPr>
        <w:pStyle w:val="26"/>
        <w:spacing w:line="540" w:lineRule="exact"/>
        <w:ind w:firstLine="1960" w:firstLineChars="700"/>
        <w:rPr>
          <w:rFonts w:hint="eastAsia"/>
          <w:color w:val="auto"/>
          <w:sz w:val="28"/>
          <w:szCs w:val="28"/>
          <w:highlight w:val="none"/>
        </w:rPr>
      </w:pPr>
      <w:r>
        <w:rPr>
          <w:color w:val="auto"/>
          <w:position w:val="-14"/>
          <w:sz w:val="28"/>
          <w:szCs w:val="28"/>
          <w:highlight w:val="none"/>
        </w:rPr>
        <w:object>
          <v:shape id="_x0000_i1112" o:spt="75" type="#_x0000_t75" style="height:21pt;width:42.95pt;" o:ole="t" filled="f" o:preferrelative="t" stroked="f" coordsize="21600,21600">
            <v:path/>
            <v:fill on="f" focussize="0,0"/>
            <v:stroke on="f"/>
            <v:imagedata r:id="rId190" o:title=""/>
            <o:lock v:ext="edit" grouping="f" rotation="f" text="f" aspectratio="t"/>
            <w10:wrap type="none"/>
            <w10:anchorlock/>
          </v:shape>
          <o:OLEObject Type="Embed" ProgID="" ShapeID="_x0000_i1112" DrawAspect="Content" ObjectID="_1468075815" r:id="rId189">
            <o:LockedField>false</o:LockedField>
          </o:OLEObject>
        </w:object>
      </w:r>
    </w:p>
    <w:p>
      <w:pPr>
        <w:pStyle w:val="26"/>
        <w:spacing w:line="540" w:lineRule="exact"/>
        <w:ind w:firstLine="1960" w:firstLineChars="700"/>
        <w:rPr>
          <w:rFonts w:hint="eastAsia"/>
          <w:color w:val="auto"/>
          <w:sz w:val="28"/>
          <w:szCs w:val="28"/>
          <w:highlight w:val="none"/>
        </w:rPr>
      </w:pPr>
      <w:r>
        <w:rPr>
          <w:color w:val="auto"/>
          <w:position w:val="-12"/>
          <w:sz w:val="28"/>
          <w:szCs w:val="28"/>
          <w:highlight w:val="none"/>
        </w:rPr>
        <w:object>
          <v:shape id="_x0000_i1113" o:spt="75" type="#_x0000_t75" style="height:20pt;width:88pt;" o:ole="t" filled="f" stroked="f" coordsize="21600,21600">
            <v:path/>
            <v:fill on="f" focussize="0,0"/>
            <v:stroke on="f"/>
            <v:imagedata r:id="rId192" o:title=""/>
            <o:lock v:ext="edit" grouping="f" rotation="f" text="f" aspectratio="t"/>
            <w10:wrap type="none"/>
            <w10:anchorlock/>
          </v:shape>
          <o:OLEObject Type="Embed" ProgID="" ShapeID="_x0000_i1113" DrawAspect="Content" ObjectID="_1468075816" r:id="rId191">
            <o:LockedField>false</o:LockedField>
          </o:OLEObject>
        </w:object>
      </w:r>
    </w:p>
    <w:p>
      <w:pPr>
        <w:pStyle w:val="26"/>
        <w:spacing w:before="240" w:beforeLines="100" w:after="360" w:afterLines="150" w:line="500" w:lineRule="exact"/>
        <w:ind w:firstLine="1960" w:firstLineChars="700"/>
        <w:rPr>
          <w:rFonts w:hint="eastAsia"/>
          <w:color w:val="auto"/>
          <w:sz w:val="28"/>
          <w:szCs w:val="28"/>
          <w:highlight w:val="none"/>
        </w:rPr>
      </w:pPr>
      <w:r>
        <w:rPr>
          <w:color w:val="auto"/>
          <w:position w:val="-32"/>
          <w:sz w:val="28"/>
          <w:szCs w:val="28"/>
          <w:highlight w:val="none"/>
        </w:rPr>
        <w:object>
          <v:shape id="_x0000_i1114" o:spt="75" type="#_x0000_t75" style="height:38pt;width:63pt;" o:ole="t" filled="f" stroked="f" coordsize="21600,21600">
            <v:path/>
            <v:fill on="f" focussize="0,0"/>
            <v:stroke on="f"/>
            <v:imagedata r:id="rId194" o:title=""/>
            <o:lock v:ext="edit" grouping="f" rotation="f" text="f" aspectratio="t"/>
            <w10:wrap type="none"/>
            <w10:anchorlock/>
          </v:shape>
          <o:OLEObject Type="Embed" ProgID="" ShapeID="_x0000_i1114" DrawAspect="Content" ObjectID="_1468075817" r:id="rId193">
            <o:LockedField>false</o:LockedField>
          </o:OLEObject>
        </w:object>
      </w:r>
    </w:p>
    <w:p>
      <w:pPr>
        <w:pStyle w:val="26"/>
        <w:spacing w:before="360" w:beforeLines="150" w:after="240" w:afterLines="100" w:line="520" w:lineRule="exact"/>
        <w:ind w:firstLine="1960" w:firstLineChars="700"/>
        <w:rPr>
          <w:rFonts w:hint="eastAsia"/>
          <w:color w:val="auto"/>
          <w:sz w:val="28"/>
          <w:szCs w:val="28"/>
          <w:highlight w:val="none"/>
        </w:rPr>
      </w:pPr>
      <w:r>
        <w:rPr>
          <w:color w:val="auto"/>
          <w:position w:val="-32"/>
          <w:sz w:val="28"/>
          <w:szCs w:val="28"/>
          <w:highlight w:val="none"/>
        </w:rPr>
        <w:object>
          <v:shape id="_x0000_i1115" o:spt="75" type="#_x0000_t75" style="height:38pt;width:62pt;" o:ole="t" filled="f" stroked="f" coordsize="21600,21600">
            <v:path/>
            <v:fill on="f" focussize="0,0"/>
            <v:stroke on="f"/>
            <v:imagedata r:id="rId196" o:title=""/>
            <o:lock v:ext="edit" grouping="f" rotation="f" text="f" aspectratio="t"/>
            <w10:wrap type="none"/>
            <w10:anchorlock/>
          </v:shape>
          <o:OLEObject Type="Embed" ProgID="" ShapeID="_x0000_i1115" DrawAspect="Content" ObjectID="_1468075818" r:id="rId195">
            <o:LockedField>false</o:LockedField>
          </o:OLEObject>
        </w:object>
      </w:r>
    </w:p>
    <w:p>
      <w:pPr>
        <w:spacing w:line="600" w:lineRule="exact"/>
        <w:ind w:firstLine="560"/>
        <w:rPr>
          <w:rFonts w:hint="eastAsia" w:ascii="宋体" w:hAnsi="宋体"/>
          <w:color w:val="auto"/>
          <w:sz w:val="28"/>
          <w:szCs w:val="28"/>
          <w:highlight w:val="none"/>
        </w:rPr>
      </w:pPr>
      <w:r>
        <w:rPr>
          <w:rFonts w:hint="eastAsia" w:ascii="宋体" w:hAnsi="宋体"/>
          <w:color w:val="auto"/>
          <w:sz w:val="28"/>
          <w:szCs w:val="28"/>
          <w:highlight w:val="none"/>
        </w:rPr>
        <w:t>式中</w:t>
      </w:r>
      <w:r>
        <w:rPr>
          <w:rFonts w:ascii="宋体" w:hAnsi="宋体"/>
          <w:color w:val="auto"/>
          <w:sz w:val="28"/>
          <w:szCs w:val="28"/>
          <w:highlight w:val="none"/>
        </w:rPr>
        <w:t>：</w:t>
      </w:r>
      <w:r>
        <w:rPr>
          <w:rFonts w:ascii="宋体" w:hAnsi="宋体"/>
          <w:color w:val="auto"/>
          <w:sz w:val="28"/>
          <w:szCs w:val="28"/>
          <w:highlight w:val="none"/>
        </w:rPr>
        <w:object>
          <v:shape id="_x0000_i1116" o:spt="75" type="#_x0000_t75" style="height:17pt;width:11pt;" o:ole="t" filled="f" stroked="f" coordsize="21600,21600">
            <v:path/>
            <v:fill on="f" focussize="0,0"/>
            <v:stroke on="f"/>
            <v:imagedata r:id="rId198" o:title=""/>
            <o:lock v:ext="edit" grouping="f" rotation="f" text="f" aspectratio="t"/>
            <w10:wrap type="none"/>
            <w10:anchorlock/>
          </v:shape>
          <o:OLEObject Type="Embed" ProgID="" ShapeID="_x0000_i1116" DrawAspect="Content" ObjectID="_1468075819" r:id="rId197">
            <o:LockedField>false</o:LockedField>
          </o:OLEObject>
        </w:object>
      </w:r>
      <w:r>
        <w:rPr>
          <w:rFonts w:hint="eastAsia" w:ascii="宋体" w:hAnsi="宋体"/>
          <w:color w:val="auto"/>
          <w:sz w:val="28"/>
          <w:szCs w:val="28"/>
          <w:highlight w:val="none"/>
        </w:rPr>
        <w:t>——河段的平均水力坡度；</w:t>
      </w:r>
    </w:p>
    <w:p>
      <w:pPr>
        <w:pStyle w:val="26"/>
        <w:spacing w:line="600" w:lineRule="exact"/>
        <w:ind w:firstLine="560"/>
        <w:rPr>
          <w:rFonts w:hint="eastAsia"/>
          <w:color w:val="auto"/>
          <w:sz w:val="28"/>
          <w:szCs w:val="28"/>
          <w:highlight w:val="none"/>
        </w:rPr>
      </w:pPr>
      <w:r>
        <w:rPr>
          <w:color w:val="auto"/>
          <w:sz w:val="28"/>
          <w:szCs w:val="28"/>
          <w:highlight w:val="none"/>
        </w:rPr>
        <w:t xml:space="preserve"> </w:t>
      </w:r>
      <w:r>
        <w:rPr>
          <w:rFonts w:hint="eastAsia"/>
          <w:color w:val="auto"/>
          <w:sz w:val="28"/>
          <w:szCs w:val="28"/>
          <w:highlight w:val="none"/>
        </w:rPr>
        <w:t xml:space="preserve">     L——上、下游断面的间距（m）；</w:t>
      </w:r>
    </w:p>
    <w:p>
      <w:pPr>
        <w:pStyle w:val="26"/>
        <w:spacing w:line="600" w:lineRule="exact"/>
        <w:ind w:firstLine="1400" w:firstLineChars="500"/>
        <w:rPr>
          <w:rFonts w:hint="eastAsia"/>
          <w:color w:val="auto"/>
          <w:sz w:val="28"/>
          <w:szCs w:val="28"/>
          <w:highlight w:val="none"/>
        </w:rPr>
      </w:pPr>
      <w:r>
        <w:rPr>
          <w:rFonts w:hint="eastAsia"/>
          <w:color w:val="auto"/>
          <w:sz w:val="28"/>
          <w:szCs w:val="28"/>
          <w:highlight w:val="none"/>
        </w:rPr>
        <w:t>n</w:t>
      </w:r>
      <w:r>
        <w:rPr>
          <w:rFonts w:hint="eastAsia"/>
          <w:color w:val="auto"/>
          <w:sz w:val="28"/>
          <w:szCs w:val="28"/>
          <w:highlight w:val="none"/>
          <w:vertAlign w:val="subscript"/>
        </w:rPr>
        <w:t>上</w:t>
      </w:r>
      <w:r>
        <w:rPr>
          <w:rFonts w:hint="eastAsia"/>
          <w:color w:val="auto"/>
          <w:sz w:val="28"/>
          <w:szCs w:val="28"/>
          <w:highlight w:val="none"/>
        </w:rPr>
        <w:t>、n</w:t>
      </w:r>
      <w:r>
        <w:rPr>
          <w:rFonts w:hint="eastAsia"/>
          <w:color w:val="auto"/>
          <w:sz w:val="28"/>
          <w:szCs w:val="28"/>
          <w:highlight w:val="none"/>
          <w:vertAlign w:val="subscript"/>
        </w:rPr>
        <w:t>下</w:t>
      </w:r>
      <w:r>
        <w:rPr>
          <w:rFonts w:hint="eastAsia"/>
          <w:color w:val="auto"/>
          <w:sz w:val="28"/>
          <w:szCs w:val="28"/>
          <w:highlight w:val="none"/>
        </w:rPr>
        <w:t>——上、下游断面的糙率；</w:t>
      </w:r>
    </w:p>
    <w:p>
      <w:pPr>
        <w:pStyle w:val="26"/>
        <w:spacing w:line="600" w:lineRule="exact"/>
        <w:ind w:firstLine="1400" w:firstLineChars="500"/>
        <w:rPr>
          <w:rFonts w:hint="eastAsia"/>
          <w:color w:val="auto"/>
          <w:sz w:val="28"/>
          <w:szCs w:val="28"/>
          <w:highlight w:val="none"/>
        </w:rPr>
      </w:pPr>
      <w:r>
        <w:rPr>
          <w:rFonts w:hint="eastAsia"/>
          <w:color w:val="auto"/>
          <w:sz w:val="28"/>
          <w:szCs w:val="28"/>
          <w:highlight w:val="none"/>
        </w:rPr>
        <w:t>R</w:t>
      </w:r>
      <w:r>
        <w:rPr>
          <w:rFonts w:hint="eastAsia"/>
          <w:color w:val="auto"/>
          <w:sz w:val="28"/>
          <w:szCs w:val="28"/>
          <w:highlight w:val="none"/>
          <w:vertAlign w:val="subscript"/>
        </w:rPr>
        <w:t>上</w:t>
      </w:r>
      <w:r>
        <w:rPr>
          <w:rFonts w:hint="eastAsia"/>
          <w:color w:val="auto"/>
          <w:sz w:val="28"/>
          <w:szCs w:val="28"/>
          <w:highlight w:val="none"/>
        </w:rPr>
        <w:t>、R</w:t>
      </w:r>
      <w:r>
        <w:rPr>
          <w:rFonts w:hint="eastAsia"/>
          <w:color w:val="auto"/>
          <w:sz w:val="28"/>
          <w:szCs w:val="28"/>
          <w:highlight w:val="none"/>
          <w:vertAlign w:val="subscript"/>
        </w:rPr>
        <w:t>下</w:t>
      </w:r>
      <w:r>
        <w:rPr>
          <w:rFonts w:hint="eastAsia"/>
          <w:color w:val="auto"/>
          <w:sz w:val="28"/>
          <w:szCs w:val="28"/>
          <w:highlight w:val="none"/>
        </w:rPr>
        <w:t>——上、下游断面的水力半径(m)；</w:t>
      </w:r>
    </w:p>
    <w:p>
      <w:pPr>
        <w:pStyle w:val="26"/>
        <w:spacing w:line="600" w:lineRule="exact"/>
        <w:ind w:firstLine="1400" w:firstLineChars="500"/>
        <w:rPr>
          <w:rFonts w:hint="eastAsia"/>
          <w:color w:val="auto"/>
          <w:sz w:val="28"/>
          <w:szCs w:val="28"/>
          <w:highlight w:val="none"/>
        </w:rPr>
      </w:pPr>
      <w:r>
        <w:rPr>
          <w:rFonts w:hint="eastAsia"/>
          <w:color w:val="auto"/>
          <w:sz w:val="28"/>
          <w:szCs w:val="28"/>
          <w:highlight w:val="none"/>
        </w:rPr>
        <w:t>V</w:t>
      </w:r>
      <w:r>
        <w:rPr>
          <w:rFonts w:hint="eastAsia"/>
          <w:color w:val="auto"/>
          <w:sz w:val="28"/>
          <w:szCs w:val="28"/>
          <w:highlight w:val="none"/>
          <w:vertAlign w:val="subscript"/>
        </w:rPr>
        <w:t>上</w:t>
      </w:r>
      <w:r>
        <w:rPr>
          <w:rFonts w:hint="eastAsia"/>
          <w:color w:val="auto"/>
          <w:sz w:val="28"/>
          <w:szCs w:val="28"/>
          <w:highlight w:val="none"/>
        </w:rPr>
        <w:t>、V</w:t>
      </w:r>
      <w:r>
        <w:rPr>
          <w:rFonts w:hint="eastAsia"/>
          <w:color w:val="auto"/>
          <w:sz w:val="28"/>
          <w:szCs w:val="28"/>
          <w:highlight w:val="none"/>
          <w:vertAlign w:val="subscript"/>
        </w:rPr>
        <w:t>下</w:t>
      </w:r>
      <w:r>
        <w:rPr>
          <w:rFonts w:hint="eastAsia"/>
          <w:color w:val="auto"/>
          <w:sz w:val="28"/>
          <w:szCs w:val="28"/>
          <w:highlight w:val="none"/>
        </w:rPr>
        <w:t>——上、下游断面的平均流速(m/s)；</w:t>
      </w:r>
    </w:p>
    <w:p>
      <w:pPr>
        <w:pStyle w:val="15"/>
        <w:rPr>
          <w:rFonts w:hint="default" w:ascii="Times New Roman" w:hAnsi="Times New Roman" w:cs="Times New Roman"/>
          <w:color w:val="auto"/>
          <w:sz w:val="28"/>
          <w:szCs w:val="28"/>
          <w:highlight w:val="none"/>
          <w:lang w:val="en-US" w:eastAsia="zh-CN"/>
        </w:rPr>
      </w:pPr>
      <w:r>
        <w:rPr>
          <w:rFonts w:ascii="宋体" w:hAnsi="宋体"/>
          <w:color w:val="auto"/>
          <w:sz w:val="28"/>
          <w:szCs w:val="28"/>
          <w:highlight w:val="none"/>
        </w:rPr>
        <w:t>水面线</w:t>
      </w:r>
      <w:r>
        <w:rPr>
          <w:rFonts w:hint="eastAsia" w:ascii="宋体" w:hAnsi="宋体"/>
          <w:color w:val="auto"/>
          <w:sz w:val="28"/>
          <w:szCs w:val="28"/>
          <w:highlight w:val="none"/>
        </w:rPr>
        <w:t>的计</w:t>
      </w:r>
      <w:r>
        <w:rPr>
          <w:rFonts w:ascii="宋体" w:hAnsi="宋体"/>
          <w:color w:val="auto"/>
          <w:sz w:val="28"/>
          <w:szCs w:val="28"/>
          <w:highlight w:val="none"/>
        </w:rPr>
        <w:t>算采用逐段试算法进行，从起算断面开始，逐段往</w:t>
      </w:r>
      <w:r>
        <w:rPr>
          <w:rFonts w:hint="eastAsia" w:ascii="宋体" w:hAnsi="宋体"/>
          <w:color w:val="auto"/>
          <w:sz w:val="28"/>
          <w:szCs w:val="28"/>
          <w:highlight w:val="none"/>
        </w:rPr>
        <w:t>上</w:t>
      </w:r>
      <w:r>
        <w:rPr>
          <w:rFonts w:ascii="宋体" w:hAnsi="宋体"/>
          <w:color w:val="auto"/>
          <w:sz w:val="28"/>
          <w:szCs w:val="28"/>
          <w:highlight w:val="none"/>
        </w:rPr>
        <w:t>推算，试算的步骤</w:t>
      </w:r>
      <w:r>
        <w:rPr>
          <w:rFonts w:hint="eastAsia" w:ascii="宋体" w:hAnsi="宋体"/>
          <w:color w:val="auto"/>
          <w:sz w:val="28"/>
          <w:szCs w:val="28"/>
          <w:highlight w:val="none"/>
        </w:rPr>
        <w:t>是假设一系列所求断面的水位值，求得能满足能量方程式的</w:t>
      </w:r>
      <w:r>
        <w:rPr>
          <w:rFonts w:ascii="宋体" w:hAnsi="宋体"/>
          <w:color w:val="auto"/>
          <w:sz w:val="28"/>
          <w:szCs w:val="28"/>
          <w:highlight w:val="none"/>
        </w:rPr>
        <w:t>Z值，即为所求断面的水位。</w:t>
      </w:r>
      <w:r>
        <w:rPr>
          <w:rFonts w:hint="default" w:ascii="Times New Roman" w:hAnsi="Times New Roman" w:cs="Times New Roman"/>
          <w:color w:val="auto"/>
          <w:sz w:val="28"/>
          <w:szCs w:val="28"/>
          <w:highlight w:val="none"/>
          <w:lang w:val="en-US" w:eastAsia="zh-CN"/>
        </w:rPr>
        <w:t>河道糙率选择</w:t>
      </w:r>
      <w:r>
        <w:rPr>
          <w:rFonts w:hint="eastAsia" w:ascii="Times New Roman" w:hAnsi="Times New Roman" w:cs="Times New Roman"/>
          <w:color w:val="auto"/>
          <w:sz w:val="28"/>
          <w:szCs w:val="28"/>
          <w:highlight w:val="none"/>
          <w:lang w:val="en-US" w:eastAsia="zh-CN"/>
        </w:rPr>
        <w:t>0.03</w:t>
      </w:r>
      <w:r>
        <w:rPr>
          <w:rFonts w:hint="default" w:ascii="Times New Roman" w:hAnsi="Times New Roman" w:cs="Times New Roman"/>
          <w:color w:val="auto"/>
          <w:sz w:val="28"/>
          <w:szCs w:val="28"/>
          <w:highlight w:val="none"/>
          <w:lang w:val="en-US" w:eastAsia="zh-CN"/>
        </w:rPr>
        <w:t>。洪水水面线计算结果见表7-</w:t>
      </w:r>
      <w:r>
        <w:rPr>
          <w:rFonts w:hint="eastAsia" w:ascii="Times New Roman" w:hAnsi="Times New Roman" w:cs="Times New Roman"/>
          <w:color w:val="auto"/>
          <w:sz w:val="28"/>
          <w:szCs w:val="28"/>
          <w:highlight w:val="none"/>
          <w:lang w:val="en-US" w:eastAsia="zh-CN"/>
        </w:rPr>
        <w:t>1</w:t>
      </w:r>
      <w:r>
        <w:rPr>
          <w:rFonts w:hint="default" w:ascii="Times New Roman" w:hAnsi="Times New Roman" w:cs="Times New Roman"/>
          <w:color w:val="auto"/>
          <w:sz w:val="28"/>
          <w:szCs w:val="28"/>
          <w:highlight w:val="none"/>
          <w:lang w:val="en-US" w:eastAsia="zh-CN"/>
        </w:rPr>
        <w:t>。</w:t>
      </w:r>
    </w:p>
    <w:p>
      <w:pPr>
        <w:spacing w:line="620" w:lineRule="exact"/>
        <w:ind w:left="0" w:leftChars="0" w:firstLine="0" w:firstLineChars="0"/>
        <w:jc w:val="center"/>
        <w:rPr>
          <w:rFonts w:hint="default" w:ascii="Times New Roman" w:hAnsi="Times New Roman" w:eastAsia="宋体" w:cs="Times New Roman"/>
          <w:b/>
          <w:bCs/>
          <w:color w:val="auto"/>
          <w:sz w:val="28"/>
          <w:szCs w:val="28"/>
          <w:highlight w:val="none"/>
          <w:lang w:val="en-US" w:eastAsia="zh-CN"/>
        </w:rPr>
      </w:pPr>
      <w:r>
        <w:rPr>
          <w:rFonts w:hint="eastAsia" w:cs="Times New Roman"/>
          <w:b/>
          <w:bCs/>
          <w:color w:val="auto"/>
          <w:sz w:val="28"/>
          <w:szCs w:val="28"/>
          <w:highlight w:val="none"/>
          <w:lang w:val="en-US" w:eastAsia="zh-CN"/>
        </w:rPr>
        <w:t>湫水河</w:t>
      </w:r>
      <w:r>
        <w:rPr>
          <w:rFonts w:hint="default" w:ascii="Times New Roman" w:hAnsi="Times New Roman" w:cs="Times New Roman"/>
          <w:b/>
          <w:bCs/>
          <w:color w:val="auto"/>
          <w:sz w:val="28"/>
          <w:szCs w:val="28"/>
          <w:highlight w:val="none"/>
          <w:lang w:val="en-US" w:eastAsia="zh-CN"/>
        </w:rPr>
        <w:t>洪水水面线计算结果</w:t>
      </w:r>
    </w:p>
    <w:p>
      <w:pPr>
        <w:pStyle w:val="13"/>
        <w:rPr>
          <w:rFonts w:hint="default" w:ascii="Times New Roman" w:hAnsi="Times New Roman" w:cs="Times New Roman"/>
          <w:color w:val="auto"/>
          <w:sz w:val="28"/>
          <w:szCs w:val="28"/>
          <w:highlight w:val="none"/>
          <w:lang w:val="en-US" w:eastAsia="zh-CN"/>
        </w:rPr>
      </w:pPr>
      <w:r>
        <w:rPr>
          <w:rFonts w:hint="default" w:ascii="Times New Roman" w:hAnsi="Times New Roman" w:cs="Times New Roman"/>
          <w:color w:val="auto"/>
          <w:highlight w:val="none"/>
        </w:rPr>
        <w:t xml:space="preserve">表 </w:t>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STYLEREF 1 \s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7</w:t>
      </w:r>
      <w:r>
        <w:rPr>
          <w:rFonts w:hint="default" w:ascii="Times New Roman" w:hAnsi="Times New Roman" w:cs="Times New Roman"/>
          <w:color w:val="auto"/>
          <w:highlight w:val="none"/>
        </w:rPr>
        <w:fldChar w:fldCharType="end"/>
      </w:r>
      <w:r>
        <w:rPr>
          <w:rFonts w:hint="eastAsia" w:ascii="Times New Roman" w:hAnsi="Times New Roman" w:cs="Times New Roman"/>
          <w:color w:val="auto"/>
          <w:highlight w:val="none"/>
          <w:lang w:val="en-US" w:eastAsia="zh-CN"/>
        </w:rPr>
        <w:t>-1</w:t>
      </w:r>
    </w:p>
    <w:tbl>
      <w:tblPr>
        <w:tblStyle w:val="20"/>
        <w:tblW w:w="8336" w:type="dxa"/>
        <w:tblInd w:w="0" w:type="dxa"/>
        <w:shd w:val="clear" w:color="auto" w:fill="auto"/>
        <w:tblLayout w:type="fixed"/>
        <w:tblCellMar>
          <w:top w:w="0" w:type="dxa"/>
          <w:left w:w="0" w:type="dxa"/>
          <w:bottom w:w="0" w:type="dxa"/>
          <w:right w:w="0" w:type="dxa"/>
        </w:tblCellMar>
      </w:tblPr>
      <w:tblGrid>
        <w:gridCol w:w="1177"/>
        <w:gridCol w:w="1177"/>
        <w:gridCol w:w="1226"/>
        <w:gridCol w:w="1225"/>
        <w:gridCol w:w="1177"/>
        <w:gridCol w:w="1177"/>
        <w:gridCol w:w="1177"/>
      </w:tblGrid>
      <w:tr>
        <w:tblPrEx>
          <w:tblCellMar>
            <w:top w:w="0" w:type="dxa"/>
            <w:left w:w="0" w:type="dxa"/>
            <w:bottom w:w="0" w:type="dxa"/>
            <w:right w:w="0" w:type="dxa"/>
          </w:tblCellMar>
        </w:tblPrEx>
        <w:trPr>
          <w:trHeight w:val="567"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桩号</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流量（</w:t>
            </w:r>
            <w:r>
              <w:rPr>
                <w:color w:val="auto"/>
                <w:highlight w:val="none"/>
                <w:lang w:val="en-US" w:eastAsia="zh-CN"/>
              </w:rPr>
              <w:t>m</w:t>
            </w:r>
            <w:r>
              <w:rPr>
                <w:color w:val="auto"/>
                <w:highlight w:val="none"/>
                <w:vertAlign w:val="superscript"/>
                <w:lang w:val="en-US" w:eastAsia="zh-CN"/>
              </w:rPr>
              <w:t>3</w:t>
            </w:r>
            <w:r>
              <w:rPr>
                <w:color w:val="auto"/>
                <w:highlight w:val="none"/>
                <w:lang w:val="en-US" w:eastAsia="zh-CN"/>
              </w:rPr>
              <w:t>/s）</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地面高程</w:t>
            </w:r>
            <w:r>
              <w:rPr>
                <w:color w:val="auto"/>
                <w:highlight w:val="none"/>
                <w:lang w:val="en-US" w:eastAsia="zh-CN"/>
              </w:rPr>
              <w:t>(m)</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设计水位</w:t>
            </w:r>
            <w:r>
              <w:rPr>
                <w:color w:val="auto"/>
                <w:highlight w:val="none"/>
                <w:lang w:val="en-US" w:eastAsia="zh-CN"/>
              </w:rPr>
              <w:t>(m)</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水深</w:t>
            </w:r>
            <w:r>
              <w:rPr>
                <w:color w:val="auto"/>
                <w:highlight w:val="none"/>
                <w:lang w:val="en-US" w:eastAsia="zh-CN"/>
              </w:rPr>
              <w:t>(m)</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平均流速（</w:t>
            </w:r>
            <w:r>
              <w:rPr>
                <w:color w:val="auto"/>
                <w:highlight w:val="none"/>
                <w:lang w:val="en-US" w:eastAsia="zh-CN"/>
              </w:rPr>
              <w:t>m/s）</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水面宽</w:t>
            </w:r>
            <w:r>
              <w:rPr>
                <w:color w:val="auto"/>
                <w:highlight w:val="none"/>
                <w:lang w:val="en-US" w:eastAsia="zh-CN"/>
              </w:rPr>
              <w:t>(m)</w:t>
            </w:r>
          </w:p>
        </w:tc>
      </w:tr>
      <w:tr>
        <w:tblPrEx>
          <w:tblCellMar>
            <w:top w:w="0" w:type="dxa"/>
            <w:left w:w="0" w:type="dxa"/>
            <w:bottom w:w="0" w:type="dxa"/>
            <w:right w:w="0" w:type="dxa"/>
          </w:tblCellMar>
        </w:tblPrEx>
        <w:trPr>
          <w:trHeight w:val="272"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0+010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506.60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1243.27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1246.40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3.13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4.00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111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0+200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506.60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1241.23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1243.25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2.02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4.86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90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0+400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506.60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1238.83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1241.87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3.04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3.96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89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0+600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506.60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1237.23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1240.53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3.70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130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0+800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506.60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1234.04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1238.06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4.02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5.88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53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506.60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1232.14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1235.64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4.30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117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506.60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1229.83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1233.18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3.35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6.36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94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506.60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1228.19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1230.50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5.27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109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506.60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1225.77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1227.13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1.36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4.63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104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506.60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1223.51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1225.74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2.23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3.14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100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506.60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1221.30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1223.63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7.14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113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506.60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1219.00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1221.89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2.89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3.24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102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506.60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1217.87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1221.05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3.18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4.12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default"/>
                <w:color w:val="auto"/>
                <w:highlight w:val="none"/>
                <w:lang w:val="en-US"/>
              </w:rPr>
            </w:pPr>
            <w:r>
              <w:rPr>
                <w:rFonts w:hint="eastAsia"/>
                <w:color w:val="auto"/>
                <w:highlight w:val="none"/>
                <w:lang w:val="en-US" w:eastAsia="zh-CN"/>
              </w:rPr>
              <w:t xml:space="preserve">105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506.60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1215.35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1219.19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3.84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4.50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118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506.60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1213.43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1216.58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3.15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5.72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110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506.60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1211.72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1214.52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4.91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91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506.60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1209.03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1212.30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3.27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5.87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94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506.60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1206.75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1209.91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3.16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5.94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91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506.60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1204.78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1207.71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2.93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4.41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137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506.60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1203.70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1206.34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2.64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3.48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127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4+000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506.60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1201.79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1204.32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2.53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5.28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113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4+200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506.60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1199.75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1202.70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2.95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4.46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94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4+400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506.60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1197.17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1200.72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3.55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5.14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107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4+600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506.60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1195.37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1197.68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3.27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128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4+800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1193.14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1196.01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2.87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4.00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140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1191.58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1194.37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2.79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4.66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128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1188.22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1192.36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7.27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121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1186.70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1190.04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3.34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8.23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120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1184.67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1188.00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3.33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6.18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105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1183.04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1185.18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6.29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101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1180.53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1183.65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3.12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4.16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96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1179.07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1181.51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2.44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5.47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109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1177.27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1179.91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2.64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2.85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107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1175.13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1178.09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2.96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4.94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123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1173.74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1176.56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2.82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3.55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98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1170.66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1174.64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3.98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6.50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75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1168.50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1172.44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3.94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5.90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77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1167.46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1170.16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5.19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89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1165.69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1169.15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3.46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2.83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78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1164.11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1167.96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3.85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5.16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72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1161.33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1164.85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3.52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4.03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70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1160.11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1163.48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3.37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5.11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64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1158.95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1162.37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3.42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3.72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83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1157.99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1161.71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3.72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2.57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50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8+627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1157.94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1161.18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3.24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5.27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55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8+639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1156.47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1159.85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3.38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8.32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33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1154.45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1158.16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3.71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6.64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54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8+869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1154.44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1157.54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6.82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53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1153.38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1156.07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2.69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6.66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63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1151.46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1154.88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3.42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2.64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86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1150.83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1153.33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4.36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60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1148.85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1151.72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2.87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3.36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55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1148.16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1149.79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1.63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4.40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70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9+881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1146.14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1148.88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2.74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5.40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77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10+000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1144.19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1148.15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3.96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4.64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61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10+200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1143.24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1146.63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3.39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3.40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66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10+300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1142.06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1145.01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2.95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8.03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37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10+400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1141.58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1144.18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5.14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54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10+495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1140.65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1143.44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2.79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3.03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57.76.</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10+600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1139.88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1142.88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3.45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52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10+800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1138.12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1140.95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2.83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5.25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60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11+000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1136.57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1139.64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3.07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3.52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54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11+200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1135.05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1138.14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3.09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3.94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61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11+400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1133.58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1135.42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1.84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5.43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54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11+600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1131.97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1133.60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1.63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3.60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11+800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1130.36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1132.21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1.85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3.23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63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12+000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1128.54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1131.66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3.12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2.19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62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12+200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1127.49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1130.54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3.05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5.76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65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12+253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1127.86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1130.18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4.41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64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12+400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1125.88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1128.33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2.45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4.75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66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12+577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1125.10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1127.22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2.80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86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12+600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1124.70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1127.14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2.44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2.76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88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12+800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1123.08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1126.00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2.92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3.78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65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13+000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1121.23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1123.72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2.49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7.23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50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13+200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1120.07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1122.19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3.74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79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13+400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1117.95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1120.71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2.76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3.83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122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13+600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1116.69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1119.12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2.43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4.12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110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13+800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1115.04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1117.54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2.97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81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14+000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1112.85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1115.04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6.68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64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14+200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1111.15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1113.27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5.68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64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14+400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1109.64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1112.07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2.43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4.78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63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14+600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1107.38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1110.93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3.55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3.88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65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14+800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1106.12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1108.73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2.61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6.52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70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15+000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1104.27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1106.32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2.05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5.77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69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15+200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1102.00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1104.58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2.58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4.61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70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15+400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1100.47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1102.98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2.51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4.59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69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15+600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1099.15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1101.86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2.71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3.61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73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15+778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1097.70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1100.87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3.17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3.97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57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15+800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582.48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1097.72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1100.72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3.79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60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16+000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790.16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1095.95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1098.86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2.91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3.99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84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16+200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790.16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1094.24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1097.96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3.72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3.70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121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16+400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790.16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1092.64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1096.47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3.83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5.74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113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16+487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790.16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1091.77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1094.64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2.87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5.94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107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16+600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790.16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1090.79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1093.55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2.76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3.61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98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16+800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790.16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1089.03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1092.32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3.29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5.84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57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17+000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790.16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1087.52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1090.16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2.64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7.54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62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17+200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790.16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1085.65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1089.43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3.78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4.32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76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17+400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790.16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1084.29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1088.75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4.46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4.64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65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17+600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790.16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1084.92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1088.00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3.08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4.80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90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17+800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790.16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1083.27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1087.05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3.78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4.60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70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18+000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790.16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1081.91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1085.49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3.58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5.08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64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18+200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790.16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1080.97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1084.98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4.01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2.75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62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18+400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790.16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1080.78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1083.66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2.88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6.24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62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18+600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790.16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1079.72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1082.39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2.67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2.97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63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18+800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790.16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1078.41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1080.89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2.48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4.68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64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19+000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790.16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1077.58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1079.37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1.79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3.16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70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19+200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790.16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1075.34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1077.67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4.88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72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19+400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790.16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1073.79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1076.08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2.29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5.30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85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19+600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790.16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1072.24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1075.02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2.78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5.42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65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19+800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790.16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1071.51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1073.74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2.23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4.69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65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20+000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790.16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1068.60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1070.97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7.02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76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20+200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790.16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1066.89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1070.43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3.54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3.62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78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20+400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930.88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1066.02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1069.19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3.17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6.44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87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20+600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930.88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1063.61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1068.32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4.71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1.61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100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20+676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930.88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1064.47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1067.28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2.81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7.60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82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20+800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930.88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1064.06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1066.19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5.07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77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21+000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930.88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1062.29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1065.39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3.67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77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21+200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930.88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1060.79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1063.64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2.85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7.29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80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21+400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930.88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1058.84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1061.82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2.98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4.54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82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21+600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930.88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1058.22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1061.00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2.78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5.18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92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21+800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930.88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1057.16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1059.12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1.96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6.82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92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22+000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930.88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1054.90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1057.68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2.78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4.71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79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22+200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930.88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1053.65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1057.26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3.61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2.39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69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22+400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930.88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1053.57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1055.75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5.88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74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22+600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930.88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1050.43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1054.15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3.72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4.16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70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22+800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930.88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1049.81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1052.15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7.44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72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930.88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1048.39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1051.01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2.62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2.98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74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930.88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1046.97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1049.46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2.49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5.55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96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930.88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1046.13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1048.81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2.68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2.59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112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930.88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1045.16 </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1047.70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2.54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4.12 </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114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1046.4</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1043.57</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1045.72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5.25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118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24+000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1046.4</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1041.64</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1044.71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3.07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92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24+200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1046.4</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1040.73</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1043.38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2.65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97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24+400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1046.4</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1039.84</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1042.17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3.21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96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24+600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1046.4</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1038.62</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1040.42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5.22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107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24+800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1046.4</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1036.06</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1039.58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3.52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2.73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97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25+000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1046.4</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1035.86</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1038.6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2.74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5.37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96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25+200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1118.55</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1034.61</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1037.59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2.98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108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25+400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1118.55</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1033.24</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1036.89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3.65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116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25+600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1118.55</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1032.56</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1035.8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3.24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91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25+800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1118.55</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1031.33</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1034.98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3.65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3.06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75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26+000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1118.55</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1029.72</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1032.96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3.24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7.79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71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26+200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1118.55</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1029.15</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1032.15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1.76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69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26+400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1118.55</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1028.55</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1031.09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2.54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6.93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88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26+600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2195.68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1024.54</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1029.3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4.76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6.62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100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26+800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2195.68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1023.47</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1027.91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4.44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8.07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106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27+000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2195.68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1023.32</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1027.53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115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27+200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2195.68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1021.72</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1025.58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3.86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8.54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117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27+400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2195.68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1020.88</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1023.93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3.05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7.85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113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27+600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2195.68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1019.08</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1021.91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2.83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8.81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104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27+800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2195.68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1017.03</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1020.71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3.68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97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28+000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2195.68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1015.69</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1020.17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4.48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3.54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103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28+200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2195.68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1014.44</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1018.35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3.91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8.26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114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28+400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2195.68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1013.14</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1017.49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4.35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5.63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115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28+600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2195.68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1012.61</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1015.54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2.93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8.44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111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28+800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2195.68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1010.57</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1013.66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3.09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6.17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107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29+000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2195.68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1009</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1012.94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3.94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5.72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115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29+200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2195.68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1007.56</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1012.62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4.74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134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29+400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2195.68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1007.27</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1011.99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4.72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5.34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97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29+600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2195.68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1005.75</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1010.84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5.43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107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29+800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2195.68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1004.47</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1008.74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101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30+000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2195.68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1002.49</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1005.66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3.17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9.73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98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30+200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2195.68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1000.53</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1004.91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4.38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6.72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100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30+400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2195.68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1000.07</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1003.58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3.51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8.21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104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30+600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2195.68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998.89</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1002.04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3.15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8.21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108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30+800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2195.68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997.2</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1001.72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4.52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5.27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113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31+000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2195.68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996.96</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1000.16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8.44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123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31+200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2195.68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996.12</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999.47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3.35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134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31+400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2195.68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994.4</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997.66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3.26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8.09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122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31+600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2195.68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992.75</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996.45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7.04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128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31+800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2195.68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991.71</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995.7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3.99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6.07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113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32+000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2195.68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990.41</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994.23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3.82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7.38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120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32+200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2195.68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988.62</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992.28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3.66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6.23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151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32+400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2195.68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987</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991.02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4.02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7.19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131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32+600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2195.68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985.7</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989.28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3.58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7.98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129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32+800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2195.68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983.79</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988.66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120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33+000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2195.68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983.67</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986.9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3.23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7.43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115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33+200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2195.68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981.52</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985.72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130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33+400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2195.68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980.12</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984.76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4.64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5.52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120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33+600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2195.68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980.26</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983.98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3.72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125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33+800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2278.2</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977.91</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982.17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7.33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126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34+000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2278.2</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976.93</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981.57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4.64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109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34+200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2278.2</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975.51</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979.43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3.92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9.37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117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34+400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2278.2</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973.88</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978.95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5.48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132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34+600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2278.2</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972.7</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978.73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6.03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4.02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137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34+800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2278.2</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972.35</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978.66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6.31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2.78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145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35+000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2278.2</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972.36</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976.37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4.01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11.07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121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35+200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2278.2</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971.46</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975.36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6.76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127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35+400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2278.2</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970.62</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974.35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3.73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6.59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144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35+600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2278.2</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969.13</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972.69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3.56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8.02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159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35+800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2278.2</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968.26</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971.54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3.28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7.32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146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36+000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966.8</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970.91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5.75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99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36+200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965.63</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969.42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3.79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8.16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121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36+400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964.39</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968.21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3.82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7.48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141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36+600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963.34</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967.24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6.72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165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36+800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962.35</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966.4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4.05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122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37+000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961.19</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965.4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6.19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142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37+200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960.59</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963.69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8.87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123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37+400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958.81</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962.25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3.44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7.22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123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37+600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957.66</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961.59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3.93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134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37+800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957.07</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960.39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3.32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7.27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139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38+000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955.49</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958.33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2.84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9.19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127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38+200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953.43</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957.84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4.41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5.33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119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38+400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952.98</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957.24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5.71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124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38+600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952.27</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956.64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4.37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4.55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123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38+800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951.84</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955.56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3.72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6.17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130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39+000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951.08</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953.71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2.63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8.91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146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39+200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949</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953.16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5.36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140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39+400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948.82</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951.82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7.73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150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39+600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947</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951.77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4.77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3.29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152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39+800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946.96</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951.25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3.86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149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40+000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946.89</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950.47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3.58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150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40+200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946.54</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949.32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2.78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5.62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160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40+400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944.15</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947.82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3.67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7.44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161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40+600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943.1</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946.1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8.62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161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40+800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941.24</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945.07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3.83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7.08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132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940.33</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943.79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3.46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8.02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142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939.61</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943.29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3.68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5.89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136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938.82</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942.44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3.62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6.78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136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937.97</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941.35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3.38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7.59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123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936.94</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940.38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3.44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7.02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124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935.61</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938.71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8.57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132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934.31</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937.86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3.55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6.97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143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932.98</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936.02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3.04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9.21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131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931.59</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934.95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3.36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5.44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128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929.97</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933.69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3.72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5.96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139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43+000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928.64</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932.55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3.91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6.35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159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43+200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927.73</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931.04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3.31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7.42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197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43+400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923.56</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930.67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7.11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4.47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251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43+600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925.67</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929.13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3.46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8.24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230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43+800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924.4</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928.16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3.76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6.43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216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44+000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922.99</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926.8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3.81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6.75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222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44+200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922.19</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925.81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3.62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5.48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235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44+400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920.75</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924.61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3.86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6.47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207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44+600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920.21</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923.92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3.71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185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44+800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918.36</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922.99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4.63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5.74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167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45+000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917.24</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921.85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4.61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157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45+200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2394.86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916.17</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921.22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137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45+400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2771.95</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915.14</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919.75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4.61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153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45+600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2771.95</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913.63</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919.12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5.49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189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45+800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2771.95</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913.04</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918.37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5.33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202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46+000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2771.95</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912.65</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916.04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3.39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9.32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186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46+200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2771.95</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911.28</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916.15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3.34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170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46+400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3091.6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910.39</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915.3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5.43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162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46+600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3091.6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909.08</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913.66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4.58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7.23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165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46+800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3091.6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907.77</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913.26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5.49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4.44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161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47+000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3091.6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907.06</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911.64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4.58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8.02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141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47+200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3091.6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905.06</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909.91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7.17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125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47+400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3091.6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903.68</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908.38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6.31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162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47+600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3091.6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902.54</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907.58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5.45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186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47+800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3091.6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902.28</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907.32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137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3091.6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901.32</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906.45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5.83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134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3091.6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899.7</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904.18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4.48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9.47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158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3091.6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899.21</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903.74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4.53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4.61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137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3091.6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897.64</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902.6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127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3091.6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896.11</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901.32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5.21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142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3091.6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895.29</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900.51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5.22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185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3091.6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894.07</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899.97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3.86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180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3091.6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892.69</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898.2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5.51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7.78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193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3091.6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891.72</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897.07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5.35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2.86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171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3091.6</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891.38</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895.6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8.13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168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50+000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2220.57</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886.88</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890.34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3.46</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5.87</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163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50+200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2220.57</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885.79</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889.55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3.76</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4.68</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155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50+405</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2220.57</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884.25</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888.54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4.29</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4.72</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152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50+600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2220.57</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883.22</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886.92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3.7</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7.21</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150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50+800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2220.57</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881.67</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885.09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3.42</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8.03</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151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51+000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2220.57</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880.61</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883.99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3.38</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5.41</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143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51+200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2220.57</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878.75</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882.73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3.98</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7.22</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134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51+400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2220.57</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877.88</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881.54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3.66</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6.96</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116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51+600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2220.57</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876.47</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880.74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4.27</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6.18</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113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51+800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2346.93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875.52</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879.93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4.41</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5.71</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122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52+000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2346.93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874.56</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879.28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4.72</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4.31</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185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52+200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2346.93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874.31</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878.27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3.96</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5.86</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152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52+400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2346.93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872.4</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876.33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3.93</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8.07</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126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52+600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2346.93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871.07</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875.62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4.55</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5.12</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160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52+800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2346.93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870</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874.73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4.73</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5.86</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117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53+000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2346.93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869.68</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873.45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3.77</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6.12</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122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53+200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2346.93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868.92</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872.84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3.92</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3.52</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125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53+400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2346.93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868.12</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872.04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3.92</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4.45</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121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53+600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2346.93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865.93</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871.04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5.11</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4.63</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123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53+750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2346.93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865.26</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870.3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5.04</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3.89</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143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53+800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2346.93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865.66</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869.18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3.52</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5.01</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280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54+000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2346.93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863.69</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867.48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3.79</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6.48</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137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54+200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2346.93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862.48</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866.66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4.2</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137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54+400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2346.93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861.25</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865.35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6.02</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147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54+600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2346.93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860.75</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864.23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3.48</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6.32</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131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54+800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2346.93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859.09</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862.7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3.61</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8.01</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135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55+000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2346.93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857.4</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861.97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4.57</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6.12</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140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55+200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2346.93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856.9</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861.17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4.27</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6.26</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118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55+400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2346.93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856.08</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860.44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4.36</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5.32</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114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55+600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2346.93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855.24</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858.67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3.43</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7.68</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126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55+800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2346.93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853.69</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857.91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4.55</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117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56+000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2346.93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852.25</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856.53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4.28</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5.93</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126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56+200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2346.93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850.57</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855.29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4.72</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151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56+400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2346.93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850.08</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854.74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4.66</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4.16</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162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56+600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2346.93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849.29</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853.89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4.6</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4.89</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167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56+800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2346.93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848.5</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853.13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4.63</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3.8</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153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57+000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2346.93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846.83</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851.23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4.4</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7.4</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110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57+200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2346.93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846.21</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850.11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3.9</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4.25</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149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57+400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2346.93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845.7</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848.6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2.9</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5.31</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147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57+600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2346.93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844.12</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847.55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3.43</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4.05</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149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57+800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2346.93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842.41</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846.34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3.93</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5.35</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160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58+000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2346.93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841.29</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845.54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4.25</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4</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163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58+200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2346.93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840.27</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844.87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4.6</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3.98</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164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58+400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2346.93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839.11</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843.7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4.59</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5.69</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127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58+600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2346.93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838.62</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842.9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4.28</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4.51</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115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58+800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2346.93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836.99</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842.09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5.25</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125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59+000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2346.93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836.85</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841.27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4.42</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5.76</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147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59+200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2346.93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835.41</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840.13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4.72</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6.71</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139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59+400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2536</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834.61</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838.18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3.57</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8.36</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136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59+600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2536</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833.68</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837.04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3.36</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5.14</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161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59+800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2536</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832.25</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835.89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3.64</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6.68</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129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60+000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2536</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830.51</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834.86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4.35</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6.31</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119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60+200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2536</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829.32</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833.94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4.62</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5.27</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129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60+400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2536</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828.75</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832.28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3.53</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7.5</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130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60+600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2536</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828.13</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831.88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3.75</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4.93</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154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60+800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2536</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826.28</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830.96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4.68</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6.58</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114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61+000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2536</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825.46</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829.31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3.85</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8.6</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115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61+200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2536</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823.86</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828.99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5.13</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5.29</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142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61+400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2536</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822.97</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827.43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4.46</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8.54</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108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61+600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2536</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822.28</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826.34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4.06</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7.2</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127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61+800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2536</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821.11</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825.88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4.77</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4.47</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173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62+000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2536</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819.58</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825.59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6.01</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3.5</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256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62+200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2536</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819.59</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824.33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4.74</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7.39</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170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62+400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2536</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818.33</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823.67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5.34</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5.9</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117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62+600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2536</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818.04</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822.47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4.43</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7.95</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95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62+800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2536</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816.44</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820.68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4.24</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9.48</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91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63+000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2536</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815.07</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819.17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9.21</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81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63+200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2536</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813.44</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817.92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4.48</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8.78</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85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63+400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2536</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811.56</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816.12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4.56</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9.59</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93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63+600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2536</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810.39</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815.65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5.26</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6.49</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107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63+800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2536</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810.2</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814.04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3.84</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8.99</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94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64+000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2536</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809.31</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812.98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3.67</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7.13</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132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64+200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2824.23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806.97</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812.09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5.12</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6.35</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157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64+400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2824.23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804.47</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811.54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7.07</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5.6</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147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64+600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2824.23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803.61</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811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7.39</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5.8</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130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64+800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2824.23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803.03</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808.86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5.83</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10.39</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82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65+000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2824.23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802.26</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808.45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6.19</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6.21</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90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65+200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2824.23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801.17</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807.78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6.61</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6.96</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109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65+300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2824.23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800.62</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806.89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6.27</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7.56</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95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65+400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2824.23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800.47</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805.42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9.25</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85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65+600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2824.23</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799.76</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804.74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7.41</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103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65+800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798.28</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803.09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4.81</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9.29</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100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66+000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797.66</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802.55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4.89</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6.4</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127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66+200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796.15</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801.98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5.83</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5.72</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168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66+400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795.22</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801.09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5.87</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6.67</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128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66+600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794.6</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799.01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4.41</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10.18</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79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66+800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793.57</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797.37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3.8</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9.66</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103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67+000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788.66</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797.29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8.63</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3.71</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122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67+200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790.54</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796.36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5.82</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6.79</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129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67+400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788.66</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794.65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5.99</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9.43</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76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67+600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788.03</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794.17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6.14</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7.25</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94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67+800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786.61</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793.8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7.19</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6.61</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73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68+000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785.54</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793.48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7.94</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6.11</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101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68+200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784.77</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790.57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5.8</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12.76</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44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68+400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783.72</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789.89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6.17</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5.87</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93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68+600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782.39</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788.47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6.08</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9.32</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61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68+800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781.69</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788.74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7.05</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4.81</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124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69+000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781.36</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786.87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5.51</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10.07</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90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69+200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778.5</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783.68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5.18</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5.71</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151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69+400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778.5</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783.2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4.7</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4.78</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245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69+600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777.9</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782.27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4.37</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5.7</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232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69+800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777.3</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781.91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4.61</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3.96</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267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70+000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775.42</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781.08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5.66</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6.1</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142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70+200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774.48</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780.09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5.61</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7.06</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135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70+400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773.48</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779.01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5.53</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7.83</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90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70+600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771.84</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778.59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6.75</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6.47</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88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70+800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771.4</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776.34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11.05</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69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71+000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770.17</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776.39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6.22</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5.46</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138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71+200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770.02</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775.58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5.56</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6.71</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115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71+400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770.06</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773.69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3.63</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9.74</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100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71+600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768.24</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772.81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4.57</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6.86</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139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71+800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766.52</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771.96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5.44</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6.62</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149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72+000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766.11</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771.31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5.2</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6.23</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126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72+200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763.91</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770.67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6.76</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6.05</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169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72+400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763.53</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770.25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6.72</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4.65</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215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72+600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762.58</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767.91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5.33</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10.57</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79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72+800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761.76</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766.49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4.73</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7.63</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98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73+000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760.04</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765.09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5.05</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8.55</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121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73+200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758.56</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764.53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5.97</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6.31</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122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73+400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758.23</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763.04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4.81</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8.71</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107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73+600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756.19</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762.85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6.66</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5.92</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95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73+800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756.42</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761.15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4.73</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9.7</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103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74+000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754.62</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759.5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8.32</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96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74+200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753.78</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758.45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4.67</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8.37</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91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74+400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2856.01</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752.19</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757.16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4.97</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9.08</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81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74+600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3111.77</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751.73</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756.97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5.24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7.19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97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74+800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3111.77</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750.64</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756.78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6.14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5.42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124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75+000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3111.77</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748.9</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756.52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7.62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5.16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112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75+200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3111.77</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748.87</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755.95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7.08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6.34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98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75+400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3111.77</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748.24</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753.79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5.55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10.89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73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75+600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3111.77</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747.33</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753.5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6.17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6.73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108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75+800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3111.77</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745.71</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753.05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7.34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4.22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142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76+000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3111.77</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745.82</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751.77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5.95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8.51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71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76+200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3111.77</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744.85</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750.86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6.01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7.82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101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76+400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3111.77</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743.64</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750.1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6.46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7.82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103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76+600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3111.77</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744.22</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749.22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8.07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116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76+800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3111.77</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742.99</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749.1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6.11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5.35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123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77+000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3111.77</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741.46</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748.97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7.51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4.38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137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77+200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3111.77</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740.64</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746.46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5.82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11.87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114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77+400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3111.77</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738.51</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744.52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6.01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7.41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106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77+600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3111.77</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737.46</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743.59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6.13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8.13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81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77+800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3111.77</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737.49</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741.88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4.39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10.21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75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78+000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3111.77</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736.35</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741.73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5.38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6.14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134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78+200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3111.77</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735.03</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741.2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6.17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6.12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129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78+400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3111.77</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734.87</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740.55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5.68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139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78+600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3111.77</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734.7</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739.44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4.74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7.71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148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78+800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3111.77</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733.35</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738.4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7.61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136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79+000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3111.77</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732.66</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737.87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5.21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5.97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118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79+200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3111.77</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730.49</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737.4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6.91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5.88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102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79+400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3111.77</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730.59</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735.75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9.43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96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79+600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3111.77</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730</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734.75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4.75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7.95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107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79+800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3111.77</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728.49</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733.81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5.32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7.53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108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80+000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3111.77</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727.73</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732.75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7.79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102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80+200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3111.77</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726.7</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732.05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5.35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7.31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97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80+400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3290.19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725.74</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731.16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5.42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8.11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82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80+600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3290.19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725.75</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730.05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8.91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95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80+800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3290.19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724.45</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729.08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4.63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113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81+000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3290.19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723.49</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728.84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5.35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5.72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130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81+200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3290.19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722.1</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727.3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9.32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84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81+400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3290.19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720.66</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726.83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6.17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7.34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95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81+600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3290.19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719.65</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726.6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6.95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5.63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100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81+800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3290.19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719.35</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724.46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10.66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85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82+000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3290.19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718.68</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723.52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106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82+200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3290.19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716.47</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722.92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6.45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6.65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131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82+400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3290.19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715.87</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721.57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8.52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117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82+600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3290.19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715.69</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720.76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7.63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108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82+800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3290.19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714.28</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720.31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6.03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6.19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146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83+000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3290.19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713.64</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717.96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4.32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11.01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104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83+200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3290.19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710.36</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716.66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151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83+400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3290.19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709.9</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715.76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5.86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182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83+600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3290.19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708.13</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715.69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7.56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4.69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171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83+800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3290.19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707</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715.55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8.55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4.21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175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84+000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3290.19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708.13</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714.74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6.61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7.02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123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84+200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3290.19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707.96</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712.84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10.16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104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84+400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3290.19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706.85</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712.07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5.22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6.75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120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84+600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3290.19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705.32</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710.48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94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84+800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3290.19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703.64</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710.25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6.61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6.45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125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85+000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3290.19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703.81</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709.63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5.82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121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85+200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3290.19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703.01</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708.48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5.47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8.39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91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85+400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3290.19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702.33</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706.9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4.57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9.72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97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85+550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3290.19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700.91</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706.16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5.25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8.71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97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85+600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3290.19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700.54</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705.97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5.43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8.44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119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85+800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3290.19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700.07</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705.65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5.58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6.03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152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86+000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3290.19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698.85</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703.53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4.68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10.47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114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86+200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3290.19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698.79</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703.49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6.13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124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86+400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3290.19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696.82</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702.23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5.41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8.47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102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86+600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3290.19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695.41</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701.48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6.07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7.68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98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86+800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3290.19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695.14</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700.27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8.85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91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87+000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3290.19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694.78</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699.46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4.68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8.11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103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87+200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3290.19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692.55</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698.33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5.78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8.04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101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87+400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3290.19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690.86</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697.65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6.79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6.65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130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87+600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3290.19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691.11</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697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5.89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6.62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131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87+800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3290.19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690.27</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695.48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5.21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9.57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135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88+000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3290.19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689.1</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695.28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6.18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4.09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121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88+200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3382.53</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688.46</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693.84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5.38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8.13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117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88+400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3382.53</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687.51</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693.27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5.76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7.17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142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88+600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3382.53</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685.35</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691.09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5.74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10.94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170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88+800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3382.53</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684.39</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688.95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4.56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84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89+000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3382.53</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679.14</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686.6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7.46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6.05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84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89+200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3382.53</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679.03</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686.09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7.06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6.35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103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89+400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3382.53</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678.74</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684.03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5.29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10.36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99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89+600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3382.53</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675.95</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682.97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7.02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8.03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84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89+800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3382.53</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675.35</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681.76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6.41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9.32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67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90+000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3382.53</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673.82</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679.44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5.62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12.28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56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90+200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3382.53</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671.1</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678.65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7.55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7.82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82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90+400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3382.53</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669.34</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678.59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9.25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5.29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97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90+600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3382.53</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669.21</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678.32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9.11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5.59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116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90+800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3382.53</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669.59</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677.76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8.17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6.62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92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91+000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3382.53</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669.85</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676.16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6.31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9.99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71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91+200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3382.53</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668.93</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674.4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5.47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11.26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71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91+400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3382.53</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666.93</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673.98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7.05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8.67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65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91+600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3382.53</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665.26</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673.41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8.15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8.41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60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91+800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3382.53</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663.98</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673.36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9.38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6.21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82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92+000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3382.53</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665.02</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672.65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7.63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 xml:space="preserve">65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92+200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3382.53</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664.7</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672.12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7.42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7.92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65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92+400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3382.53</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665.18</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671.45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6.27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8.04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69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92+600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3382.53</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665.18</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670.32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8.7</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102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92+800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3382.53</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662.83</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667.92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11.61</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70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93+000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3382.53</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660.95</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666.35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5.4</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100 </w:t>
            </w:r>
          </w:p>
        </w:tc>
      </w:tr>
      <w:tr>
        <w:tblPrEx>
          <w:shd w:val="clear" w:color="auto" w:fill="auto"/>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93+200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3382.53</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660.33</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666.13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5.92</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122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93+400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3382.53</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660.05</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665.18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7.66</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106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93+600</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3382.53</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661</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663.9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2.9</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8.28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175 </w:t>
            </w:r>
          </w:p>
        </w:tc>
      </w:tr>
      <w:tr>
        <w:tblPrEx>
          <w:tblCellMar>
            <w:top w:w="0" w:type="dxa"/>
            <w:left w:w="0" w:type="dxa"/>
            <w:bottom w:w="0" w:type="dxa"/>
            <w:right w:w="0" w:type="dxa"/>
          </w:tblCellMar>
        </w:tblPrEx>
        <w:trPr>
          <w:trHeight w:val="270" w:hRule="atLeast"/>
          <w:tblHeader/>
        </w:trPr>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93+665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3382.53</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660.35</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663.68</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3.33</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5"/>
              <w:bidi w:val="0"/>
              <w:rPr>
                <w:rFonts w:hint="eastAsia"/>
                <w:color w:val="auto"/>
                <w:highlight w:val="none"/>
              </w:rPr>
            </w:pPr>
            <w:r>
              <w:rPr>
                <w:rFonts w:hint="eastAsia"/>
                <w:color w:val="auto"/>
                <w:highlight w:val="none"/>
                <w:lang w:val="en-US" w:eastAsia="zh-CN"/>
              </w:rPr>
              <w:t>6.75</w:t>
            </w:r>
          </w:p>
        </w:tc>
        <w:tc>
          <w:tcPr>
            <w:tcW w:w="1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 xml:space="preserve">213 </w:t>
            </w:r>
          </w:p>
        </w:tc>
      </w:tr>
    </w:tbl>
    <w:p>
      <w:pPr>
        <w:pStyle w:val="15"/>
        <w:rPr>
          <w:rFonts w:hint="default" w:ascii="Times New Roman" w:hAnsi="Times New Roman" w:cs="Times New Roman"/>
          <w:color w:val="auto"/>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
        <w:rPr>
          <w:color w:val="auto"/>
          <w:highlight w:val="none"/>
        </w:rPr>
      </w:pPr>
      <w:bookmarkStart w:id="186" w:name="_Toc14845"/>
      <w:bookmarkStart w:id="187" w:name="_Toc6871"/>
      <w:bookmarkStart w:id="188" w:name="_Toc9393_WPSOffice_Level1"/>
      <w:bookmarkStart w:id="189" w:name="_Toc26464"/>
      <w:bookmarkStart w:id="190" w:name="_Toc4254"/>
      <w:r>
        <w:rPr>
          <w:rFonts w:hint="eastAsia"/>
          <w:color w:val="auto"/>
          <w:highlight w:val="none"/>
        </w:rPr>
        <w:t>河道管理及建议</w:t>
      </w:r>
      <w:bookmarkEnd w:id="186"/>
      <w:bookmarkEnd w:id="187"/>
      <w:bookmarkEnd w:id="188"/>
      <w:bookmarkEnd w:id="189"/>
      <w:bookmarkEnd w:id="190"/>
    </w:p>
    <w:p>
      <w:pPr>
        <w:pStyle w:val="4"/>
        <w:rPr>
          <w:color w:val="auto"/>
          <w:highlight w:val="none"/>
        </w:rPr>
      </w:pPr>
      <w:bookmarkStart w:id="191" w:name="_Toc11069"/>
      <w:bookmarkStart w:id="192" w:name="_Toc365"/>
      <w:bookmarkStart w:id="193" w:name="_Toc2601_WPSOffice_Level2"/>
      <w:bookmarkStart w:id="194" w:name="_Toc3348_WPSOffice_Level2"/>
      <w:bookmarkStart w:id="195" w:name="_Toc8120"/>
      <w:bookmarkStart w:id="196" w:name="_Toc30167"/>
      <w:r>
        <w:rPr>
          <w:rFonts w:hint="eastAsia"/>
          <w:color w:val="auto"/>
          <w:highlight w:val="none"/>
        </w:rPr>
        <w:t>确定河道管理范围</w:t>
      </w:r>
      <w:bookmarkEnd w:id="191"/>
      <w:bookmarkEnd w:id="192"/>
      <w:bookmarkEnd w:id="193"/>
      <w:bookmarkEnd w:id="194"/>
      <w:bookmarkEnd w:id="195"/>
      <w:bookmarkEnd w:id="196"/>
    </w:p>
    <w:p>
      <w:pPr>
        <w:ind w:firstLine="560"/>
        <w:rPr>
          <w:color w:val="auto"/>
          <w:highlight w:val="none"/>
        </w:rPr>
      </w:pPr>
      <w:r>
        <w:rPr>
          <w:rFonts w:hint="eastAsia"/>
          <w:color w:val="auto"/>
          <w:highlight w:val="none"/>
        </w:rPr>
        <w:t>治导线划定后，两岸治导线之间为设计防洪标准的行洪区，期间水域、沙洲、滩地（包括可耕地）、行洪区、两岸堤防、护堤地以及治导线向外水平延伸5—10m，将划为河道管理范围。</w:t>
      </w:r>
    </w:p>
    <w:p>
      <w:pPr>
        <w:pStyle w:val="4"/>
        <w:rPr>
          <w:color w:val="auto"/>
          <w:highlight w:val="none"/>
        </w:rPr>
      </w:pPr>
      <w:bookmarkStart w:id="197" w:name="_Toc8930"/>
      <w:bookmarkStart w:id="198" w:name="_Toc18672_WPSOffice_Level2"/>
      <w:bookmarkStart w:id="199" w:name="_Toc10330"/>
      <w:bookmarkStart w:id="200" w:name="_Toc8224"/>
      <w:bookmarkStart w:id="201" w:name="_Toc24817_WPSOffice_Level2"/>
      <w:bookmarkStart w:id="202" w:name="_Toc23850"/>
      <w:r>
        <w:rPr>
          <w:rFonts w:hint="eastAsia"/>
          <w:color w:val="auto"/>
          <w:highlight w:val="none"/>
        </w:rPr>
        <w:t>明确管理部门</w:t>
      </w:r>
      <w:bookmarkEnd w:id="197"/>
      <w:bookmarkEnd w:id="198"/>
      <w:bookmarkEnd w:id="199"/>
      <w:bookmarkEnd w:id="200"/>
      <w:bookmarkEnd w:id="201"/>
      <w:bookmarkEnd w:id="202"/>
    </w:p>
    <w:p>
      <w:pPr>
        <w:ind w:firstLine="560"/>
        <w:rPr>
          <w:color w:val="auto"/>
          <w:highlight w:val="none"/>
        </w:rPr>
      </w:pPr>
      <w:r>
        <w:rPr>
          <w:rFonts w:hint="eastAsia"/>
          <w:color w:val="auto"/>
          <w:highlight w:val="none"/>
        </w:rPr>
        <w:t>治导线划定后，由所属水行政主管部门实施管理。</w:t>
      </w:r>
    </w:p>
    <w:p>
      <w:pPr>
        <w:pStyle w:val="4"/>
        <w:rPr>
          <w:color w:val="auto"/>
          <w:highlight w:val="none"/>
        </w:rPr>
      </w:pPr>
      <w:bookmarkStart w:id="203" w:name="_Toc5704_WPSOffice_Level2"/>
      <w:bookmarkStart w:id="204" w:name="_Toc32558"/>
      <w:bookmarkStart w:id="205" w:name="_Toc2814"/>
      <w:bookmarkStart w:id="206" w:name="_Toc1588_WPSOffice_Level2"/>
      <w:bookmarkStart w:id="207" w:name="_Toc21497"/>
      <w:bookmarkStart w:id="208" w:name="_Toc22532"/>
      <w:r>
        <w:rPr>
          <w:rFonts w:hint="eastAsia"/>
          <w:color w:val="auto"/>
          <w:highlight w:val="none"/>
        </w:rPr>
        <w:t>管理</w:t>
      </w:r>
      <w:bookmarkEnd w:id="203"/>
      <w:r>
        <w:rPr>
          <w:rFonts w:hint="eastAsia"/>
          <w:color w:val="auto"/>
          <w:highlight w:val="none"/>
        </w:rPr>
        <w:t>实施建议</w:t>
      </w:r>
      <w:bookmarkEnd w:id="204"/>
      <w:bookmarkEnd w:id="205"/>
      <w:bookmarkEnd w:id="206"/>
      <w:bookmarkEnd w:id="207"/>
      <w:bookmarkEnd w:id="208"/>
    </w:p>
    <w:p>
      <w:pPr>
        <w:ind w:firstLine="560"/>
        <w:rPr>
          <w:color w:val="auto"/>
          <w:highlight w:val="none"/>
        </w:rPr>
      </w:pPr>
      <w:r>
        <w:rPr>
          <w:rFonts w:hint="eastAsia"/>
          <w:color w:val="auto"/>
          <w:highlight w:val="none"/>
        </w:rPr>
        <w:t>依照本报告章节</w:t>
      </w:r>
      <w:r>
        <w:rPr>
          <w:rFonts w:hint="eastAsia"/>
          <w:b/>
          <w:bCs/>
          <w:color w:val="auto"/>
          <w:highlight w:val="none"/>
        </w:rPr>
        <w:t>2.3编制依据</w:t>
      </w:r>
      <w:r>
        <w:rPr>
          <w:rFonts w:hint="eastAsia"/>
          <w:color w:val="auto"/>
          <w:highlight w:val="none"/>
        </w:rPr>
        <w:t>中所列相关文件规范，提出以下建议：</w:t>
      </w:r>
    </w:p>
    <w:p>
      <w:pPr>
        <w:ind w:firstLine="560"/>
        <w:rPr>
          <w:color w:val="auto"/>
          <w:highlight w:val="none"/>
        </w:rPr>
      </w:pPr>
      <w:r>
        <w:rPr>
          <w:rFonts w:hint="eastAsia"/>
          <w:color w:val="auto"/>
          <w:highlight w:val="none"/>
        </w:rPr>
        <w:t>（1）对尚未达到防洪标准的涉河桥梁等建筑物，水行政主管部门应对采取控制使用或其他措施。</w:t>
      </w:r>
    </w:p>
    <w:p>
      <w:pPr>
        <w:ind w:firstLine="560"/>
        <w:rPr>
          <w:color w:val="auto"/>
          <w:highlight w:val="none"/>
        </w:rPr>
      </w:pPr>
      <w:r>
        <w:rPr>
          <w:rFonts w:hint="eastAsia"/>
          <w:color w:val="auto"/>
          <w:highlight w:val="none"/>
        </w:rPr>
        <w:t>（2）对需要进行保护的村庄等，水行政主管部门应积极开展河道治理。</w:t>
      </w:r>
    </w:p>
    <w:p>
      <w:pPr>
        <w:ind w:firstLine="560"/>
        <w:rPr>
          <w:color w:val="auto"/>
          <w:highlight w:val="none"/>
        </w:rPr>
      </w:pPr>
      <w:r>
        <w:rPr>
          <w:rFonts w:hint="eastAsia"/>
          <w:color w:val="auto"/>
          <w:highlight w:val="none"/>
        </w:rPr>
        <w:t>（3）对管理范围内未来规划建设的桥梁、提水站、跨</w:t>
      </w:r>
      <w:r>
        <w:rPr>
          <w:rFonts w:hint="eastAsia"/>
          <w:color w:val="auto"/>
          <w:highlight w:val="none"/>
          <w:lang w:eastAsia="zh-CN"/>
        </w:rPr>
        <w:t>堤</w:t>
      </w:r>
      <w:r>
        <w:rPr>
          <w:rFonts w:hint="eastAsia"/>
          <w:color w:val="auto"/>
          <w:highlight w:val="none"/>
        </w:rPr>
        <w:t>建筑物，项目单位应按照规定进行防洪影响评价并报水行政主管部门审批。</w:t>
      </w:r>
    </w:p>
    <w:p>
      <w:pPr>
        <w:ind w:firstLine="560"/>
        <w:rPr>
          <w:color w:val="auto"/>
          <w:highlight w:val="none"/>
        </w:rPr>
      </w:pPr>
      <w:r>
        <w:rPr>
          <w:rFonts w:hint="eastAsia"/>
          <w:color w:val="auto"/>
          <w:highlight w:val="none"/>
        </w:rPr>
        <w:t>（4）需要在保护范围内临时占用土地的，应当报经水行政主管部门审查并提出意见后，依法办理相关审批手续，临时占用后，应当限期恢复。</w:t>
      </w:r>
    </w:p>
    <w:p>
      <w:pPr>
        <w:ind w:firstLine="560"/>
        <w:rPr>
          <w:color w:val="auto"/>
          <w:highlight w:val="none"/>
        </w:rPr>
      </w:pPr>
      <w:r>
        <w:rPr>
          <w:rFonts w:hint="eastAsia"/>
          <w:color w:val="auto"/>
          <w:highlight w:val="none"/>
        </w:rPr>
        <w:t>（5）在管理和保护范围内禁止下列活动：</w:t>
      </w:r>
    </w:p>
    <w:p>
      <w:pPr>
        <w:ind w:firstLine="560"/>
        <w:rPr>
          <w:color w:val="auto"/>
          <w:highlight w:val="none"/>
        </w:rPr>
      </w:pPr>
      <w:r>
        <w:rPr>
          <w:rFonts w:hint="eastAsia"/>
          <w:color w:val="auto"/>
          <w:highlight w:val="none"/>
        </w:rPr>
        <w:t>①违反河道管理进行建设活动的；</w:t>
      </w:r>
    </w:p>
    <w:p>
      <w:pPr>
        <w:ind w:firstLine="560"/>
        <w:rPr>
          <w:color w:val="auto"/>
          <w:highlight w:val="none"/>
        </w:rPr>
      </w:pPr>
      <w:r>
        <w:rPr>
          <w:rFonts w:hint="eastAsia"/>
          <w:color w:val="auto"/>
          <w:highlight w:val="none"/>
        </w:rPr>
        <w:t>②擅自填埋管理范围内水域的；</w:t>
      </w:r>
    </w:p>
    <w:p>
      <w:pPr>
        <w:ind w:firstLine="560"/>
        <w:rPr>
          <w:color w:val="auto"/>
          <w:highlight w:val="none"/>
        </w:rPr>
      </w:pPr>
      <w:r>
        <w:rPr>
          <w:rFonts w:hint="eastAsia"/>
          <w:color w:val="auto"/>
          <w:highlight w:val="none"/>
        </w:rPr>
        <w:t>③破坏（损坏）库区、渠道、堤坝及防洪配套设施的；</w:t>
      </w:r>
    </w:p>
    <w:p>
      <w:pPr>
        <w:ind w:firstLine="560"/>
        <w:rPr>
          <w:color w:val="auto"/>
          <w:highlight w:val="none"/>
        </w:rPr>
      </w:pPr>
      <w:r>
        <w:rPr>
          <w:rFonts w:hint="eastAsia"/>
          <w:color w:val="auto"/>
          <w:highlight w:val="none"/>
        </w:rPr>
        <w:t>④影响河道安全的爆破、取土的；</w:t>
      </w:r>
    </w:p>
    <w:p>
      <w:pPr>
        <w:ind w:firstLine="560"/>
        <w:rPr>
          <w:color w:val="auto"/>
          <w:highlight w:val="none"/>
        </w:rPr>
      </w:pPr>
      <w:r>
        <w:rPr>
          <w:rFonts w:hint="eastAsia"/>
          <w:color w:val="auto"/>
          <w:highlight w:val="none"/>
        </w:rPr>
        <w:t>⑤倾倒砂、石、土、垃圾和其他废弃物的；</w:t>
      </w:r>
    </w:p>
    <w:p>
      <w:pPr>
        <w:ind w:firstLine="560"/>
        <w:rPr>
          <w:color w:val="auto"/>
          <w:highlight w:val="none"/>
        </w:rPr>
      </w:pPr>
      <w:r>
        <w:rPr>
          <w:rFonts w:hint="eastAsia"/>
          <w:color w:val="auto"/>
          <w:highlight w:val="none"/>
        </w:rPr>
        <w:t>⑥直接或间接排放污水、油污和高效、高残留农药、洗涤污垢物体的，侵泡植物等的；</w:t>
      </w:r>
    </w:p>
    <w:p>
      <w:pPr>
        <w:ind w:firstLine="560"/>
        <w:rPr>
          <w:color w:val="auto"/>
          <w:highlight w:val="none"/>
        </w:rPr>
      </w:pPr>
      <w:r>
        <w:rPr>
          <w:rFonts w:hint="eastAsia"/>
          <w:color w:val="auto"/>
          <w:highlight w:val="none"/>
        </w:rPr>
        <w:t>⑦擅自建设各类排污设施的；</w:t>
      </w:r>
    </w:p>
    <w:p>
      <w:pPr>
        <w:ind w:firstLine="560"/>
        <w:rPr>
          <w:color w:val="auto"/>
          <w:highlight w:val="none"/>
        </w:rPr>
      </w:pPr>
      <w:r>
        <w:rPr>
          <w:rFonts w:hint="eastAsia"/>
          <w:color w:val="auto"/>
          <w:highlight w:val="none"/>
        </w:rPr>
        <w:t>⑩其他对保护范围内河道构成破坏活动的；</w:t>
      </w:r>
    </w:p>
    <w:p>
      <w:pPr>
        <w:ind w:firstLine="560"/>
        <w:rPr>
          <w:color w:val="auto"/>
          <w:highlight w:val="none"/>
        </w:rPr>
      </w:pPr>
      <w:r>
        <w:rPr>
          <w:rFonts w:hint="eastAsia"/>
          <w:color w:val="auto"/>
          <w:highlight w:val="none"/>
        </w:rPr>
        <w:t>（6）对违反规定在河道管理和保护范围内从事（5）中所禁止活动的，由水行政主管部门、环保局等行政主管部门依法责令其停止违法建设及排污，限期清除障碍（治理拆除）或采取其他补救措施，并按有关法律规定予以处罚，造成损失的责令其赔偿损失，当事人不停止建设或逾期不履行治理、拆除的，由当地人民政府责成有关部门依法采取查封施工现场、强行拆除等措施，并按有关法律规定予以处罚；构成犯罪的，依法追究刑事责任。</w:t>
      </w:r>
    </w:p>
    <w:p>
      <w:pPr>
        <w:ind w:firstLine="560"/>
        <w:rPr>
          <w:color w:val="auto"/>
          <w:highlight w:val="none"/>
        </w:rPr>
      </w:pPr>
      <w:r>
        <w:rPr>
          <w:rFonts w:hint="eastAsia"/>
          <w:color w:val="auto"/>
          <w:highlight w:val="none"/>
        </w:rPr>
        <w:t>（7）对保护范围内依法应当编制专项规划而未组织编制，或者未按法定程序编制、审批、修改水系保护专项规划的，由市人民政府责令改正、通报批评，并追究有关部门之间责任领导和人员的责任。</w:t>
      </w:r>
    </w:p>
    <w:p>
      <w:pPr>
        <w:ind w:firstLine="560"/>
        <w:rPr>
          <w:color w:val="auto"/>
          <w:highlight w:val="none"/>
        </w:rPr>
      </w:pPr>
      <w:r>
        <w:rPr>
          <w:rFonts w:hint="eastAsia"/>
          <w:color w:val="auto"/>
          <w:highlight w:val="none"/>
        </w:rPr>
        <w:t>（8）对在管理范围和保护范围内未依法取得许可或违反许可规定进行建设或排污行为，不予查处或者接到举报后不依法处理的，由当地人民政府责令改正、通报批评。</w:t>
      </w:r>
    </w:p>
    <w:p>
      <w:pPr>
        <w:rPr>
          <w:rFonts w:hint="eastAsia"/>
          <w:color w:val="auto"/>
          <w:highlight w:val="none"/>
          <w:lang w:val="en-US" w:eastAsia="zh-CN"/>
        </w:rPr>
      </w:pPr>
    </w:p>
    <w:p>
      <w:pPr>
        <w:bidi w:val="0"/>
        <w:rPr>
          <w:rFonts w:hint="default"/>
          <w:color w:val="auto"/>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
        <w:rPr>
          <w:color w:val="auto"/>
          <w:highlight w:val="none"/>
        </w:rPr>
      </w:pPr>
      <w:bookmarkStart w:id="209" w:name="_Toc16970"/>
      <w:bookmarkStart w:id="210" w:name="_Toc10081"/>
      <w:r>
        <w:rPr>
          <w:rFonts w:hint="eastAsia"/>
          <w:color w:val="auto"/>
          <w:highlight w:val="none"/>
        </w:rPr>
        <w:t>治导线坐标</w:t>
      </w:r>
      <w:bookmarkEnd w:id="209"/>
      <w:bookmarkEnd w:id="210"/>
    </w:p>
    <w:tbl>
      <w:tblPr>
        <w:tblStyle w:val="20"/>
        <w:tblW w:w="833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3"/>
        <w:gridCol w:w="1608"/>
        <w:gridCol w:w="1677"/>
        <w:gridCol w:w="852"/>
        <w:gridCol w:w="1524"/>
        <w:gridCol w:w="1781"/>
        <w:gridCol w:w="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8336" w:type="dxa"/>
            <w:gridSpan w:val="7"/>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pStyle w:val="25"/>
              <w:spacing w:line="240" w:lineRule="auto"/>
              <w:rPr>
                <w:rFonts w:cs="Times New Roman"/>
                <w:b/>
                <w:bCs/>
                <w:color w:val="auto"/>
                <w:highlight w:val="none"/>
              </w:rPr>
            </w:pPr>
            <w:r>
              <w:rPr>
                <w:rFonts w:hint="eastAsia" w:cs="Times New Roman"/>
                <w:b/>
                <w:bCs/>
                <w:color w:val="auto"/>
                <w:highlight w:val="none"/>
                <w:lang w:eastAsia="zh-CN"/>
              </w:rPr>
              <w:t>湫水河</w:t>
            </w:r>
            <w:r>
              <w:rPr>
                <w:rFonts w:hint="eastAsia" w:cs="Times New Roman"/>
                <w:b/>
                <w:bCs/>
                <w:color w:val="auto"/>
                <w:highlight w:val="none"/>
              </w:rPr>
              <w:t>治导线坐标表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893" w:type="dxa"/>
            <w:vMerge w:val="restart"/>
            <w:tcBorders>
              <w:left w:val="single" w:color="auto" w:sz="4" w:space="0"/>
            </w:tcBorders>
            <w:shd w:val="clear" w:color="auto" w:fill="auto"/>
            <w:noWrap/>
            <w:tcMar>
              <w:top w:w="15" w:type="dxa"/>
              <w:left w:w="15" w:type="dxa"/>
              <w:right w:w="15" w:type="dxa"/>
            </w:tcMar>
            <w:vAlign w:val="center"/>
          </w:tcPr>
          <w:p>
            <w:pPr>
              <w:pStyle w:val="25"/>
              <w:spacing w:line="240" w:lineRule="auto"/>
              <w:rPr>
                <w:rFonts w:hint="eastAsia" w:cs="Times New Roman"/>
                <w:color w:val="auto"/>
                <w:highlight w:val="none"/>
                <w:lang w:eastAsia="zh-CN"/>
              </w:rPr>
            </w:pPr>
            <w:r>
              <w:rPr>
                <w:rFonts w:hint="eastAsia" w:cs="Times New Roman"/>
                <w:color w:val="auto"/>
                <w:highlight w:val="none"/>
                <w:lang w:eastAsia="zh-CN"/>
              </w:rPr>
              <w:t>左岸</w:t>
            </w:r>
          </w:p>
          <w:p>
            <w:pPr>
              <w:pStyle w:val="25"/>
              <w:spacing w:line="240" w:lineRule="auto"/>
              <w:rPr>
                <w:rFonts w:cs="Times New Roman"/>
                <w:color w:val="auto"/>
                <w:highlight w:val="none"/>
              </w:rPr>
            </w:pPr>
            <w:r>
              <w:rPr>
                <w:rFonts w:hint="eastAsia" w:cs="Times New Roman"/>
                <w:color w:val="auto"/>
                <w:highlight w:val="none"/>
              </w:rPr>
              <w:t>编号</w:t>
            </w:r>
          </w:p>
        </w:tc>
        <w:tc>
          <w:tcPr>
            <w:tcW w:w="3285" w:type="dxa"/>
            <w:gridSpan w:val="2"/>
            <w:shd w:val="clear" w:color="auto" w:fill="auto"/>
            <w:noWrap/>
            <w:tcMar>
              <w:top w:w="15" w:type="dxa"/>
              <w:left w:w="15" w:type="dxa"/>
              <w:right w:w="15" w:type="dxa"/>
            </w:tcMar>
            <w:vAlign w:val="center"/>
          </w:tcPr>
          <w:p>
            <w:pPr>
              <w:pStyle w:val="25"/>
              <w:spacing w:line="240" w:lineRule="auto"/>
              <w:rPr>
                <w:rFonts w:cs="Times New Roman"/>
                <w:color w:val="auto"/>
                <w:highlight w:val="none"/>
              </w:rPr>
            </w:pPr>
            <w:r>
              <w:rPr>
                <w:rFonts w:hint="eastAsia" w:cs="Times New Roman"/>
                <w:color w:val="auto"/>
                <w:highlight w:val="none"/>
              </w:rPr>
              <w:t>坐  标  值(m)</w:t>
            </w:r>
          </w:p>
        </w:tc>
        <w:tc>
          <w:tcPr>
            <w:tcW w:w="852" w:type="dxa"/>
            <w:vMerge w:val="restart"/>
            <w:shd w:val="clear" w:color="auto" w:fill="auto"/>
            <w:noWrap/>
            <w:tcMar>
              <w:top w:w="15" w:type="dxa"/>
              <w:left w:w="15" w:type="dxa"/>
              <w:right w:w="15" w:type="dxa"/>
            </w:tcMar>
            <w:vAlign w:val="center"/>
          </w:tcPr>
          <w:p>
            <w:pPr>
              <w:pStyle w:val="25"/>
              <w:spacing w:line="240" w:lineRule="auto"/>
              <w:rPr>
                <w:rFonts w:hint="eastAsia" w:cs="Times New Roman"/>
                <w:color w:val="auto"/>
                <w:highlight w:val="none"/>
                <w:lang w:eastAsia="zh-CN"/>
              </w:rPr>
            </w:pPr>
            <w:r>
              <w:rPr>
                <w:rFonts w:hint="eastAsia" w:cs="Times New Roman"/>
                <w:color w:val="auto"/>
                <w:highlight w:val="none"/>
                <w:lang w:eastAsia="zh-CN"/>
              </w:rPr>
              <w:t>右岸</w:t>
            </w:r>
          </w:p>
          <w:p>
            <w:pPr>
              <w:pStyle w:val="25"/>
              <w:spacing w:line="240" w:lineRule="auto"/>
              <w:rPr>
                <w:rFonts w:cs="Times New Roman"/>
                <w:color w:val="auto"/>
                <w:highlight w:val="none"/>
              </w:rPr>
            </w:pPr>
            <w:r>
              <w:rPr>
                <w:rFonts w:hint="eastAsia" w:cs="Times New Roman"/>
                <w:color w:val="auto"/>
                <w:highlight w:val="none"/>
              </w:rPr>
              <w:t>编号</w:t>
            </w:r>
          </w:p>
        </w:tc>
        <w:tc>
          <w:tcPr>
            <w:tcW w:w="3306" w:type="dxa"/>
            <w:gridSpan w:val="3"/>
            <w:tcBorders>
              <w:right w:val="single" w:color="auto" w:sz="4" w:space="0"/>
            </w:tcBorders>
            <w:shd w:val="clear" w:color="auto" w:fill="auto"/>
            <w:noWrap/>
            <w:tcMar>
              <w:top w:w="15" w:type="dxa"/>
              <w:left w:w="15" w:type="dxa"/>
              <w:right w:w="15" w:type="dxa"/>
            </w:tcMar>
            <w:vAlign w:val="center"/>
          </w:tcPr>
          <w:p>
            <w:pPr>
              <w:pStyle w:val="25"/>
              <w:spacing w:line="240" w:lineRule="auto"/>
              <w:rPr>
                <w:rFonts w:cs="Times New Roman"/>
                <w:color w:val="auto"/>
                <w:highlight w:val="none"/>
              </w:rPr>
            </w:pPr>
            <w:r>
              <w:rPr>
                <w:rFonts w:hint="eastAsia" w:cs="Times New Roman"/>
                <w:color w:val="auto"/>
                <w:highlight w:val="none"/>
              </w:rPr>
              <w:t>坐  标  值(m)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893" w:type="dxa"/>
            <w:vMerge w:val="continue"/>
            <w:tcBorders>
              <w:left w:val="single" w:color="auto" w:sz="4" w:space="0"/>
            </w:tcBorders>
            <w:shd w:val="clear" w:color="auto" w:fill="auto"/>
            <w:noWrap/>
            <w:tcMar>
              <w:top w:w="15" w:type="dxa"/>
              <w:left w:w="15" w:type="dxa"/>
              <w:right w:w="15" w:type="dxa"/>
            </w:tcMar>
            <w:vAlign w:val="center"/>
          </w:tcPr>
          <w:p>
            <w:pPr>
              <w:pStyle w:val="25"/>
              <w:spacing w:line="240" w:lineRule="auto"/>
              <w:rPr>
                <w:rFonts w:cs="Times New Roman"/>
                <w:color w:val="auto"/>
                <w:highlight w:val="none"/>
              </w:rPr>
            </w:pPr>
          </w:p>
        </w:tc>
        <w:tc>
          <w:tcPr>
            <w:tcW w:w="1608" w:type="dxa"/>
            <w:shd w:val="clear" w:color="auto" w:fill="auto"/>
            <w:noWrap/>
            <w:tcMar>
              <w:top w:w="15" w:type="dxa"/>
              <w:left w:w="15" w:type="dxa"/>
              <w:right w:w="15" w:type="dxa"/>
            </w:tcMar>
            <w:vAlign w:val="center"/>
          </w:tcPr>
          <w:p>
            <w:pPr>
              <w:pStyle w:val="25"/>
              <w:spacing w:line="240" w:lineRule="auto"/>
              <w:rPr>
                <w:rFonts w:cs="Times New Roman"/>
                <w:color w:val="auto"/>
                <w:highlight w:val="none"/>
              </w:rPr>
            </w:pPr>
            <w:r>
              <w:rPr>
                <w:rFonts w:hint="eastAsia" w:cs="Times New Roman"/>
                <w:color w:val="auto"/>
                <w:highlight w:val="none"/>
              </w:rPr>
              <w:t>X</w:t>
            </w:r>
          </w:p>
        </w:tc>
        <w:tc>
          <w:tcPr>
            <w:tcW w:w="1677" w:type="dxa"/>
            <w:shd w:val="clear" w:color="auto" w:fill="auto"/>
            <w:noWrap/>
            <w:tcMar>
              <w:top w:w="15" w:type="dxa"/>
              <w:left w:w="15" w:type="dxa"/>
              <w:right w:w="15" w:type="dxa"/>
            </w:tcMar>
            <w:vAlign w:val="center"/>
          </w:tcPr>
          <w:p>
            <w:pPr>
              <w:pStyle w:val="25"/>
              <w:spacing w:line="240" w:lineRule="auto"/>
              <w:rPr>
                <w:rFonts w:cs="Times New Roman"/>
                <w:color w:val="auto"/>
                <w:highlight w:val="none"/>
              </w:rPr>
            </w:pPr>
            <w:r>
              <w:rPr>
                <w:rFonts w:hint="eastAsia" w:cs="Times New Roman"/>
                <w:color w:val="auto"/>
                <w:highlight w:val="none"/>
              </w:rPr>
              <w:t>Y</w:t>
            </w:r>
          </w:p>
        </w:tc>
        <w:tc>
          <w:tcPr>
            <w:tcW w:w="852" w:type="dxa"/>
            <w:vMerge w:val="continue"/>
            <w:shd w:val="clear" w:color="auto" w:fill="auto"/>
            <w:noWrap/>
            <w:tcMar>
              <w:top w:w="15" w:type="dxa"/>
              <w:left w:w="15" w:type="dxa"/>
              <w:right w:w="15" w:type="dxa"/>
            </w:tcMar>
            <w:vAlign w:val="center"/>
          </w:tcPr>
          <w:p>
            <w:pPr>
              <w:pStyle w:val="25"/>
              <w:spacing w:line="240" w:lineRule="auto"/>
              <w:rPr>
                <w:rFonts w:cs="Times New Roman"/>
                <w:color w:val="auto"/>
                <w:highlight w:val="none"/>
              </w:rPr>
            </w:pPr>
          </w:p>
        </w:tc>
        <w:tc>
          <w:tcPr>
            <w:tcW w:w="1524" w:type="dxa"/>
            <w:shd w:val="clear" w:color="auto" w:fill="auto"/>
            <w:noWrap/>
            <w:tcMar>
              <w:top w:w="15" w:type="dxa"/>
              <w:left w:w="15" w:type="dxa"/>
              <w:right w:w="15" w:type="dxa"/>
            </w:tcMar>
            <w:vAlign w:val="center"/>
          </w:tcPr>
          <w:p>
            <w:pPr>
              <w:pStyle w:val="25"/>
              <w:spacing w:line="240" w:lineRule="auto"/>
              <w:rPr>
                <w:rFonts w:cs="Times New Roman"/>
                <w:color w:val="auto"/>
                <w:highlight w:val="none"/>
              </w:rPr>
            </w:pPr>
            <w:r>
              <w:rPr>
                <w:rFonts w:hint="eastAsia" w:cs="Times New Roman"/>
                <w:color w:val="auto"/>
                <w:highlight w:val="none"/>
              </w:rPr>
              <w:t>X</w:t>
            </w:r>
          </w:p>
        </w:tc>
        <w:tc>
          <w:tcPr>
            <w:tcW w:w="1782" w:type="dxa"/>
            <w:gridSpan w:val="2"/>
            <w:tcBorders>
              <w:right w:val="single" w:color="auto" w:sz="4" w:space="0"/>
            </w:tcBorders>
            <w:shd w:val="clear" w:color="auto" w:fill="auto"/>
            <w:noWrap/>
            <w:tcMar>
              <w:top w:w="15" w:type="dxa"/>
              <w:left w:w="15" w:type="dxa"/>
              <w:right w:w="15" w:type="dxa"/>
            </w:tcMar>
            <w:vAlign w:val="center"/>
          </w:tcPr>
          <w:p>
            <w:pPr>
              <w:pStyle w:val="25"/>
              <w:spacing w:line="240" w:lineRule="auto"/>
              <w:rPr>
                <w:rFonts w:cs="Times New Roman"/>
                <w:color w:val="auto"/>
                <w:highlight w:val="none"/>
              </w:rPr>
            </w:pPr>
            <w:r>
              <w:rPr>
                <w:rFonts w:hint="eastAsia" w:cs="Times New Roman"/>
                <w:color w:val="auto"/>
                <w:highlight w:val="none"/>
              </w:rPr>
              <w:t>Y</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4226622.991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517464.797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4226702.09</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517407.67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4226594.474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517368.957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4226684.98</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517309.15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4226581.959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517269.842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4226667.86</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517210.62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4226573.734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517170.212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4226671.38</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517111.68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4226581.468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517070.544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4226707.58</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517018.49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4226590.492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516970.952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4226721.55</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516920.02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4226599.516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516871.36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4226748.1</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516824.56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4226623.383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516777.312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4226787.59</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516732.92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4226708.737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516731.73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4226794.42</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516633.4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4226724.766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516647.44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4226796.35</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516533.41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4226683.712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516556.457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4226798.27</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516433.43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4226682.244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516457.499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4226800.2</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516333.45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4226701.368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516359.426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4226802.13</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516233.47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4226712.688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516260.068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4226804.06</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516133.49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4226697.96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516163.357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4226805.99</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516033.51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4226682.683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516065.316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4226823.12</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515935.36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4226701.996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515968.977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4226847.54</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515838.39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4226709.885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515869.526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4226876.85</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515743.05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4226748.752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515778.696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4226941.79</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515668.14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4226785.051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515686.682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4227018.54</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515604.02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4226829.059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515602.623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4227095.28</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515539.91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4226907.717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515540.988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4227177.3</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515483.62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4226985.077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515477.691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4227270.55</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515447.51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4227071.763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515427.837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4227363.82</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515411.43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4227156.303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515374.46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4227457.08</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515375.35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4227240.316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515320.222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4227544.64</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515327.93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4227332.107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515280.734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4227612.03</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515254.67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4227424.467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515242.405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4227652.27</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515163.55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4227506.86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515186.556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4227682.24</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515068.15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4227566.445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515106.822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4227717.16</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514986.05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4227596.661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515011.982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4227691.22</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514890.54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4227594.264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514912.461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4227674.79</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514791.9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4227577.526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514813.871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4227658.35</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514693.26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4227560.789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514715.282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4227654.96</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514593.75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4227544.052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514616.692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4227672.17</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514495.24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4227531.264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514517.602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4227689.7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514396.79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4227537.058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514417.937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4227707.23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514298.34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4227560.435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514320.77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4227724.76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514199.89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4227586.561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514224.243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4227742.29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514101.44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4227612.687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514127.716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4227759.82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514002.99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4227638.813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514031.189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4227777.35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513904.53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4227664.939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513934.662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4227792.19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513805.82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4227682.532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513837.048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4227781.71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513706.37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4227670.188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513737.813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4227788.87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513608.43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4227657.844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513638.578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4227826.3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513515.7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4227677.965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513541.664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4227863.73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513422.97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4227708.221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513446.351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4227901.14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513330.23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4227738.477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513351.039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4227926.19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513233.44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4227768.733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513255.726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4227950.6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513136.47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4227798.99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513160.413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4227974.76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513039.43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4227829.246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513065.1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4227986.13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512940.25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4227857.551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512969.25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4227977.56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512840.78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4227859.992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512869.742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4227949.41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512745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4227829.741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512774.912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4227902.79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512656.72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4227772.628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512693.052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4227841.7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512577.61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4227711.277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512614.083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4227778.87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512499.81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4227649.926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512535.114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4227712.46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512425.1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4227588.575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512456.146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4227645.06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512351.25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4227528.66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512376.16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4227605.16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512260.69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4227499.377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512281.264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4227608.23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512161.12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4227476.588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512184.103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4227587.42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512072.24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4227425.925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512098.423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4227507.89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512011.61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4227350.501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512033.309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4227428.36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511950.99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4227268.717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511975.765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4227348.84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511890.36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4227189.571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511914.885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4227279.09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511819.13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4227131.531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511834.021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4227215.29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511742.12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4227087.059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511744.512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4227149.35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511667.05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4227021.373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511669.725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4227077.36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511597.7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4226934.908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511620.355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4226987.54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511555.11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4226842.307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511582.605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4226893.68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511520.65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4226752.857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511538.234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4226801.8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511481.34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4226673.893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511477.149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4226723.76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511419.55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4226608.638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511401.594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4226667.34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511337.21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4226559.695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511314.582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4226617.83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511250.39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4226518.934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511223.274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4226574.95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511160.05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4226476.588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511132.682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4226532.07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511069.71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4226434.243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511042.091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4226488.67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510979.62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4226391.897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510951.499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4226444.41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510889.94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4226349.551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510860.908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4226400.23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510800.24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4226307.205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510770.316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4226352.77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510712.42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4226274.121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510676.326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4226335.39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510614.48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4226272.737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510576.798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4226368.04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510521.81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4226298.013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510480.144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4226375.87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510427.46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4226302.53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510380.709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4226349.28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510331.07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4226277.52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510284.068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4226318.75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510235.84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4226247.344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510188.733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4226288.23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510140.61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4226215.938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510093.792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4226257.7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510045.39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4226184.377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509998.904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4226240.51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509947.45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4226145.455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509906.957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4226199.66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509856.18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4226091.816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509822.602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4226156.37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509766.17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Lz90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4226036.618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509739.217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Rz90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4226101.98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509682.46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Lz91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4225981.42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509655.831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Rz91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4226034.81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509608.38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Lz92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4225925.395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509573.017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Rz92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4225968.88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509533.21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Lz93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4225868.314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509490.987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Rz93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4225907.47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509454.5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Lz94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4225810.601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509409.325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Rz94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4225853.83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509370.11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Lz95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4225752.4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509328.008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Rz95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4225800.19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509285.71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Lz96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4225694.94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509246.169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Rz96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4225756.38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509196.25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Lz97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4225680.046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509148.965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Rz97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4225743.71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509097.52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Lz98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4225678.121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509048.989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Rz98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4225761.99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508999.46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Lz99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4225696.702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508952.126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Rz99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4225787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508902.64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Lz100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4225735.985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508860.658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Rz100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4225834.21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508817.51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Lz101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4225795.121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508783.13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Rz101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4225880.49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508729.45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Lz102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4225836.143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508692.097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Rz102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4225893.43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508630.76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Lz103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4225847.63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508593.137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Rz103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4225887.64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508531.01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Lz104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4225833.758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508494.902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Rz104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4225857.41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508436.62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Lz105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4225776.878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508413.098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Rz105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4225802.39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508353.13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Lz106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4225715.713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508334.013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Rz106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4225744.4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508271.7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Lz107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4225657.939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508252.425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Rz107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4225688.55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508188.81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Lz108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4225602.869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508168.955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Rz108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4225633.33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508105.51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Lz109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4225548.286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508085.17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Rz109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4225578.88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508021.66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Lz110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4225494.879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508000.626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Rz110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4225523.32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507938.52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Lz111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4225441.71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507915.932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Rz111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4225467.42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507855.6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Lz112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4225388.541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507831.238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Rz112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4225411.46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507772.73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Lz113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4225335.373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507746.544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Rz113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4225407.27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507676.93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Lz114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4225349.366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507658.585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Rz114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4225450.83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507586.92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Lz115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4225387.986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507566.356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Rz115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4225486.82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507493.64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Lz116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4225419.002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507472.282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Rz116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4225484.23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507430.69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Lz117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4225352.569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507400.935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Rz117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4225406.88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507367.32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Lz118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4225274.945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507337.892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Rz118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4225329.61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507303.86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Lz119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4225197.32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507274.849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Rz119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4225251.86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507240.99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Lz120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4225119.695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507211.806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Rz120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4225177.13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507174.57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Lz121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4225039.784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507151.995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Rz121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4225102.48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507108.04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Lz122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4224951.299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507105.408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Rz122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4225027.61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507041.76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Lz123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4224862.813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507058.821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Rz123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4224942.34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506991.73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Lz124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4224773.771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507013.376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Rz124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4224847.99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506958.8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Lz125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4224676.935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506989.696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Rz125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4224749.79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506940.17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Lz126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4224578.251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506973.526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Rz126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4224651.01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506924.59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Lz127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4224479.527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506957.599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Rz127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4224552.32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506908.46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Lz128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4224380.804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506941.672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Rz128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4224457.75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506878.19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Lz129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4224282.535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506923.515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Rz129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4224366.95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506836.29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Lz130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4224192.899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506880.235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Rz130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4224279.96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506788.3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Lz131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4224122.358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506810.009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Rz131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4224219.64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506708.57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Lz132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4224073.786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506722.714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Rz132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4224159.47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506628.7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Lz133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4224027.924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506633.85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Rz133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4224098.94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506549.11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Lz134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4223982.063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506544.987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Rz134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4224038.35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506469.57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Lz135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4223936.201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506456.123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Rz135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4223975.62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506391.75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Lz136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4223886.115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506369.705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Rz136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4223923.2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506306.6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Lz137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4223831.38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506286.021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Rz137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4223872.57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506220.37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Lz138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4223792.178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506194.737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Rz138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4223836.17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506127.5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Lz139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4223759.462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506100.257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Rz139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4223803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506033.17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Lz140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4223728.778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506005.094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Rz140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4223779.08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505936.13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Lz141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4223699.012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505909.628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Rz141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4223754.88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505839.13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Lz142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4223669.492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505814.084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Rz142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4223726.04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505743.38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Lz143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4223638.19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505719.15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Rz143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4223691.47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505649.76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Lz144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4223604.081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505625.148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Rz144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4223651.55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505558.07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Lz145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4223570.612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505530.915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Rz145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4223616.08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505464.58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Lz146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4223537.658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505436.501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Rz146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4223585.68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505369.33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Lz147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4223504.598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505342.125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Rz147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4223555.12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505274.12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Lz148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4223471.461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505247.775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Rz148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4223521.46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505179.96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Lz149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4223438.147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505153.487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Rz149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4223488.37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505085.6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Lz150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4223404.949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505059.159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Rz150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4223454.69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504991.44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Lz151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4223371.593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504964.911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Rz151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4223421.55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504897.09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Lz152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4223335.179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504871.807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Rz152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4223387.64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504803.03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Lz153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4223290.514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504782.524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Rz153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4223330.68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504721.04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Lz154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4223226.831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504707.437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Rz154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4223270.48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504649.5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Lz155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4223148.102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504645.779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Rz155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4223198.23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504580.37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Lz156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4223069.414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504584.069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Rz156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4223125.4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504511.86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Lz157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4222990.566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504522.564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Rz157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4223058.33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504437.73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Lz158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4222907.056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504469.465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Rz158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4222993.03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504362.11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Lz159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4222844.239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504392.285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Rz159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4222918.57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504295.37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Lz160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4222778.439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504317.237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Rz160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4222844.1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504228.62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Lz161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4222704.921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504249.655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Rz161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4222769.64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504161.87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Lz162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4222639.531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504175.713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Rz162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4222695.18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504095.13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Lz163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4222586.563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504093.84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Rz163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4222612.98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504038.22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Lz164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4222511.442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504027.865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Rz164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4222541.28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503969.84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Lz165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4222439.713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503958.202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Rz165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4222473.69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503897.93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Lz166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4222360.846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503897.472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Rz166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4222395.76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503835.26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Lz167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4222274.164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503847.792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Rz167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4222315.89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503775.37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Lz168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4222184.614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503803.287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Rz168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4222226.41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503730.77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Lz169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4222094.445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503760.139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Rz169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4222130.58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503703.4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Lz170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4222002.007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503721.992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Rz170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4222037.9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503666.02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Lz171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4221905.977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503696.304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Rz171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4221948.73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503620.98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Lz172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4221807.121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503681.227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Rz172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4221851.52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503603.57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Lz173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4221708.264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503666.15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Rz173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4221751.78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503596.5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Lz174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4221609.711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503649.202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Rz174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4221652.24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503587.13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Lz175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4221511.177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503632.144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Rz175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4221553.45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503571.79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Lz176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4221412.642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503615.087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Rz176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4221454.92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503554.74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Lz177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4221314.108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503598.03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Rz177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4221356.15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503539.17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Lz178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4221215.573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503580.972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Rz178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4221257.59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503522.26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Lz179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4221116.969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503564.604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Rz179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4221159.07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503505.13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Lz180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4221017.193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503557.947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Rz180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4221059.83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503494.55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Lz181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4220917.389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503551.708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Rz181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4220960.09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503487.47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Lz182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4220817.61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503545.061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Rz182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4220860.33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503480.58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Lz183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4220717.824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503538.52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Rz183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4220760.64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503472.72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Lz184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4220618.058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503531.688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Rz184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4220660.95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503464.79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Lz185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4220518.293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503524.836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Rz185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4220561.24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503457.21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Lz186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4220418.511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503518.243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Rz186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4220461.52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503449.8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Lz187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4220318.709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503511.953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Rz187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4220361.83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503441.93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Lz188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4220218.916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503505.517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Rz188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4220262.18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503433.62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Lz189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4220134.507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503526.894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Rz189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4220162.64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503424.09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Lz190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4220070.671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503452.288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Rz190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4220083.06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503370.34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Lz191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4220000.968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503380.586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Rz191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4220014.15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503297.88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Lz192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4219929.955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503310.225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Rz192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4219945.43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503225.24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Lz193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4219860.01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503238.767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Rz193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4219875.17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503154.09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Lz194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4219792.931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503164.616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Rz194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4219809.93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503078.53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Lz195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4219727.653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503088.863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Rz195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4219748.08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503000.31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Lz196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4219653.717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503029.549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Rz196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4219665.05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502945.77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Lz197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4219569.164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502976.159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Rz197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4219580.42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502892.51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Lz198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4219484.433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502923.05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Rz198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4219495.23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502840.15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Lz199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4219395.459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502877.559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Rz199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4219410.53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502787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Lz200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4219298.294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502858.39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Rz200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4219325.96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502733.66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Lz201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4219198.693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502849.465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Rz201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4219227.67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502740.46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Lz202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4219098.998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502846.712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Rz202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4219129.13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502757.51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Lz203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4218999.234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502853.566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Rz203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4219030.53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502774.14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Lz204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4218899.822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502843.145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Rz204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4218931.08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502767.35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Lz205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4218800.505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502831.526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Rz205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4218831.88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502754.76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Lz206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4218701.33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502818.783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Rz206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4218732.74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502741.74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Lz207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4218602.159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502805.933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Rz207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4218633.58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502728.82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Lz208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4218503.002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502792.996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Rz208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4218534.5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502715.3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Lz209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4218404.216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502777.485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Rz209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4218435.67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502700.14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Lz210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4218305.402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502762.127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Rz210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4218336.67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502686.08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Lz211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4218206.53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502760.301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Rz211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4218237.65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502672.14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Lz212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4218107.285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502755.455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Rz212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4218138.58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502658.5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Lz213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4218009.058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502736.708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Rz213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4218039.51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502644.94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Lz214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4217911.119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502716.52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Rz214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4217940.55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502630.54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Lz215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4217813.177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502696.349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Rz215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4217841.42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502617.39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Lz216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4217715.464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502675.149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Rz216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4217743.46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502612.18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Lz217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4217618.772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502649.743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Rz217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4217647.7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502583.38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Lz218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4217523.034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502620.87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Rz218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4217551.92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502554.64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Lz219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4217426.723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502593.961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Rz219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4217455.94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502526.58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Lz220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4217330.793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502565.728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Rz220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4217359.79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502499.1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Lz221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4217234.784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502537.764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Rz221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4217263.44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502472.35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Lz222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4217137.571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502514.473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Rz222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4217166.5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502447.79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Lz223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4217039.709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502493.907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Rz223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4217068.93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502425.94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Lz224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4216942.1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502472.567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Rz224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4216971.44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502403.9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Lz225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4216845.516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502446.65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Rz225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4216874.88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502378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Lz226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4216748.983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502420.55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Rz226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4216780.94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502343.86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Lz227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4216652.48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502394.34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Rz227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4216688.58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502305.61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Lz228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4216556.285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502367.019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Rz228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4216595.75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502268.45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Lz229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4216460.218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502339.25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Rz229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4216502.47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502232.4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Lz230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4216364.554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502310.159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Rz230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4216408.78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502197.44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Lz231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4216271.016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502274.814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Rz231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4216314.95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502162.88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Lz232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4216175.689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502252.613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Rz232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4216224.2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502122.1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Lz233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4216097.072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502215.601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Rz233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4216141.14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502066.43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Lz234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4216007.957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502176.748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Rz234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4216049.59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502033.98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Lz235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4215908.745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502164.545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Rz235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4215951.35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502052.13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Lz236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4215809.198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502169.33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Rz236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4215851.69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502060.31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Lz237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4215709.661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502178.575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Rz237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4215752.48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502072.67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Lz238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4215609.947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502186.029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Rz238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4215653.32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502085.61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Lz239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4215510.164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502185.09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Rz239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4215554.05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502097.08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Lz240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4215410.56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502176.467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Rz240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4215454.35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502089.42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Lz241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4215311.715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502161.315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Rz241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4215355.26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502076.15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Lz242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4215214.254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502139.604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Rz242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4215257.15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502057.46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Lz243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4215117.76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502113.358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Rz243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4215160.9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502030.32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Lz244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4215020.787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502089.002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Rz244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4215064.66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502003.17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Lz245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4214923.226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502067.056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Rz245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4214968.55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501975.54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Lz246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4214825.603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502045.383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Rz246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4214872.53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501947.62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Lz247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4214726.213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502038.078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Rz247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4214776.59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501919.44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Lz248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4214628.064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502019.038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Rz248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4214702.92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501891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Lz249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4214530.092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502003.11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Rz249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4214605.1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501908.63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Lz250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4214434.334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501974.301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Rz250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4214508.2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501910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Lz251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4214340.143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501940.829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Rz251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4214411.77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501883.56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Lz252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4214246.036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501907.082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Rz252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4214315.73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501855.69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Lz253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4214151.071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501875.88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Rz253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4214219.76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501827.6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Lz254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4214055.424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501846.699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Rz254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4214123.89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501799.15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Lz255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4213959.739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501817.656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Rz255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4214028.29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501769.81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Lz256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4213864.213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501788.081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Rz256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4213932.41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501741.4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Lz257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4213767.073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501764.655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Rz257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4213836.53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501713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Lz258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4213667.953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501761.338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Rz258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4213740.65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501684.6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Lz259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4213578.869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501720.808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Rz259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4213644.92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501655.75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Lz260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4213490.862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501674.553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Rz260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4213557.93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501606.58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Lz261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4213406.709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501622.051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Rz261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4213474.14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501551.99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Lz262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4213327.975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501560.42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Rz262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4213399.75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501485.19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Lz263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4213251.658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501495.817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Rz263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4213325.64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501418.05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Lz264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4213174.34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501432.422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Rz264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4213251.32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501351.14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Lz265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4213098.909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501366.773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Rz265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4213177.28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501283.93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Lz266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4213023.418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501301.191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Rz266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4213103.82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501216.12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Lz267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4212952.734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501230.612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Rz267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4213033.06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501145.46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Lz268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4212887.981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501154.411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Rz268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4212962.22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501074.88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Lz269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4212817.766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501084.158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Rz269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4212891.48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501004.19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Lz270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4212751.788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501009.012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Rz270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4212821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500933.26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Lz271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4212685.224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500934.398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Rz271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4212750.47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500862.77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Lz272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4212616.849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500861.426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Rz272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4212683.5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500788.5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Lz273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4212540.025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500797.962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Rz273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4212607.43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500723.69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Lz274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4212449.962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500754.823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Rz274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4212521.62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500673.37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Lz275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4212356.827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500718.41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Rz275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4212429.66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500634.08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Lz276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4212263.503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500682.602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Rz276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4212341.25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500594.8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Lz277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4212163.514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500681.081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Rz277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4212241.91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500583.55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Lz278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4212071.167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500648.196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Rz278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4212144.62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500562.39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Lz279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4211981.304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500604.325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Rz279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4212054.46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500519.14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Lz280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4211891.49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500560.393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Rz280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4211964.3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500475.87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Lz281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4211801.738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500516.3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Rz281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4211874.17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500432.56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Lz282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4211711.981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500472.216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Rz282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4211784.03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500389.25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Lz283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4211622.299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500427.977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Rz283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4211695.87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500342.09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Lz284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4211532.796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500383.38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Rz284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4211607.93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500294.48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Lz285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4211440.004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500350.805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Rz285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4211521.26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500244.77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Lz286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4211340.785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500338.353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Rz286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4211429.65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500218.75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Lz287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4211241.987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500349.216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Rz287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4211330.14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500226.34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Lz288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4211143.571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500366.942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Rz288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4211234.86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500251.47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Lz289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4211043.691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500369.631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Rz289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4211135.68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500255.72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Lz290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4210943.936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500375.71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Rz290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4211036.19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500265.78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Lz291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4210845.081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500389.575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Rz291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4210936.76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500276.39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Lz292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4210747.13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500407.553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Rz292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4210837.35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500287.23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Lz293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4210647.896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500395.477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Rz293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4210737.87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500297.44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Lz294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4210548.373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500404.199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Rz294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4210638.06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500302.73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Lz295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4210448.539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500407.986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Rz295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4210538.08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500303.81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Lz296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4210348.541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500408.549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Rz296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4210438.2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500299.54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Lz297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4210248.552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500407.102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Rz297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4210338.26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500296.19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Lz298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4210148.582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500408.048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Rz298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4210238.32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500292.78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Lz299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4210048.769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500411.845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Rz299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4210138.34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500294.44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Lz300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4209948.849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500415.846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Rz300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4210038.38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500295.52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Lz301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4209848.949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500420.31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Rz301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4209938.41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500297.85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Lz302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4209749.063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500425.064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Rz302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4209838.43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500299.87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Lz303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4209649.18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500429.641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Rz303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4209738.78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500304.51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Lz304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4209551.829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500443.416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Rz304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4209640.93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500297.44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Lz305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4209476.908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500393.611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Rz305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4209543.47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500276.16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Lz306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4209383.715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500357.387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Rz306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4209449.04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500243.25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Lz307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4209290.585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500320.977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Rz307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4209354.27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500211.33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Lz308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4209197.512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500284.474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Rz308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4209259.48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500179.5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Lz309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4209104.254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500248.385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Rz309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4209165.24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500146.04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Lz310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4209010.833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500212.729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Rz310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4209071.01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500112.58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Lz311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4208916.724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500178.915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Rz311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4208976.75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500079.17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Lz312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4208823.025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500143.997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Rz312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4208882.49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500045.78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Lz313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4208729.631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500108.255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Rz313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4208788.23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500012.4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Lz314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4208636.485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500071.878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Rz314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4208701.64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499963.32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Lz315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4208547.576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500026.303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Rz315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4208618.53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499907.89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Lz316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4208456.204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499987.399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Rz316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4208532.81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499856.4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Lz317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4208371.143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499934.825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Rz317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4208446.25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499806.33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Lz318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4208285.957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499882.449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Rz318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4208360.43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499755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Lz319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4208201.687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499828.635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Rz319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4208272.24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499708.26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Lz320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4208118.132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499773.747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Rz320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4208180.13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499669.33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Lz321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4208033.875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499719.904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Rz321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4208092.79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499620.95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Lz322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4207949.45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499666.309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Rz322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4208008.52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499567.15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Lz323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4207865.211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499612.423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Rz323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4207924.95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499512.24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Lz324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4207780.815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499558.784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Rz324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4207841.33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499457.38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Lz325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4207696.474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499505.064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Rz325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4207757.62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499402.69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Lz326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4207613.459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499449.349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Rz326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4207674.27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499347.44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Lz327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4207530.08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499394.178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Rz327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4207590.72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499292.48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Lz328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4207446.232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499339.699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Rz328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4207506.92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499237.92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Lz329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4207362.763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499284.634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Rz329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4207423.56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499182.69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Lz330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4207278.977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499230.053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Rz330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4207340.2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499127.45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Lz331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4207196.263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499174.029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Rz331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4207261.21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499066.69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Lz332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4207111.721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499120.772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Rz332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4207181.68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499019.34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Lz333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4207027.027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499067.613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Rz333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4207087.98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498986.65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Lz334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4206935.007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499029.012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Rz334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4206996.64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498946.03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Lz335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4206839.353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498999.894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Rz335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4206907.22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498901.27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Lz336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4206743.316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498972.021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Rz336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4206812.96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498867.92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Lz337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4206647.358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498943.878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Rz337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4206719.94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498831.2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Lz338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4206551.842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498914.546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Rz338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4206632.12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498785.56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Lz339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4206455.81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498886.69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Rz339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4206533.9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498767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Lz340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4206359.868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498858.496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Rz340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4206439.22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498735.25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Lz341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4206261.238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498848.762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Rz341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4206342.61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498709.81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Lz342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4206161.241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498849.473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Rz342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4206243.38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498707.26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Lz343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4206061.243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498850.184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Rz343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4206143.72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498715.56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Lz344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4205961.276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498852.512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Rz344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4206043.87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498719.18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Lz345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4205861.289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498853.976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Rz345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4205944.25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498711.75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Lz346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4205761.296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498855.147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Rz346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4205845.33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498697.44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Lz347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4205661.497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498850.824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Rz347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4205746.37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498684.27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Lz348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4205562.225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498839.546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Rz348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4205646.82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498675.02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Lz349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4205463.771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498822.031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Rz349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4205547.14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498667.23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Lz350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4205365.427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498804.137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Rz350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4205447.27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498662.29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Lz351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4205266.546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498789.509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Rz351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4205347.38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498657.44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Lz352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4205167.778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498773.862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Rz352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4205247.52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498658.89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Lz353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4205068.747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498760.034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Rz353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4205147.8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498666.38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Lz354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4204968.947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498755.811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Rz354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4205047.86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498668.69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Lz355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4204869.64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498764.724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Rz355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4204953.44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498637.58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Lz356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4204769.659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498766.667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Rz356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4204855.48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498617.51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Lz357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4204669.678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498768.61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Rz357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4204756.44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498604.8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Lz358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4204569.697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498770.553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Rz358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4204656.52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498600.73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Lz359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4204469.804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498768.276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Rz359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4204556.54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498599.51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Lz360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4204369.817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498767.76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Rz360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4204463.34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498627.26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Lz361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4204271.574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498780.266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Rz361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4204366.38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498645.34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Lz362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4204171.727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498785.783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Rz362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4204266.77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498652.1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Lz363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4204071.87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498790.898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Rz363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4204166.98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498658.47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Lz364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4203971.974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498795.36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Rz364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4204067.22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498665.46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Lz365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4203872.059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498797.006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Rz365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4203967.47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498672.45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Lz366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4203773.571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498812.965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Rz366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4203867.7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498677.51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Lz367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4203678.888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498844.269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Rz367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4203769.2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498687.43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Lz368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4203591.815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498892.177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Rz368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4203674.17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498718.54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Lz369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4203502.383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498936.897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Rz369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4203579.33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498750.23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Lz370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4203411.903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498979.19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Rz370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4203484.53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498782.07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Lz371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4203316.897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499009.771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Rz371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4203397.06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498828.87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Lz372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4203220.584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499036.589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Rz372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4203308.86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498873.97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Lz373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4203123.792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499061.257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Rz373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4203214.01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498905.64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Lz374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4203025.698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499080.656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Rz374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4203118.76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498935.66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Lz375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4202928.236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499103.041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Rz375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4203021.5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498958.9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Lz376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4202830.7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499125.085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Rz376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4202923.63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498979.34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Lz377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4202733.273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499147.606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Rz377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4202825.79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Lz378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4202635.775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499169.812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Rz378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4202728.27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499022.12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Lz379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4202536.127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499166.611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Rz379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4202630.59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499043.51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Lz380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4202436.734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499155.627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Rz380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4202531.9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499040.36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Lz381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4202337.409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499144.037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Rz381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4202433.59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499022.07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Lz382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4202238.061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499132.634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Rz382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4202335.33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499003.58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Lz383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4202138.765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499120.896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Rz383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4202236.88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498986.04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Lz384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4202043.786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499089.694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Rz384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4202139.04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498965.64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Lz385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4201949.008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499057.801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Rz385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4202042.81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498939.65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Lz386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4201856.412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499020.151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Rz386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4201951.05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498899.97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Lz387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4201764.705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498980.284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Rz387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4201860.94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498856.6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Lz388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4201673.013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498940.381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Rz388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4201769.58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498815.95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Lz389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4201582.161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498898.617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Rz389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4201677.76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498776.35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Lz390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4201492.229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498854.892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Rz390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4201587.08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498734.19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Lz391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4201401.839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498812.121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Rz391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4201496.39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498692.04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Lz392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4201310.745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498770.889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Rz392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4201405.62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498650.1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Lz393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4201217.135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498735.887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Rz393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4201314.2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498609.59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Lz394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4201120.361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498711.061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Rz394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4201220.39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498575.13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Lz395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4201021.637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498695.464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Rz395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4201123.74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498549.99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Lz396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4200921.834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498689.568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Rz396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4201024.92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498534.88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Lz397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4200821.847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498687.971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Rz397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4200925.11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498529.52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Lz398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4200722.042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498691.397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Rz398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4200825.11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498528.44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Lz399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4200624.228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498712.162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Rz399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4200725.39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498531.09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Lz400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4200526.443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498733.063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Rz400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4200629.82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498558.62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Lz401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4200429.504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498757.326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Rz401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4200536.37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498593.57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Lz402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4200334.383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498784.91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Rz402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4200440.15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498620.65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Lz403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4200235.48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498799.017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Rz403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4200342.55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498642.36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Lz404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4200135.588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498801.213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Rz404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4200244.24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498660.52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Lz405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4200035.588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498800.828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Rz405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4200144.49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498664.67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Lz406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4199935.592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498799.997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Rz406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4200044.49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498664.74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Lz407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4199835.753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498794.688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Rz407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4199944.49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498664.79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Lz408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4199735.938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498788.637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Rz408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4199844.51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498666.55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Lz409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4199636.165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498782.4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Rz409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4199744.53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498668.23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Lz410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4199536.647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498772.624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Rz410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4199644.92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498659.47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Lz411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4199437.071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498763.46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Rz411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4199545.34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498650.24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Lz412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4199337.567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498753.577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Rz412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4199445.75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498641.24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Lz413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4199237.877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498745.78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Rz413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4199346.2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498631.75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Lz414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4199138.301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498736.741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Rz414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4199247.19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498617.86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Lz415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4199038.453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498731.241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Rz415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4199148.06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498604.96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Lz416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4198938.653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498724.978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Rz416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4199048.51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498595.53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Lz417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4198838.916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498717.773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Rz417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4198949.38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498583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Lz418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4198739.1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498711.701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Rz418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4198849.41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498585.35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Lz419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4198639.285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498705.629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Rz419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4198749.45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498582.57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Lz420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4198539.33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498702.68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Rz420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4198649.46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498581.45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Lz421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4198439.475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498697.812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Rz421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4198549.75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498574.31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Lz422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4198339.808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498689.752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Rz422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4198449.97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498567.62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Lz423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4198240.237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498680.801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Rz423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4198350.6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498557.3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Lz424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4198140.358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498681.933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Rz424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4198251.74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498542.26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Lz425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4198040.453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498686.299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Rz425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4198152.88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498527.22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Lz426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4197940.582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498691.346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Rz426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4198054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498512.32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Lz427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4197840.759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498697.272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Rz427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4197954.67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498503.08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Lz428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4197740.923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498702.973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Rz428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4197859.71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498533.29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Lz429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4197641.084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498708.648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Rz429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4197760.48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498545.63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Lz430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4197541.225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498713.953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Rz430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4197661.1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498556.77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Lz431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4197441.357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498719.084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Rz431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4197561.78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498568.39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Lz432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4197341.495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498724.342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Rz432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4197462.54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498580.66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Lz433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4197241.637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498729.658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Rz433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4197363.04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498590.35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Lz434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4197141.729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498733.857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Rz434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4197263.13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498593.63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Lz435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4197041.763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498736.463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Rz435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4197163.14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498594.76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Lz436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4196941.815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498739.664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Rz436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4197063.15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498596.21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Lz437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4196843.002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498751.733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Rz437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4196963.22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498599.25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Lz438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4196748.181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498783.498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Rz438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4196865.32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498618.31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Lz439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4196653.977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498816.79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Rz439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4196769.86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498647.91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Lz440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4196566.157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498835.854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Rz440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4196674.65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498677.26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Lz441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4196493.038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498781.482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Rz441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4196575.95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498674.93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Lz442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4196400.98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498742.859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Rz442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4196482.43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498639.53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Lz443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4196307.381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498707.655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Rz443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4196387.81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498607.16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Lz444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4196213.775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498672.471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Rz444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4196293.65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498573.54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Lz445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4196120.202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498637.201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Rz445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4196198.42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498543.06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Lz446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4196026.625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498601.939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Rz446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4196102.96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498513.38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Lz447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4195933.098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498566.545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Rz447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4196007.53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498483.48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Lz448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4195837.893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498537.369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Rz448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4195915.68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498444.11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Lz449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4195737.911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498539.232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Rz449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4195821.55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498412.9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Lz450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4195638.336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498546.226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Rz450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4195721.93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498409.01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Lz451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4195540.981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498568.561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Rz451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4195621.97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498410.4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Lz452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4195444.217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498593.794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Rz452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4195521.98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498411.89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Lz453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4195347.502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498619.213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Rz453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4195422.44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498419.69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Lz454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4195250.885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498645.003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Rz454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4195327.81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498451.38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Lz455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4195154.403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498671.296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Rz455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4195236.64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498491.87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Lz456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4195056.556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498691.552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Rz456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4195146.23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498532.68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Lz457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4194961.528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498722.579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Rz457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4195050.22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498560.64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Lz458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4194866.617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498754.074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Rz458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4194954.39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498589.21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Lz459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4194771.988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498786.392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Rz459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4194858.88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498618.82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Lz460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4194677.985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498820.503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Rz460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4194763.61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498649.22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Lz461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4194583.654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498853.687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Rz461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4194668.34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498679.62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Lz462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4194486.615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498875.254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Rz462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4194571.79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498705.6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Lz463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4194386.952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498883.437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Rz463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4194475.45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498732.37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Lz464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4194287.614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498894.908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Rz464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4194378.41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498756.28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Lz465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4194188.814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498909.894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Rz465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4194280.76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498777.85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Lz466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4194090.391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498927.583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Rz466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4194182.68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498797.28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Lz467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4193991.473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498919.339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Rz467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4194083.25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498807.71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Lz468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4193892.754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498903.383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Rz468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4193984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498798.76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Lz469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4193794.432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498885.258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Rz469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4193885.03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498784.48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Lz470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4193696.467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498865.186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Rz470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4193787.29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498763.82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Lz471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4193599.072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498842.511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Rz471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4193690.05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498740.48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Lz472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4193501.786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498819.371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Rz472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4193592.7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498717.65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Lz473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4193404.5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498796.231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Rz473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4193495.41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498694.51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Lz474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4193307.556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498771.708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Rz474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4193399.46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498667.34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Lz475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4193216.066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498732.468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Rz475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4193309.06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498624.58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Lz476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4193133.989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498675.342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Rz476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4193219.26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498580.59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Lz477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4193050.693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498620.058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Rz477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4193129.81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498535.88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Lz478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4192965.141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498568.351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Rz478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4193040.36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498491.18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Lz479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4192876.575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498521.93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Rz479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4192950.91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498446.47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Lz480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4192782.452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498488.296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Rz480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4192861.46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498401.77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Lz481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4192687.518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498456.869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Rz481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4192772.01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498357.06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Lz482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4192592.585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498425.443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Rz482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4192681.71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498314.13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Lz483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4192500.974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498385.582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Rz483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4192591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498272.03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Lz484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4192410.114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498343.814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Rz484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4192499.93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498230.71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Lz485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4192316.8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498307.949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Rz485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4192407.24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498193.74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Lz486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4192222.955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498273.406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Rz486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4192311.67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498164.32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Lz487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4192126.839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498246.114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Rz487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4192217.46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498131.1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Lz488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4192029.66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498222.529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Rz488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4192122.64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498101.45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Lz489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4191931.457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498203.927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Rz489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4192023.91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498085.6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Lz490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4191831.888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498194.733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Rz490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4191924.66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498073.42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Lz491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4191732.302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498185.844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Rz491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4191825.54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498060.23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Lz492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4191632.485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498186.091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Rz492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4191726.41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498047.04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Lz493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4191532.541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498189.434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Rz493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4191627.06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498037.16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Lz494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4191432.597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498192.777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Rz494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4191527.08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498039.17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Lz495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4191332.677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498196.73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Rz495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4191427.12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498041.62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Lz496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4191232.774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498201.141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Rz496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4191327.19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498045.37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Lz497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4191132.872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498205.552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Rz497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4191227.29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498049.95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Lz498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4191032.953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498209.36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Rz498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4191127.4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498054.52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Lz499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4190932.958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498210.419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Rz499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4191027.49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498058.85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Lz500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4190832.964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498211.477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Rz500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4190927.53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498061.37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Lz501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4190733.073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498208.071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Rz501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4190827.56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498063.88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Lz502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4190633.236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498202.368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Rz502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4190727.59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498066.4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Lz503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4190533.399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498196.665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Rz503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4190627.61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498068.55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Lz504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4190433.48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498193.43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Rz504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4190527.63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498070.44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Lz505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4190333.484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498192.534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Rz505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4190427.65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498072.33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Lz506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4190233.495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498191.313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Rz506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4190327.68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498074.82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Lz507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4190133.685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498196.713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Rz507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4190227.72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498077.56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Lz508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4190034.956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498212.328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Rz508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4190127.76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498080.29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Lz509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4189938.352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498237.995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Rz509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4190027.79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498083.03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Lz510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4189844.892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498273.442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Rz510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4189927.85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498086.17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Lz511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4189753.584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498314.212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Rz511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4189829.86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498102.87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Lz512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4189662.115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498354.629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Rz512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4189733.06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498127.98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Lz513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4189570.647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498395.045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Rz513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4189640.52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498163.23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Lz514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4189479.178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498435.462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Rz514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4189558.4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498220.29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Lz515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4189387.709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498475.878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Rz515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4189474.61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498274.68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Lz516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4189290.457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498496.963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Rz516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4189383.13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498315.07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Lz517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4189191.313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498510.023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Rz517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4189291.54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498355.2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Lz518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4189092.17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498523.083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Rz518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4189199.54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498394.32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Lz519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4188993.026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498536.143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Rz519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4189101.13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498409.52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Lz520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4188893.541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498544.964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Rz520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4189001.22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498413.62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Lz521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4188793.547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498546.117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Rz521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4188901.3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498417.72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Lz522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4188693.554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498547.269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Rz522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4188801.38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498421.82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Lz523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4188593.56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498548.421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Rz523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4188701.47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498425.92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Lz524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4188493.606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498547.711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Rz524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4188601.55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498430.02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Lz525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4188393.816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498541.242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Rz525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4188501.7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498427.26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Lz526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4188294.06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498534.33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Rz526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4188401.92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498420.56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Lz527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4188194.468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498525.303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Rz527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4188303.3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498404.5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Lz528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4188095.507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498511.174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Rz528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4188205.03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498385.97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Lz529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4187996.69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498495.837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Rz529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4188106.18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498370.99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Lz530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4187897.869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498480.523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Rz530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4188007.16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498357.02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Lz531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4187799.049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498465.209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Rz531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4187908.14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498343.06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Lz532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4187700.229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498449.895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Rz532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4187809.12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498329.09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Lz533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4187601.408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498434.581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Rz533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4187710.1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498315.12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Lz534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4187502.588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498419.267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Rz534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4187611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498301.74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Lz535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4187403.584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498405.371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Rz535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4187511.88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498288.47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Lz536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4187304.119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498395.041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Rz536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4187412.77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498275.2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Lz537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4187204.572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498385.64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Rz537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4187313.65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498261.94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Lz538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4187104.64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498386.369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Rz538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4187214.54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498248.67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Lz539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4187005.579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498399.551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Rz539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4187115.42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498235.4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Lz540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4186909.063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498425.484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Rz540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4187017.46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498249.02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Lz541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4186813.034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498453.387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Rz541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4186920.69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498274.23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Lz542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4186717.006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498481.29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Rz542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4186823.92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498299.44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Lz543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4186621.144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498509.758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Rz543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4186727.19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498324.8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Lz544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4186525.311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498538.325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Rz544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4186635.67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498365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Lz545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4186429.479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498566.892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Rz545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4186544.59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498406.29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Lz546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4186333.646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498595.459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Rz546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4186453.51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498447.58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Lz547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4186237.813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498624.026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Rz547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4186357.02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498471.46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Lz548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4186141.98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498652.593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Rz548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4186258.13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498486.33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Lz549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4186044.714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498675.369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Rz549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4186159.24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498501.21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Lz550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4185945.698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498689.365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Rz550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4186060.35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498516.08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Lz551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4185846.679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498703.339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Rz551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4185961.46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498530.95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Lz552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4185747.26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498709.709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Rz552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4185862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498540.62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Lz553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4185647.617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498701.269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Rz553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4185762.05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498538.68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Lz554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4185547.973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498692.83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Rz554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4185662.15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498534.23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Lz555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4185448.705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498681.087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Rz555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4185562.25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498529.77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Lz556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4185350.1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498664.565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Rz556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4185462.35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498525.32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Lz557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4185252.248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498643.954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Rz557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4185363.88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498509.3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Lz558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4185157.719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498612.548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Rz558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4185267.18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498483.85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Lz559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4185068.295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498567.905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Rz559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4185174.46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498447.61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Lz560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4184979.41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498522.086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Rz560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4185084.51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498403.92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Lz561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4184890.525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498476.266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Rz561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4184994.56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498360.23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Lz562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4184801.639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498430.447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Rz562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4184904.63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498316.5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Lz563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4184712.754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498384.628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Rz563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4184816.19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498269.82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Lz564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4184623.869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498338.809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Rz564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4184729.04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498220.92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Lz565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4184537.353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498288.7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Rz565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4184644.38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498167.7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Lz566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4184450.844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498238.542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Rz566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4184559.72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498114.47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Lz567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4184364.209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498188.597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Rz567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4184473.8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498063.34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Lz568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4184277.575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498138.652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Rz568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4184387.45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498012.89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Lz569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4184190.941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498088.707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Rz569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4184301.11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497962.44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Lz570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4184104.306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498038.762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Rz570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4184214.77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497911.99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Lz571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4184017.972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497988.307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Rz571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4184119.67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497885.71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Lz572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4183932.087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497937.083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Rz572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4184027.04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497852.18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Lz573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4183848.761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497881.903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Rz573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4183942.45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497798.94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Lz574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4183770.872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497819.196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Rz574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4183874.09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497744.68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Lz575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4183695.611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497753.586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Rz575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4183802.13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497675.27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Lz576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4183625.734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497682.051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Rz576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4183738.24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497606.96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Lz577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4183555.857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497610.517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Rz577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4183671.93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497532.1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Lz578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4183487.599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497537.484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Rz578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4183605.62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497457.25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Lz579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4183421.875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497462.125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Rz579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4183544.64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497378.72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Lz580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4183390.693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497367.398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Rz580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4183514.8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497283.28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Lz581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4183362.084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497271.577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Rz581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4183485.71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497187.62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Lz582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4183333.476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497175.757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Rz582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4183481.88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497087.77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Lz583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4183329.439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497078.923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Rz583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4183485.59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496988.05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Lz584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4183353.009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496981.779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Rz584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4183495.77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496888.57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Lz585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4183366.993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496882.776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Rz585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4183505.94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496789.09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Lz586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4183379.807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496783.601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Rz586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4183516.12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496689.61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Lz587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4183381.909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496683.789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Rz587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4183509.02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496590.81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Lz588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4183365.078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496585.323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Rz588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4183488.13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496493.02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Lz589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4183343.567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496487.664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Rz589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4183466.98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496395.28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Lz590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4183316.098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496391.714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Rz590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4183445.71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496297.57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Lz591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4183282.749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496297.458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Rz591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4183424.44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496199.86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Lz592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4183246.297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496204.338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Rz592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4183392.73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496105.87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Lz593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4183203.486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496114.095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Rz593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4183318.58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496039.53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Lz594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4183137.304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496039.3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Rz594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4183238.94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495979.07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Lz595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4183046.985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495996.813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Rz595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4183154.01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495926.4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Lz596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4182949.159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495976.306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Rz596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4183063.89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495883.12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Lz597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4182857.386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495990.951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Rz597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4182970.06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495848.6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Lz598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4182775.476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496048.315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Rz598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4182874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495826.89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Lz599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4182693.565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496105.68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Rz599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4182792.06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495881.17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Lz600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4182611.655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496163.044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Rz600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4182725.87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495955.17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Lz601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4182530.387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496221.314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Rz601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4182639.95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496004.61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Lz602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4182449.2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496279.698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Rz602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4182550.39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496048.91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Lz603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4182366.231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496335.363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Rz603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4182458.81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496089.09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Lz604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4182275.87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496374.412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Rz604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4182367.03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496128.73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Lz605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4182181.212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496345.155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Rz605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4182269.94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496151.7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Lz606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4182083.286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496324.996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Rz606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4182170.17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496151.36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Lz607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4181990.127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496289.609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Rz607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4182073.24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496127.74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Lz608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4181914.419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496231.084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Rz608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4181984.5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496082.15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Lz609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4181855.056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496152.222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Rz609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4181908.86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496017.09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Lz610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4181800.706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496068.449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Rz610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4181856.77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495932.55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Lz611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4181762.869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495976.251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Rz611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4181824.1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495838.1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Lz612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4181734.651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495881.741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Rz612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4181799.05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495741.29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Lz613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4181708.648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495787.197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Rz613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4181774.02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495644.47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Lz614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4181679.493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495691.779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Rz614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4181743.95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495549.4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Lz615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4181656.086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495594.846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Rz615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4181694.41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495462.61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Lz616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4181621.452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495501.238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Rz616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4181644.28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495376.11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Lz617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4181573.692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495413.469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Rz617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4181597.44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495287.86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Lz618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4181491.497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495360.31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Rz618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4181543.77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495203.59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Lz619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4181394.57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495373.989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Rz619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4181465.09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495187.55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Lz620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4181329.963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495447.675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Rz620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4181376.64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495232.44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Lz621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4181288.175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495538.525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Rz621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4181304.92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495299.31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Lz622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4181246.386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495629.375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Rz622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4181255.68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495386.2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Lz623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4181197.826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495716.793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Rz623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4181205.85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495472.81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Lz624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4181149.255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495804.205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Rz624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4181143.88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495550.87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Lz625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4181098.835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495890.509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Rz625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4181092.69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495636.78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Lz626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4181033.32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495965.786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Rz626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4181041.5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495722.68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Lz627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4180952.825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496024.773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Rz627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4180990.07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495808.44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Lz628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4180863.11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496068.887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Rz628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4180927.03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495885.8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Lz629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4180772.098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496110.209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Rz629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4180848.51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495947.39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Lz630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4180674.296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496130.103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Rz630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4180758.35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495990.18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Lz631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4180575.278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496143.812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Rz631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4180660.99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496012.06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Lz632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4180479.26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496117.577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Rz632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4180561.19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496011.98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Lz633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4180384.895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496084.562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Rz633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4180463.87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495989.92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Lz634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4180297.819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496037.431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Rz634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4180373.78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495946.98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Lz635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4180265.005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495949.23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Rz635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4180297.09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495883.58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Lz636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4180199.958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495873.593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Rz636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4180243.73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495799.17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Lz637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4180130.669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495801.864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Rz637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4180193.22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495712.86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Lz638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4180068.487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495723.639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Rz638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4180142.71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495626.56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Lz639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4180009.545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495643.113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Rz639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4180092.2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495540.25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Lz640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4179966.716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495556.541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Rz640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4180042.09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495453.72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Lz641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4179928.886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495464.445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Rz641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4180021.31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495356.97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Lz642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4179906.054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495367.517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Rz642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4180049.46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495262.09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Lz643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4179880.994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495278.153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Rz643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4180119.38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495191.92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Lz644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4179902.13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495182.36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Rz644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4180201.78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495135.26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Lz645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4179967.946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495115.541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Rz645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4180284.18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495078.6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Lz646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4180063.577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495103.739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Rz646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4180361.65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495015.48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Lz647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4180145.017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495048.136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Rz647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4180438.02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494950.92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Lz648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4180224.106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494986.94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Rz648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4180518.87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494892.14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Lz649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4180303.05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494925.563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Rz649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4180600.4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494834.24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Lz650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4180380.046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494861.754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Rz650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4180667.09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494761.65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Lz651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4180457.043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494797.945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Rz651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4180699.79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494668.62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Lz652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4180534.039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494734.136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Rz652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4180642.43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494592.29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Lz653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4180556.385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494649.97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Rz653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4180560.34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494535.34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Lz654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4180474.214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494593.278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Rz654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4180476.42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494480.96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Lz655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4180390.781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494538.151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Rz655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4180392.5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494426.58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Lz656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4180307.348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494483.024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Rz656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4180308.57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494372.21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Lz657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4180223.915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494427.898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Rz657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4180224.65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494317.83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Lz658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4180137.392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494378.641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Rz658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4180134.08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494276.02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Lz659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4180039.343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494383.275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Rz659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4180037.82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494261.68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Lz660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4179956.176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494438.291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Rz660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4179958.61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494321.25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Lz661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4179875.467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494497.334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Rz661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4179884.22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494388.07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Lz662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4179794.758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494556.377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Rz662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4179804.25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494446.73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Lz663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4179714.11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494615.498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Rz663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4179722.42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494504.19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Lz664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4179621.772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494648.797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Rz664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4179631.18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494543.31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Lz665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4179525.26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494625.053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Rz665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4179531.9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494542.15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Lz666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4179428.125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494602.906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Rz666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4179435.86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494516.85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Lz667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4179329.054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494612.834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Rz667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4179338.05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494500.79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Lz668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4179231.73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494635.812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Rz668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4179239.09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494503.4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Lz669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4179134.406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494658.791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Rz669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4179140.96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494521.91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Lz670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4179036.88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494680.89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Rz670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4179046.63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494555.08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Lz671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4178938.078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494696.209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Rz671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4178951.08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494580.96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Lz672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4178839.091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494710.321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Rz672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4178886.93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494514.18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Lz673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4178740.873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494703.153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Rz673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4178930.79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494428.36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Lz674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4178666.884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494648.1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Rz674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4178995.3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494352.97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Lz675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4178630.461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494555.294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Rz675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4179013.93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494256.19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Lz676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4178615.881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494459.571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Rz676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4179002.63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494156.86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Lz677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4178680.316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494386.363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Rz677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4178970.42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494062.88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Lz678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4178771.41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494345.324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Rz678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4178929.3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493971.79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Lz679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4178854.688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494291.519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Rz679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4178897.07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493877.13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Lz680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4178902.74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494205.007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Rz680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4178854.12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493788.79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Lz681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4178903.434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494106.047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Rz681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4178760.05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493771.45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Lz682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4178868.302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494012.491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Rz682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4178666.82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493803.76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Lz683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4178831.467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493919.522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Rz683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4178576.25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493844.35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Lz684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4178765.297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493851.681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Rz684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4178511.21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493782.5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Lz685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4178676.069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493886.61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Rz685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4178480.31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493687.4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Lz686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4178586.342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493930.172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Rz686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4178455.72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493590.47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Lz687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4178490.174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493956.498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Rz687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4178431.2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493493.52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Lz688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4178407.215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493925.146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Rz688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4178418.17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493396.34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Lz689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4178374.825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493832.6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Rz689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4178452.56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493323.87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Lz690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4178364.727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493733.493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Rz690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4178388.08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493248.58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Lz691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4178334.446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493638.702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Rz691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4178352.99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493155.43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Lz692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4178299.803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493546.995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Rz692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4178350.3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493055.93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Lz693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4178264.936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493454.412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Rz693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4178380.32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492961.03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Lz694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4178236.877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493358.429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Rz694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4178428.63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492873.47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Lz695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4178213.73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493261.152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Rz695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4178476.51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492785.69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Lz696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4178220.673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493161.689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Rz696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4178496.43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492690.7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Lz697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4178222.082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493061.786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Rz697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4178462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492598.9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Lz698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4178241.861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492965.435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Rz698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4178399.55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492521.12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Lz699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4178276.474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492871.649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Rz699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4178332.25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492452.31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Lz700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4178314.635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492779.648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Rz700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4178261.98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492382.01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Lz701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4178372.546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492703.893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Rz701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4178195.92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492306.95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Lz702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4178312.21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492624.848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Rz702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4178123.95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492237.55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Lz703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4178248.606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492547.682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Rz703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4178051.15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492168.99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Lz704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4178180.959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492474.042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Rz704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4177978.35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492100.43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Lz705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4178113.186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492400.511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Rz705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4177934.61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492021.23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Lz706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4178045.412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492326.98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Rz706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4177853.71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491976.66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Lz707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4177972.661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492258.564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Rz707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4177791.78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491901.85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Lz708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4177896.984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492193.196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Rz708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4177750.24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491810.89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Lz709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4177821.307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492127.828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Rz709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4177743.89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491714.89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Lz710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4177753.203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492054.818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Rz710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4177706.3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491622.54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Lz711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4177699.122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491970.855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Rz711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4177638.11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491556.33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Lz712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4177658.577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491879.492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Rz712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4177543.41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491562.95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Lz713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4177631.773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491784.383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Rz713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4177444.17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491572.56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Lz714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4177641.65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491687.042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Rz714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4177350.67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491606.56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Lz715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4177567.041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491624.07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Rz715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4177263.57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491655.32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Lz716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4177472.13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491651.948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Rz716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4177177.23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491700.74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Lz717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4177382.182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491695.379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Rz717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4177093.89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491750.45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Lz718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4177287.97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491727.455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Rz718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4177037.53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491832.26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Lz719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4177200.122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491775.219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Rz719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4176985.94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491916.43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Lz720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4177128.354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491843.181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Rz720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4176890.31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491929.68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Lz721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4177099.644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491936.133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Rz721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4176799.02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491891.24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Lz722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4177041.604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492012.933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Rz722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4176711.95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491842.15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Lz723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4176966.185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492076.876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Rz723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4176614.91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491819.61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Lz724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4176868.822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492064.305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Rz724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4176518.2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491843.71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Lz725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4176787.153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492006.785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Rz725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4176419.3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491857.39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Lz726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4176702.294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491954.655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Rz726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4176319.76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491866.75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Lz727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4176607.008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491925.039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Rz727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4176220.68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491860.35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Lz728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4176507.766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491929.907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Rz728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4176150.41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491791.17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Lz729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4176410.089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491951.338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Rz729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4176094.22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491708.48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Lz730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4176312.985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491974.514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Rz730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4176028.48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491633.3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Lz731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4176213.507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491976.981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Rz731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4175946.9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491576.31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Lz732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4176118.436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491952.169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Rz732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4175892.42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491499.46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Lz733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4176083.898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491866.961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Rz733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4175918.58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491403.16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Lz734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4176052.489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491774.119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Rz734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4175947.46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491307.42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Lz735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4175977.553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491708.188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Rz735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4175980.29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491213.08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Lz736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4175889.182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491664.712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Rz736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4176020.45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491122.01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Lz737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4175807.276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491612.997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Rz737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4176091.11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491051.25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Lz738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4175784.883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491518.099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Rz738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4176161.77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490980.48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Lz739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4175807.71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491420.74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Rz739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4176232.42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490909.72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Lz740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4175820.813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491322.448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Rz740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4176295.51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490833.96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Lz741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4175842.066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491226.879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Rz741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4176308.78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490734.89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Lz742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4175883.677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491136.164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Rz742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4176278.16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490643.5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Lz743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4175903.493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491040.702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Rz743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4176199.94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490582.45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Lz744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4175962.14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490960.923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Rz744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4176107.69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490545.43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Lz745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4176040.09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490898.282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Rz745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4176009.28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490527.88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Lz746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4176118.039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490835.641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Rz746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4175910.42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490512.82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Lz747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4176183.49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490762.007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Rz747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4175815.59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490482.25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Lz748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4176170.719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490670.404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Rz748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4175723.94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490442.24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Lz749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4176079.134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490633.934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Rz749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4175635.42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490395.88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Lz750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4175979.638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490623.906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Rz750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4175548.21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490346.96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Lz751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4175880.142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490613.877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Rz751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4175461.62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490296.97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Lz752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4175780.644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490603.872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Rz752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4175382.65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490235.81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Lz753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4175685.026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490575.768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Rz753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4175312.56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490164.51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Lz754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4175595.028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490533.875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Rz754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4175248.98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490087.33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Lz755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4175509.466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490482.444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Rz755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4175176.67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490019.27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Lz756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4175419.845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490438.08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Rz756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4175106.31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489949.3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Lz757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4175337.598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490382.106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Rz757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4175043.78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489871.29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Lz758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4175260.841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490318.009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Rz758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4174977.57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489796.36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Lz759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4175188.141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490249.471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Rz759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4174911.35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489721.42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Lz760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4175119.07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490177.409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Rz760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4174838.79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489653.19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Lz761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4175077.181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490087.96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Rz761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4174758.96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489592.96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Lz762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4175010.013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490014.099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Rz762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4174684.66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489526.15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Lz763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4174930.599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489960.75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Rz763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4174611.67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489457.79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Lz764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4174898.865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489868.193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Rz764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4174538.69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489389.43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Lz765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4174830.606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489795.373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Rz765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4174460.64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489332.38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Lz766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4174755.329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489729.582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Rz766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4174371.31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489296.69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Lz767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4174678.998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489664.98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Rz767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4174287.52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489242.23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Lz768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4174602.666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489600.378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Rz768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4174201.87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489190.62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Lz769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4174526.334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489535.775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Rz769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4174113.7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489144.19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Lz770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4174450.003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489471.173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Rz770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4174015.44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489127.41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Lz771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4174370.195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489411.286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Rz771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4173926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489083.02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Lz772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4174284.762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489359.328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Rz772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4173844.39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489025.27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Lz773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4174197.754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489310.05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Rz773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4173757.75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488975.81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Lz774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4174108.476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489265.183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Rz774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4173673.88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488921.81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Lz775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4174016.533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489225.965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Rz775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4173585.29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488875.48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Lz776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4173926.008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489183.581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Rz776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4173493.43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488836.48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Lz777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4173841.589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489130.654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Rz777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4173402.75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488796.77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Lz778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4173756.727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489078.724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Rz778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4173307.93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488812.04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Lz779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4173665.718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489037.296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Rz779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4173210.4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488828.81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Lz780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4173574.958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488996.368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Rz780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4173113.1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488806.35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Lz781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4173482.087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488961.152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Rz781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4173016.48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488780.58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Lz782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4173387.554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488929.176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Rz782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4172926.49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488737.17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Lz783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4173303.327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488940.632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Rz783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4172847.23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488677.48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Lz784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4173206.23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488920.525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Rz784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4172784.81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488599.54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Lz785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4173108.597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488899.079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Rz785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4172728.21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488517.1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Lz786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4173010.823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488878.175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Rz786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4172669.77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488436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Lz787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4172917.255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488842.898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Rz787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4172608.06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488357.33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Lz788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4172826.957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488800.706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Rz788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4172539.62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488284.41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Lz789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4172755.765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488730.954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Rz789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4172462.98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488220.27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Lz790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4172715.423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488640.494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Rz790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4172377.6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488171.94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Lz791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4172648.292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488566.377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Rz791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4172278.8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488156.65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Lz792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4172581.097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488492.318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Rz792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4172192.74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488110.05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Lz793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4172509.472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488423.028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Rz793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4172127.78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488034.87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Lz794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4172428.05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488365.024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Rz794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4172132.73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487936.15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Lz795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4172341.603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488314.79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Rz795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4172171.65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487845.02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Lz796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4172253.598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488267.511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Rz796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4172219.62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487757.27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Lz797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4172164.768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488222.412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Rz797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4172267.26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487669.36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Lz798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4172087.439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488159.007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Rz798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4172298.44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487574.47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Lz799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4172015.793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488089.363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Rz799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4172326.56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487478.51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Lz800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4171978.098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487998.125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Rz800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4172326.66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487380.29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Lz801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4172002.48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487901.97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Rz801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4172288.3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487288.2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Lz802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4172057.2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487818.33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Rz802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4172234.96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487203.61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Lz803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4172098.49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487727.95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Rz803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4172181.36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487119.2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Lz804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4172120.29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487630.36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Rz804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4172109.45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487056.86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Lz805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4172137.92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487532.22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Rz805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4172016.05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487023.3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Lz806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4172141.59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487432.16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Rz806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4171924.32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486984.85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Lz807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4172117.04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487336.98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Rz807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4171841.11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486931.14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Lz808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4172067.75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487249.97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Rz808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4171758.37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486912.42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Lz809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4171993.52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487184.69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Rz809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4171663.64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486880.8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Lz810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4171911.43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487127.58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Rz810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4171569.86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486846.06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Lz811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4171821.49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487115.49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Rz811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4171476.32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486810.76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Lz812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4171797.61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487039.65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Rz812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4171387.65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486764.79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Lz813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4171701.86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487010.9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Rz813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4171306.74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486707.44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Lz814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4171604.82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486986.72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Rz814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4171248.09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486626.65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Lz815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4171511.9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486950.65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Rz815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4171201.58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486538.23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Lz816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4171423.78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486903.38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Rz816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4171160.62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486447.01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Lz817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4171335.66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486856.11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Rz817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4171128.68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486352.29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Lz818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4171248.49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486807.14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Rz818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4171103.14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486255.61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Lz819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4171174.28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486742.15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Rz819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4171078.74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486158.63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Lz820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4171120.4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486658.25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Rz820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4171054.34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486061.65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Lz821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4171081.3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486566.45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Rz821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4171029.93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485964.67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Lz822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4171065.47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486467.76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Rz822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4170986.25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485876.13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Lz823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4171039.33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486371.35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Rz823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4170917.98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485804.2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Lz824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4171010.96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486275.46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Rz824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4170824.55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485791.83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Lz825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4170982.6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486179.56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Rz825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4170725.64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485803.56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Lz826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4170956.45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486083.05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Rz826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4170625.65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485803.66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Lz827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4170906.11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485997.85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Rz827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4170526.27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485794.5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Lz828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4170825.27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485939.31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Rz828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4170437.01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485750.18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Lz829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4170727.46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485924.75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Rz829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4170361.18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485685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Lz830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4170627.53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485920.86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Rz830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4170288.89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485616.01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Lz831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4170527.61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485916.97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Rz831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4170234.74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485533.16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Lz832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4170438.3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485884.39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Rz832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4170189.58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485443.94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Lz833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4170363.22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485818.34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Rz833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4170144.89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485354.48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Lz834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4170276.85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485769.75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Rz834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4170100.3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485264.98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Lz835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4170194.94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485720.69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Rz835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4170051.71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485177.63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Lz836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4170175.19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485624.32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Rz836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4170001.11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485091.37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Lz837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4170127.4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485536.69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Rz837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4169943.55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485009.69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Lz838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4170088.23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485444.48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Rz838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4169884.19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484929.22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Lz839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4170032.51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485362.59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Rz839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4169808.59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484864.27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Lz840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4169976.71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485279.68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Rz840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4169741.59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484790.12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Lz841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4169916.09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485200.15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Rz841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4169669.87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484720.44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Lz842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4169855.46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485120.62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Rz842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4169613.77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484640.34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Lz843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4169794.84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485041.09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Rz843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4169634.22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484543.06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Lz844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4169728.84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484966.16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Rz844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4169672.92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484450.85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Lz845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4169654.82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484898.92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Rz845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4169708.3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484357.41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Lz846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4169580.77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484831.72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Rz846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4169727.55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484259.36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Lz847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4169509.55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484761.84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Rz847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4169743.4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484160.62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Lz848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4169483.15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484667.3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Rz848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4169759.26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484061.89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Lz849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4169497.61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484568.37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Rz849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4169737.14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483968.31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Lz850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4169512.63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484469.55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Rz850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4169649.08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483923.73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Lz851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4169555.2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484402.55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Rz851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4169554.19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483892.53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Lz852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4169594.81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484310.78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Rz852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4169455.97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483874.71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Lz853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4169609.97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484212.68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Rz853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4169359.99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483900.24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Lz854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4169606.61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484113.22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Rz854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4169262.05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483919.36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Lz855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4169566.9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484021.6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Rz855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4169162.53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483927.5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Lz856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4169483.82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483970.42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Rz856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4169062.56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483925.11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Lz857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4169386.7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483980.52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Rz857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4168963.12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483914.73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Lz858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4169289.98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484002.46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Rz858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4168863.81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483903.05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Lz859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4169190.96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484015.09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Rz859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4168764.56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483890.78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Lz860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4169093.71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484037.1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Rz860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4168668.44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483868.28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Lz861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4168994.27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484026.96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Rz861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4168585.8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483811.97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Lz862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4168894.93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484015.48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Rz862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4168512.65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483744.76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Lz863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4168795.6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484003.99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Rz863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4168462.17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483658.93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Lz864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4168698.96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483979.69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Rz864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4168428.88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483564.79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Lz865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4168610.69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483932.92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Rz865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4168419.37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483465.67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Lz866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4168533.69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483869.14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Rz866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4168444.41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483368.96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Lz867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4168466.9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483794.79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Rz867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4168444.42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483269.21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Lz868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4168415.75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483710.18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Rz868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4168442.56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483169.23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Lz869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4168380.89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483616.49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Rz869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4168421.84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483073.29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Lz870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4168344.98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483523.28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Rz870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4168374.43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482985.24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Lz871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4168329.45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483424.49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Rz871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4168319.62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482901.86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Lz872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4168361.01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483340.51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Rz872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4168244.72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482835.81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Lz873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4168339.88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483244.2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Rz873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4168179.62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482760.02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Lz874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4168317.75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483146.68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Rz874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4168117.82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482681.4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Lz875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4168276.35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483056.03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Rz875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4168056.12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482602.7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Lz876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4168231.87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482973.58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Rz876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4167994.42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482524.01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Lz877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4168181.65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482887.88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Rz877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4167935.84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482443.17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Lz878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4168123.75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482806.34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Rz878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4167885.66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482356.67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Lz879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4168063.31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482726.69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Rz879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4167835.48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482270.17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Lz880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4168000.4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482649.09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Rz880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4167783.81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482184.61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Lz881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4167940.74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482568.85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Rz881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4167716.67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482110.64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Lz882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4167883.34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482487.06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Rz882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4167643.6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482042.37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Lz883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4167833.5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482400.42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Rz883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4167570.53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481974.1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Lz884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4167792.19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482309.93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Rz884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4167497.43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481905.87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Lz885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4167729.86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482232.03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Rz885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4167423.79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481838.23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Lz886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4167652.23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482176.63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Rz886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4167347.12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481774.04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Lz887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4167593.89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482096.15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Rz887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4167279.8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481701.45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Lz888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4167526.79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482022</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Rz888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4167248.24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481606.8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Lz889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4167453.16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481954.39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Rz889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4167253.4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481507.4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Lz890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4167378.77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481887.56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Rz890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4167314.58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481431.13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Lz891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4167303.94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481821.23</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Rz891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4167393.3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481369.47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Lz892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4167237.08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481746.96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Rz892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4167474.54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481311.17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Lz893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4167179.35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481665.44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Rz893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4167556.37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481253.69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Lz894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4167144.97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481571.95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Rz894</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4167638.13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481196.11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Lz895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4167160.95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481474.97</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Rz895</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4167719.82</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481138.43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Lz896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4167231.21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481405.85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Rz896</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4167801.51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481080.75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Lz897</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4167310.55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481344.88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Rz897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4167883.26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481023.17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Lz898</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4167380.97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481274.19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Rz898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4167971.01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480975.43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Lz899</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4167451.54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481203.34</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Rz899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4168065.27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480946.78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Lz900</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4167521.8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481132.18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Lz901</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4167599.16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481070.81</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Lz902</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4167689.32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481030.36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Lz903</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4167770.73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480972.28</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Lz904</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4167851.6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480913.5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Lz905</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4167914.82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480836.55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After w:val="1"/>
          <w:wAfter w:w="1" w:type="dxa"/>
          <w:trHeight w:val="285" w:hRule="atLeast"/>
          <w:jc w:val="center"/>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Lz906</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4167944.77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r>
              <w:rPr>
                <w:rFonts w:hint="eastAsia"/>
                <w:color w:val="auto"/>
                <w:highlight w:val="none"/>
                <w:lang w:val="en-US" w:eastAsia="zh-CN"/>
              </w:rPr>
              <w:t>480768.06</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5"/>
              <w:bidi w:val="0"/>
              <w:rPr>
                <w:rFonts w:hint="eastAsia"/>
                <w:color w:val="auto"/>
                <w:highlight w:val="none"/>
              </w:rPr>
            </w:pPr>
          </w:p>
        </w:tc>
      </w:tr>
    </w:tbl>
    <w:p>
      <w:pPr>
        <w:ind w:left="0" w:leftChars="0" w:firstLine="0" w:firstLineChars="0"/>
        <w:rPr>
          <w:rFonts w:hint="eastAsia" w:eastAsiaTheme="minorEastAsia"/>
          <w:color w:val="auto"/>
          <w:highlight w:val="none"/>
          <w:lang w:eastAsia="zh-CN"/>
        </w:rPr>
      </w:pPr>
    </w:p>
    <w:sectPr>
      <w:headerReference r:id="rId8" w:type="default"/>
      <w:footerReference r:id="rId9"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widowControl w:val="0"/>
      <w:pBdr>
        <w:top w:val="thinThickSmallGap" w:color="auto" w:sz="12" w:space="1"/>
        <w:left w:val="none" w:color="auto" w:sz="0" w:space="4"/>
        <w:bottom w:val="none" w:color="auto" w:sz="0" w:space="1"/>
        <w:right w:val="none" w:color="auto" w:sz="0" w:space="4"/>
        <w:between w:val="none" w:color="auto" w:sz="0" w:space="0"/>
      </w:pBdr>
      <w:autoSpaceDE w:val="0"/>
      <w:autoSpaceDN w:val="0"/>
      <w:snapToGrid w:val="0"/>
      <w:spacing w:line="240" w:lineRule="atLeast"/>
      <w:ind w:firstLine="420" w:firstLineChars="200"/>
      <w:jc w:val="left"/>
    </w:pPr>
    <w:r>
      <w:rPr>
        <w:rFonts w:hint="eastAsia" w:ascii="华文新魏" w:hAnsi="华文新魏" w:eastAsia="华文新魏" w:cs="华文新魏"/>
        <w:spacing w:val="0"/>
        <w:sz w:val="21"/>
        <w:szCs w:val="21"/>
        <w:lang w:val="en-US" w:eastAsia="zh-CN"/>
      </w:rPr>
      <w:t>山西万水水利勘测设计咨询有限公司</w:t>
    </w:r>
    <w:r>
      <w:rPr>
        <w:rFonts w:ascii="Cambria" w:hAnsi="Cambria"/>
        <w:lang w:val="zh-CN"/>
      </w:rPr>
      <w:tab/>
    </w:r>
    <w:r>
      <w:rPr>
        <w:rFonts w:hint="eastAsia" w:ascii="Cambria" w:hAnsi="Cambria"/>
        <w:lang w:val="en-US" w:eastAsia="zh-CN"/>
      </w:rPr>
      <w:t xml:space="preserve">           </w:t>
    </w:r>
    <w:r>
      <w:rPr>
        <w:rFonts w:ascii="Cambria" w:hAnsi="Cambria"/>
        <w:lang w:val="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widowControl w:val="0"/>
      <w:pBdr>
        <w:top w:val="thinThickSmallGap" w:color="auto" w:sz="12" w:space="1"/>
        <w:left w:val="none" w:color="auto" w:sz="0" w:space="4"/>
        <w:bottom w:val="none" w:color="auto" w:sz="0" w:space="1"/>
        <w:right w:val="none" w:color="auto" w:sz="0" w:space="4"/>
        <w:between w:val="none" w:color="auto" w:sz="0" w:space="0"/>
      </w:pBdr>
      <w:autoSpaceDE w:val="0"/>
      <w:autoSpaceDN w:val="0"/>
      <w:snapToGrid w:val="0"/>
      <w:spacing w:line="240" w:lineRule="atLeast"/>
      <w:ind w:left="0" w:leftChars="0" w:firstLine="0" w:firstLineChars="0"/>
      <w:jc w:val="left"/>
    </w:pPr>
    <w:r>
      <w:rPr>
        <w:sz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ascii="华文新魏" w:hAnsi="华文新魏" w:eastAsia="华文新魏" w:cs="华文新魏"/>
        <w:spacing w:val="0"/>
        <w:sz w:val="21"/>
        <w:szCs w:val="21"/>
        <w:lang w:val="en-US" w:eastAsia="zh-CN"/>
      </w:rPr>
      <w:t>山西万水水利勘测设计咨询有限公司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widowControl w:val="0"/>
      <w:pBdr>
        <w:top w:val="thinThickSmallGap" w:color="auto" w:sz="12" w:space="1"/>
        <w:left w:val="none" w:color="auto" w:sz="0" w:space="4"/>
        <w:bottom w:val="none" w:color="auto" w:sz="0" w:space="1"/>
        <w:right w:val="none" w:color="auto" w:sz="0" w:space="4"/>
        <w:between w:val="none" w:color="auto" w:sz="0" w:space="0"/>
      </w:pBdr>
      <w:autoSpaceDE w:val="0"/>
      <w:autoSpaceDN w:val="0"/>
      <w:snapToGrid w:val="0"/>
      <w:spacing w:line="240" w:lineRule="atLeast"/>
      <w:ind w:left="0" w:leftChars="0" w:firstLine="0" w:firstLineChars="0"/>
      <w:jc w:val="left"/>
    </w:pPr>
    <w:r>
      <w:rPr>
        <w:sz w:val="21"/>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p>
                </w:txbxContent>
              </v:textbox>
            </v:shape>
          </w:pict>
        </mc:Fallback>
      </mc:AlternateContent>
    </w:r>
    <w:r>
      <w:rPr>
        <w:rFonts w:hint="eastAsia" w:ascii="华文新魏" w:hAnsi="华文新魏" w:eastAsia="华文新魏" w:cs="华文新魏"/>
        <w:spacing w:val="0"/>
        <w:sz w:val="21"/>
        <w:szCs w:val="21"/>
        <w:lang w:val="en-US" w:eastAsia="zh-CN"/>
      </w:rPr>
      <w:t>山西万水水利勘测设计咨询有限公司</w:t>
    </w:r>
    <w:r>
      <w:rPr>
        <w:rFonts w:ascii="Cambria" w:hAnsi="Cambria"/>
        <w:lang w:val="zh-CN"/>
      </w:rPr>
      <w:tab/>
    </w:r>
    <w:r>
      <w:rPr>
        <w:rFonts w:hint="eastAsia" w:ascii="Cambria" w:hAnsi="Cambria"/>
        <w:lang w:val="en-US" w:eastAsia="zh-CN"/>
      </w:rPr>
      <w:t xml:space="preserve">           </w:t>
    </w:r>
    <w:r>
      <w:rPr>
        <w:rFonts w:ascii="Cambria" w:hAnsi="Cambria"/>
        <w:lang w:val="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thickThinSmallGap" w:color="auto" w:sz="12" w:space="0"/>
      </w:pBdr>
      <w:jc w:val="right"/>
    </w:pPr>
    <w:r>
      <w:rPr>
        <w:rFonts w:hint="eastAsia" w:ascii="华文新魏" w:hAnsi="华文新魏" w:eastAsia="华文新魏" w:cs="华文新魏"/>
        <w:spacing w:val="0"/>
        <w:sz w:val="21"/>
        <w:szCs w:val="21"/>
        <w:highlight w:val="none"/>
        <w:lang w:val="en-US" w:eastAsia="zh-CN"/>
      </w:rPr>
      <w:t>湫水河临县段河道治导线规划报告</w:t>
    </w:r>
  </w:p>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F5382A"/>
    <w:multiLevelType w:val="singleLevel"/>
    <w:tmpl w:val="B5F5382A"/>
    <w:lvl w:ilvl="0" w:tentative="0">
      <w:start w:val="1"/>
      <w:numFmt w:val="decimal"/>
      <w:suff w:val="nothing"/>
      <w:lvlText w:val="%1、"/>
      <w:lvlJc w:val="left"/>
    </w:lvl>
  </w:abstractNum>
  <w:abstractNum w:abstractNumId="1">
    <w:nsid w:val="C162309A"/>
    <w:multiLevelType w:val="singleLevel"/>
    <w:tmpl w:val="C162309A"/>
    <w:lvl w:ilvl="0" w:tentative="0">
      <w:start w:val="1"/>
      <w:numFmt w:val="chineseCounting"/>
      <w:suff w:val="nothing"/>
      <w:lvlText w:val="%1、"/>
      <w:lvlJc w:val="left"/>
      <w:rPr>
        <w:rFonts w:hint="eastAsia"/>
      </w:rPr>
    </w:lvl>
  </w:abstractNum>
  <w:abstractNum w:abstractNumId="2">
    <w:nsid w:val="FA3BFEFC"/>
    <w:multiLevelType w:val="multilevel"/>
    <w:tmpl w:val="FA3BFEFC"/>
    <w:lvl w:ilvl="0" w:tentative="0">
      <w:start w:val="1"/>
      <w:numFmt w:val="decimal"/>
      <w:pStyle w:val="3"/>
      <w:lvlText w:val="%1."/>
      <w:lvlJc w:val="left"/>
      <w:pPr>
        <w:ind w:left="432" w:hanging="432"/>
      </w:pPr>
      <w:rPr>
        <w:rFonts w:hint="default"/>
      </w:rPr>
    </w:lvl>
    <w:lvl w:ilvl="1" w:tentative="0">
      <w:start w:val="1"/>
      <w:numFmt w:val="decimal"/>
      <w:pStyle w:val="4"/>
      <w:lvlText w:val="%1.%2."/>
      <w:lvlJc w:val="left"/>
      <w:pPr>
        <w:ind w:left="575" w:hanging="575"/>
      </w:pPr>
      <w:rPr>
        <w:rFonts w:hint="default"/>
      </w:rPr>
    </w:lvl>
    <w:lvl w:ilvl="2" w:tentative="0">
      <w:start w:val="1"/>
      <w:numFmt w:val="decimal"/>
      <w:pStyle w:val="5"/>
      <w:lvlText w:val="%1.%2.%3."/>
      <w:lvlJc w:val="left"/>
      <w:pPr>
        <w:ind w:left="720" w:hanging="720"/>
      </w:pPr>
      <w:rPr>
        <w:rFonts w:hint="default"/>
      </w:rPr>
    </w:lvl>
    <w:lvl w:ilvl="3" w:tentative="0">
      <w:start w:val="1"/>
      <w:numFmt w:val="decimal"/>
      <w:pStyle w:val="6"/>
      <w:lvlText w:val="%1.%2.%3.%4."/>
      <w:lvlJc w:val="left"/>
      <w:pPr>
        <w:ind w:left="864" w:hanging="864"/>
      </w:pPr>
      <w:rPr>
        <w:rFonts w:hint="default"/>
      </w:rPr>
    </w:lvl>
    <w:lvl w:ilvl="4" w:tentative="0">
      <w:start w:val="1"/>
      <w:numFmt w:val="decimal"/>
      <w:pStyle w:val="7"/>
      <w:lvlText w:val="%1.%2.%3.%4.%5."/>
      <w:lvlJc w:val="left"/>
      <w:pPr>
        <w:ind w:left="1008" w:hanging="1008"/>
      </w:pPr>
      <w:rPr>
        <w:rFonts w:hint="default"/>
      </w:rPr>
    </w:lvl>
    <w:lvl w:ilvl="5" w:tentative="0">
      <w:start w:val="1"/>
      <w:numFmt w:val="decimal"/>
      <w:pStyle w:val="8"/>
      <w:lvlText w:val="%1.%2.%3.%4.%5.%6."/>
      <w:lvlJc w:val="left"/>
      <w:pPr>
        <w:ind w:left="1151" w:hanging="1151"/>
      </w:pPr>
      <w:rPr>
        <w:rFonts w:hint="default"/>
      </w:rPr>
    </w:lvl>
    <w:lvl w:ilvl="6" w:tentative="0">
      <w:start w:val="1"/>
      <w:numFmt w:val="decimal"/>
      <w:pStyle w:val="9"/>
      <w:lvlText w:val="%1.%2.%3.%4.%5.%6.%7."/>
      <w:lvlJc w:val="left"/>
      <w:pPr>
        <w:ind w:left="1296" w:hanging="1296"/>
      </w:pPr>
      <w:rPr>
        <w:rFonts w:hint="default"/>
      </w:rPr>
    </w:lvl>
    <w:lvl w:ilvl="7" w:tentative="0">
      <w:start w:val="1"/>
      <w:numFmt w:val="decimal"/>
      <w:pStyle w:val="10"/>
      <w:lvlText w:val="%1.%2.%3.%4.%5.%6.%7.%8."/>
      <w:lvlJc w:val="left"/>
      <w:pPr>
        <w:ind w:left="1440" w:hanging="1440"/>
      </w:pPr>
      <w:rPr>
        <w:rFonts w:hint="default"/>
      </w:rPr>
    </w:lvl>
    <w:lvl w:ilvl="8" w:tentative="0">
      <w:start w:val="1"/>
      <w:numFmt w:val="decimal"/>
      <w:pStyle w:val="11"/>
      <w:lvlText w:val="%1.%2.%3.%4.%5.%6.%7.%8.%9."/>
      <w:lvlJc w:val="left"/>
      <w:pPr>
        <w:ind w:left="1583" w:hanging="1583"/>
      </w:pPr>
      <w:rPr>
        <w:rFonts w:hint="default"/>
      </w:rPr>
    </w:lvl>
  </w:abstractNum>
  <w:abstractNum w:abstractNumId="3">
    <w:nsid w:val="45D649BF"/>
    <w:multiLevelType w:val="singleLevel"/>
    <w:tmpl w:val="45D649BF"/>
    <w:lvl w:ilvl="0" w:tentative="0">
      <w:start w:val="5"/>
      <w:numFmt w:val="decimal"/>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6A25D8"/>
    <w:rsid w:val="006C7BF0"/>
    <w:rsid w:val="009468B0"/>
    <w:rsid w:val="009A7262"/>
    <w:rsid w:val="00E61C14"/>
    <w:rsid w:val="00EC0CD9"/>
    <w:rsid w:val="00FF57C0"/>
    <w:rsid w:val="01173DB3"/>
    <w:rsid w:val="01AD0F6A"/>
    <w:rsid w:val="01C93069"/>
    <w:rsid w:val="02894233"/>
    <w:rsid w:val="02C364E2"/>
    <w:rsid w:val="02C47FD2"/>
    <w:rsid w:val="02DF6243"/>
    <w:rsid w:val="02E90DEF"/>
    <w:rsid w:val="0317255A"/>
    <w:rsid w:val="03241D6F"/>
    <w:rsid w:val="03720B05"/>
    <w:rsid w:val="03E232A4"/>
    <w:rsid w:val="044610C4"/>
    <w:rsid w:val="04476FBD"/>
    <w:rsid w:val="04AE2ECA"/>
    <w:rsid w:val="0509435E"/>
    <w:rsid w:val="05140503"/>
    <w:rsid w:val="05B524C2"/>
    <w:rsid w:val="05BB09B6"/>
    <w:rsid w:val="05BC6F38"/>
    <w:rsid w:val="06D43B28"/>
    <w:rsid w:val="070B1A58"/>
    <w:rsid w:val="07222FBC"/>
    <w:rsid w:val="074202AD"/>
    <w:rsid w:val="0743320F"/>
    <w:rsid w:val="07604972"/>
    <w:rsid w:val="07923DCA"/>
    <w:rsid w:val="08342429"/>
    <w:rsid w:val="084E60AF"/>
    <w:rsid w:val="087A6A65"/>
    <w:rsid w:val="087F4988"/>
    <w:rsid w:val="08E412F2"/>
    <w:rsid w:val="08E97B94"/>
    <w:rsid w:val="09284D14"/>
    <w:rsid w:val="09B9456E"/>
    <w:rsid w:val="09C0559C"/>
    <w:rsid w:val="09FF5BCB"/>
    <w:rsid w:val="0A0433A8"/>
    <w:rsid w:val="0A0657E6"/>
    <w:rsid w:val="0A4C29D7"/>
    <w:rsid w:val="0A8D318C"/>
    <w:rsid w:val="0AC15959"/>
    <w:rsid w:val="0B03241D"/>
    <w:rsid w:val="0BBB342D"/>
    <w:rsid w:val="0BCB2C26"/>
    <w:rsid w:val="0CA22FB1"/>
    <w:rsid w:val="0CC01A45"/>
    <w:rsid w:val="0CCA045E"/>
    <w:rsid w:val="0CDF67A5"/>
    <w:rsid w:val="0CE6465C"/>
    <w:rsid w:val="0D33256B"/>
    <w:rsid w:val="0D5123DE"/>
    <w:rsid w:val="0D6D2EB7"/>
    <w:rsid w:val="0DE92D43"/>
    <w:rsid w:val="0E685F68"/>
    <w:rsid w:val="0EA12BD8"/>
    <w:rsid w:val="0EB46412"/>
    <w:rsid w:val="0FB153BD"/>
    <w:rsid w:val="100A1817"/>
    <w:rsid w:val="100B4889"/>
    <w:rsid w:val="10352010"/>
    <w:rsid w:val="10510E86"/>
    <w:rsid w:val="10933B1E"/>
    <w:rsid w:val="11133C95"/>
    <w:rsid w:val="113933E8"/>
    <w:rsid w:val="11505DEB"/>
    <w:rsid w:val="11FB31F6"/>
    <w:rsid w:val="12212C2B"/>
    <w:rsid w:val="12325318"/>
    <w:rsid w:val="12374661"/>
    <w:rsid w:val="12410E30"/>
    <w:rsid w:val="12767514"/>
    <w:rsid w:val="129C4EF8"/>
    <w:rsid w:val="12A47A83"/>
    <w:rsid w:val="12AB2EC7"/>
    <w:rsid w:val="13856BB5"/>
    <w:rsid w:val="13B867B5"/>
    <w:rsid w:val="13BE6CCE"/>
    <w:rsid w:val="141306D5"/>
    <w:rsid w:val="14916059"/>
    <w:rsid w:val="14AD3AF1"/>
    <w:rsid w:val="14D85037"/>
    <w:rsid w:val="14E71D96"/>
    <w:rsid w:val="15933FB7"/>
    <w:rsid w:val="15967FE1"/>
    <w:rsid w:val="15B31E35"/>
    <w:rsid w:val="15B5161C"/>
    <w:rsid w:val="15DF09BB"/>
    <w:rsid w:val="15E240C8"/>
    <w:rsid w:val="15E731FE"/>
    <w:rsid w:val="160655C2"/>
    <w:rsid w:val="16256399"/>
    <w:rsid w:val="16784CB4"/>
    <w:rsid w:val="16B722EB"/>
    <w:rsid w:val="16DE0562"/>
    <w:rsid w:val="16EE7EC1"/>
    <w:rsid w:val="16FC6D6F"/>
    <w:rsid w:val="171956D8"/>
    <w:rsid w:val="17213481"/>
    <w:rsid w:val="17E55E39"/>
    <w:rsid w:val="17FD0045"/>
    <w:rsid w:val="189C4333"/>
    <w:rsid w:val="18DE3F84"/>
    <w:rsid w:val="18E42054"/>
    <w:rsid w:val="190476A0"/>
    <w:rsid w:val="195628E3"/>
    <w:rsid w:val="19993D50"/>
    <w:rsid w:val="19E2367F"/>
    <w:rsid w:val="1A1D1A8C"/>
    <w:rsid w:val="1A623582"/>
    <w:rsid w:val="1AAA37C2"/>
    <w:rsid w:val="1AB5364D"/>
    <w:rsid w:val="1AC602FF"/>
    <w:rsid w:val="1B391F2D"/>
    <w:rsid w:val="1B6401C7"/>
    <w:rsid w:val="1BD156EC"/>
    <w:rsid w:val="1C367A8A"/>
    <w:rsid w:val="1C5E29E7"/>
    <w:rsid w:val="1C6F67F8"/>
    <w:rsid w:val="1D1C332D"/>
    <w:rsid w:val="1DF07F9A"/>
    <w:rsid w:val="1E7B5B79"/>
    <w:rsid w:val="1E85146C"/>
    <w:rsid w:val="1E903757"/>
    <w:rsid w:val="1ECD6F3C"/>
    <w:rsid w:val="1EE31A9A"/>
    <w:rsid w:val="1F206DFC"/>
    <w:rsid w:val="202077EA"/>
    <w:rsid w:val="20302AB5"/>
    <w:rsid w:val="203E7CB9"/>
    <w:rsid w:val="20980313"/>
    <w:rsid w:val="20F5649B"/>
    <w:rsid w:val="21241519"/>
    <w:rsid w:val="216A25D8"/>
    <w:rsid w:val="21A50AFD"/>
    <w:rsid w:val="21A6627F"/>
    <w:rsid w:val="22046909"/>
    <w:rsid w:val="22187F4D"/>
    <w:rsid w:val="223861C3"/>
    <w:rsid w:val="22992B2F"/>
    <w:rsid w:val="22C33018"/>
    <w:rsid w:val="22ED1412"/>
    <w:rsid w:val="23013E18"/>
    <w:rsid w:val="230B6F62"/>
    <w:rsid w:val="23764856"/>
    <w:rsid w:val="239719BB"/>
    <w:rsid w:val="239C0888"/>
    <w:rsid w:val="23F76DE1"/>
    <w:rsid w:val="245552F3"/>
    <w:rsid w:val="24906D05"/>
    <w:rsid w:val="24EF25B9"/>
    <w:rsid w:val="25F176B9"/>
    <w:rsid w:val="262D5F89"/>
    <w:rsid w:val="266B7053"/>
    <w:rsid w:val="267B64BD"/>
    <w:rsid w:val="26F70507"/>
    <w:rsid w:val="2775776B"/>
    <w:rsid w:val="277D5819"/>
    <w:rsid w:val="27D970DF"/>
    <w:rsid w:val="27EB40A2"/>
    <w:rsid w:val="27EC484B"/>
    <w:rsid w:val="28311E9D"/>
    <w:rsid w:val="283854EF"/>
    <w:rsid w:val="28823B94"/>
    <w:rsid w:val="28DE36BE"/>
    <w:rsid w:val="291744C0"/>
    <w:rsid w:val="29401AF9"/>
    <w:rsid w:val="295F3EF1"/>
    <w:rsid w:val="2972573D"/>
    <w:rsid w:val="29792040"/>
    <w:rsid w:val="2A183665"/>
    <w:rsid w:val="2A505E81"/>
    <w:rsid w:val="2A595CE8"/>
    <w:rsid w:val="2ABC4DD7"/>
    <w:rsid w:val="2AD0505C"/>
    <w:rsid w:val="2B0C1928"/>
    <w:rsid w:val="2B1F7F1E"/>
    <w:rsid w:val="2B893730"/>
    <w:rsid w:val="2BA13BF6"/>
    <w:rsid w:val="2C16452E"/>
    <w:rsid w:val="2C215A2F"/>
    <w:rsid w:val="2C3361BB"/>
    <w:rsid w:val="2C766267"/>
    <w:rsid w:val="2D064795"/>
    <w:rsid w:val="2D606BAC"/>
    <w:rsid w:val="2D656E5A"/>
    <w:rsid w:val="2D826046"/>
    <w:rsid w:val="2D8A1A91"/>
    <w:rsid w:val="2E9853C5"/>
    <w:rsid w:val="2ED86B70"/>
    <w:rsid w:val="2F1E4132"/>
    <w:rsid w:val="2F6D2900"/>
    <w:rsid w:val="2F751979"/>
    <w:rsid w:val="2F8A6777"/>
    <w:rsid w:val="2FAB0D6E"/>
    <w:rsid w:val="2FD34BFF"/>
    <w:rsid w:val="2FF31B03"/>
    <w:rsid w:val="2FFA0F91"/>
    <w:rsid w:val="3015036D"/>
    <w:rsid w:val="30267CDC"/>
    <w:rsid w:val="302C41E7"/>
    <w:rsid w:val="304665A0"/>
    <w:rsid w:val="30633D0C"/>
    <w:rsid w:val="307A114B"/>
    <w:rsid w:val="3096187F"/>
    <w:rsid w:val="30A3180A"/>
    <w:rsid w:val="30A75468"/>
    <w:rsid w:val="30BF00CB"/>
    <w:rsid w:val="30C557B3"/>
    <w:rsid w:val="30EE4BC1"/>
    <w:rsid w:val="312F0741"/>
    <w:rsid w:val="31632F56"/>
    <w:rsid w:val="31650B99"/>
    <w:rsid w:val="31B22941"/>
    <w:rsid w:val="31FD65A8"/>
    <w:rsid w:val="32B83BD1"/>
    <w:rsid w:val="32C27C60"/>
    <w:rsid w:val="33100D23"/>
    <w:rsid w:val="33137327"/>
    <w:rsid w:val="33CC1092"/>
    <w:rsid w:val="33CF4F79"/>
    <w:rsid w:val="33D96318"/>
    <w:rsid w:val="340A6180"/>
    <w:rsid w:val="34576D86"/>
    <w:rsid w:val="355332BB"/>
    <w:rsid w:val="356078CC"/>
    <w:rsid w:val="359A19E9"/>
    <w:rsid w:val="35D858C4"/>
    <w:rsid w:val="35FA2178"/>
    <w:rsid w:val="36386549"/>
    <w:rsid w:val="365F0DA9"/>
    <w:rsid w:val="36650BEF"/>
    <w:rsid w:val="36CF17C1"/>
    <w:rsid w:val="370335B5"/>
    <w:rsid w:val="373545B3"/>
    <w:rsid w:val="378D2973"/>
    <w:rsid w:val="37E54609"/>
    <w:rsid w:val="384949A4"/>
    <w:rsid w:val="38522879"/>
    <w:rsid w:val="38F46FAB"/>
    <w:rsid w:val="392D72BA"/>
    <w:rsid w:val="395F29BD"/>
    <w:rsid w:val="3963408F"/>
    <w:rsid w:val="39A26173"/>
    <w:rsid w:val="3A0C1FBE"/>
    <w:rsid w:val="3A1B08DC"/>
    <w:rsid w:val="3A394CC4"/>
    <w:rsid w:val="3A61182E"/>
    <w:rsid w:val="3A6C584D"/>
    <w:rsid w:val="3A7945D0"/>
    <w:rsid w:val="3A7B11FE"/>
    <w:rsid w:val="3A820FB2"/>
    <w:rsid w:val="3A940C82"/>
    <w:rsid w:val="3ACF3E1D"/>
    <w:rsid w:val="3AF364B7"/>
    <w:rsid w:val="3B3F24DA"/>
    <w:rsid w:val="3BB10E30"/>
    <w:rsid w:val="3BB31AB7"/>
    <w:rsid w:val="3BD903EE"/>
    <w:rsid w:val="3C6304E5"/>
    <w:rsid w:val="3C642B9B"/>
    <w:rsid w:val="3C8B5459"/>
    <w:rsid w:val="3CAF2D19"/>
    <w:rsid w:val="3CD77225"/>
    <w:rsid w:val="3CF73B4C"/>
    <w:rsid w:val="3D1B56F0"/>
    <w:rsid w:val="3D745E98"/>
    <w:rsid w:val="3DA83565"/>
    <w:rsid w:val="3DA8411C"/>
    <w:rsid w:val="3DC82976"/>
    <w:rsid w:val="3E4D1544"/>
    <w:rsid w:val="3E5021FD"/>
    <w:rsid w:val="3E7F35F8"/>
    <w:rsid w:val="3EF30EE6"/>
    <w:rsid w:val="3EF36A76"/>
    <w:rsid w:val="3EF85761"/>
    <w:rsid w:val="3F716819"/>
    <w:rsid w:val="3F7B7156"/>
    <w:rsid w:val="3F9F1ECE"/>
    <w:rsid w:val="3F9F4EBB"/>
    <w:rsid w:val="3FA42063"/>
    <w:rsid w:val="3FBB53E0"/>
    <w:rsid w:val="3FD81A09"/>
    <w:rsid w:val="3FE23396"/>
    <w:rsid w:val="3FEE5524"/>
    <w:rsid w:val="402573D4"/>
    <w:rsid w:val="407A76A0"/>
    <w:rsid w:val="40A77AB3"/>
    <w:rsid w:val="40CA7F2C"/>
    <w:rsid w:val="40D35DEC"/>
    <w:rsid w:val="40E92656"/>
    <w:rsid w:val="4113101E"/>
    <w:rsid w:val="412A5C75"/>
    <w:rsid w:val="41526313"/>
    <w:rsid w:val="41550D40"/>
    <w:rsid w:val="41D85563"/>
    <w:rsid w:val="41E61FDD"/>
    <w:rsid w:val="425D70B1"/>
    <w:rsid w:val="4276062A"/>
    <w:rsid w:val="43021785"/>
    <w:rsid w:val="43786EC0"/>
    <w:rsid w:val="43BB7CAA"/>
    <w:rsid w:val="44277606"/>
    <w:rsid w:val="446272EE"/>
    <w:rsid w:val="44A715F5"/>
    <w:rsid w:val="44CC75AB"/>
    <w:rsid w:val="44F81913"/>
    <w:rsid w:val="44F907EE"/>
    <w:rsid w:val="45251D15"/>
    <w:rsid w:val="46036272"/>
    <w:rsid w:val="46517831"/>
    <w:rsid w:val="4683364B"/>
    <w:rsid w:val="46C84597"/>
    <w:rsid w:val="46D874A6"/>
    <w:rsid w:val="471F0B34"/>
    <w:rsid w:val="481F096A"/>
    <w:rsid w:val="48316E14"/>
    <w:rsid w:val="489A218E"/>
    <w:rsid w:val="48E0589C"/>
    <w:rsid w:val="48F301E0"/>
    <w:rsid w:val="492936BC"/>
    <w:rsid w:val="49A54E20"/>
    <w:rsid w:val="49B95515"/>
    <w:rsid w:val="49BF41E7"/>
    <w:rsid w:val="49CA083D"/>
    <w:rsid w:val="4A3474F9"/>
    <w:rsid w:val="4A876AB3"/>
    <w:rsid w:val="4A9C77D2"/>
    <w:rsid w:val="4AC72917"/>
    <w:rsid w:val="4AD01DB4"/>
    <w:rsid w:val="4B151978"/>
    <w:rsid w:val="4B3C1832"/>
    <w:rsid w:val="4B5A2152"/>
    <w:rsid w:val="4B9305D1"/>
    <w:rsid w:val="4BEF5EED"/>
    <w:rsid w:val="4C6B51CD"/>
    <w:rsid w:val="4C7B50EA"/>
    <w:rsid w:val="4C925CC2"/>
    <w:rsid w:val="4D5A2D77"/>
    <w:rsid w:val="4D797151"/>
    <w:rsid w:val="4D9234A1"/>
    <w:rsid w:val="4DA01946"/>
    <w:rsid w:val="4E0A4CC2"/>
    <w:rsid w:val="4E0A62D4"/>
    <w:rsid w:val="4ED0355C"/>
    <w:rsid w:val="4EF63B3A"/>
    <w:rsid w:val="4F6A1CC7"/>
    <w:rsid w:val="4F824406"/>
    <w:rsid w:val="4FD01381"/>
    <w:rsid w:val="4FD94565"/>
    <w:rsid w:val="5019641C"/>
    <w:rsid w:val="50397F6E"/>
    <w:rsid w:val="508E77D1"/>
    <w:rsid w:val="50BD20C8"/>
    <w:rsid w:val="50C65286"/>
    <w:rsid w:val="519873EB"/>
    <w:rsid w:val="520704BF"/>
    <w:rsid w:val="52132589"/>
    <w:rsid w:val="521A76EA"/>
    <w:rsid w:val="52AA105C"/>
    <w:rsid w:val="52D6784D"/>
    <w:rsid w:val="52F51C56"/>
    <w:rsid w:val="530C148F"/>
    <w:rsid w:val="53236BF3"/>
    <w:rsid w:val="533B129C"/>
    <w:rsid w:val="535170CD"/>
    <w:rsid w:val="53671462"/>
    <w:rsid w:val="54132A62"/>
    <w:rsid w:val="544D52E4"/>
    <w:rsid w:val="544E6430"/>
    <w:rsid w:val="54805737"/>
    <w:rsid w:val="54B7244D"/>
    <w:rsid w:val="54C938E2"/>
    <w:rsid w:val="54CA5139"/>
    <w:rsid w:val="55217EC8"/>
    <w:rsid w:val="554E4AE1"/>
    <w:rsid w:val="55D32E27"/>
    <w:rsid w:val="56056768"/>
    <w:rsid w:val="564A11D6"/>
    <w:rsid w:val="5689230A"/>
    <w:rsid w:val="56910C55"/>
    <w:rsid w:val="56F63AF0"/>
    <w:rsid w:val="572D111A"/>
    <w:rsid w:val="580B3C0D"/>
    <w:rsid w:val="58D64E5F"/>
    <w:rsid w:val="592F6216"/>
    <w:rsid w:val="59450CB7"/>
    <w:rsid w:val="59500DFC"/>
    <w:rsid w:val="596879C1"/>
    <w:rsid w:val="59911CF1"/>
    <w:rsid w:val="5A3460BD"/>
    <w:rsid w:val="5A5511B5"/>
    <w:rsid w:val="5A7B127E"/>
    <w:rsid w:val="5B27527E"/>
    <w:rsid w:val="5B755A85"/>
    <w:rsid w:val="5B7C6744"/>
    <w:rsid w:val="5B7E49DB"/>
    <w:rsid w:val="5BC91B7F"/>
    <w:rsid w:val="5C7C01CE"/>
    <w:rsid w:val="5CD20618"/>
    <w:rsid w:val="5CEC3412"/>
    <w:rsid w:val="5D47692F"/>
    <w:rsid w:val="5E5D0A5B"/>
    <w:rsid w:val="5E8A45E3"/>
    <w:rsid w:val="5EC829F0"/>
    <w:rsid w:val="5F234CA4"/>
    <w:rsid w:val="5F78069C"/>
    <w:rsid w:val="5F7D6E09"/>
    <w:rsid w:val="5F852F77"/>
    <w:rsid w:val="60075458"/>
    <w:rsid w:val="60332B9F"/>
    <w:rsid w:val="6048279B"/>
    <w:rsid w:val="604C5C5E"/>
    <w:rsid w:val="60842ACE"/>
    <w:rsid w:val="60E1177C"/>
    <w:rsid w:val="60EE79AB"/>
    <w:rsid w:val="60FB24DD"/>
    <w:rsid w:val="6116225A"/>
    <w:rsid w:val="613F400E"/>
    <w:rsid w:val="6158429C"/>
    <w:rsid w:val="615C0D75"/>
    <w:rsid w:val="616E6C72"/>
    <w:rsid w:val="61744279"/>
    <w:rsid w:val="61A85BEC"/>
    <w:rsid w:val="61F54659"/>
    <w:rsid w:val="62026740"/>
    <w:rsid w:val="622D7832"/>
    <w:rsid w:val="62710F31"/>
    <w:rsid w:val="636A405A"/>
    <w:rsid w:val="63801E8D"/>
    <w:rsid w:val="63C17A07"/>
    <w:rsid w:val="63D45EE3"/>
    <w:rsid w:val="63EE0577"/>
    <w:rsid w:val="64041C0B"/>
    <w:rsid w:val="642F4E27"/>
    <w:rsid w:val="64733797"/>
    <w:rsid w:val="64CA3B92"/>
    <w:rsid w:val="64E93E85"/>
    <w:rsid w:val="650D6584"/>
    <w:rsid w:val="655132B8"/>
    <w:rsid w:val="65785A86"/>
    <w:rsid w:val="66317167"/>
    <w:rsid w:val="669A5CD2"/>
    <w:rsid w:val="66D10D2C"/>
    <w:rsid w:val="66F609A0"/>
    <w:rsid w:val="677B4AF4"/>
    <w:rsid w:val="679C4818"/>
    <w:rsid w:val="67A16CCA"/>
    <w:rsid w:val="67FB024E"/>
    <w:rsid w:val="681C5E5D"/>
    <w:rsid w:val="6846596A"/>
    <w:rsid w:val="685468AC"/>
    <w:rsid w:val="686268C4"/>
    <w:rsid w:val="68812331"/>
    <w:rsid w:val="688C3369"/>
    <w:rsid w:val="69D941E5"/>
    <w:rsid w:val="6A381014"/>
    <w:rsid w:val="6A9C0D37"/>
    <w:rsid w:val="6AC93BAC"/>
    <w:rsid w:val="6AE264CC"/>
    <w:rsid w:val="6B957266"/>
    <w:rsid w:val="6BED27F7"/>
    <w:rsid w:val="6CED31E8"/>
    <w:rsid w:val="6CFE3D46"/>
    <w:rsid w:val="6D19390D"/>
    <w:rsid w:val="6D3E3292"/>
    <w:rsid w:val="6D5A4213"/>
    <w:rsid w:val="6D7F33BA"/>
    <w:rsid w:val="6DB6457C"/>
    <w:rsid w:val="6DBC2816"/>
    <w:rsid w:val="6E0C197B"/>
    <w:rsid w:val="6E4E6592"/>
    <w:rsid w:val="6E67537C"/>
    <w:rsid w:val="6E701FAD"/>
    <w:rsid w:val="6E9F700A"/>
    <w:rsid w:val="6EA314A9"/>
    <w:rsid w:val="6EA54EBB"/>
    <w:rsid w:val="6EDB66E9"/>
    <w:rsid w:val="6F221667"/>
    <w:rsid w:val="6F4E2EB7"/>
    <w:rsid w:val="6FBD7A57"/>
    <w:rsid w:val="6FEE0579"/>
    <w:rsid w:val="70264F89"/>
    <w:rsid w:val="703358E9"/>
    <w:rsid w:val="704E798D"/>
    <w:rsid w:val="70B665B8"/>
    <w:rsid w:val="70B8343A"/>
    <w:rsid w:val="7106767F"/>
    <w:rsid w:val="711E195F"/>
    <w:rsid w:val="71721E1F"/>
    <w:rsid w:val="71AA1375"/>
    <w:rsid w:val="71DF56B7"/>
    <w:rsid w:val="71F22591"/>
    <w:rsid w:val="71F619D2"/>
    <w:rsid w:val="72100953"/>
    <w:rsid w:val="72170A78"/>
    <w:rsid w:val="72391C3A"/>
    <w:rsid w:val="72831A49"/>
    <w:rsid w:val="7310655A"/>
    <w:rsid w:val="73350E8C"/>
    <w:rsid w:val="734F0A11"/>
    <w:rsid w:val="73564184"/>
    <w:rsid w:val="737E337C"/>
    <w:rsid w:val="739A2470"/>
    <w:rsid w:val="73A0488D"/>
    <w:rsid w:val="73E17C3D"/>
    <w:rsid w:val="7401097C"/>
    <w:rsid w:val="748345E8"/>
    <w:rsid w:val="74914819"/>
    <w:rsid w:val="754009A1"/>
    <w:rsid w:val="754C2BA9"/>
    <w:rsid w:val="75963F30"/>
    <w:rsid w:val="75B0106B"/>
    <w:rsid w:val="75B60A5F"/>
    <w:rsid w:val="75BE79DB"/>
    <w:rsid w:val="76AB39BD"/>
    <w:rsid w:val="772A6BD3"/>
    <w:rsid w:val="778A0CC2"/>
    <w:rsid w:val="77AA696F"/>
    <w:rsid w:val="77EF6529"/>
    <w:rsid w:val="78034144"/>
    <w:rsid w:val="782355CC"/>
    <w:rsid w:val="786165CF"/>
    <w:rsid w:val="787C09D5"/>
    <w:rsid w:val="78880555"/>
    <w:rsid w:val="78B03684"/>
    <w:rsid w:val="793326D4"/>
    <w:rsid w:val="79366732"/>
    <w:rsid w:val="793E6231"/>
    <w:rsid w:val="79412D77"/>
    <w:rsid w:val="79883E43"/>
    <w:rsid w:val="79B545C2"/>
    <w:rsid w:val="79F749EB"/>
    <w:rsid w:val="7A41142B"/>
    <w:rsid w:val="7A577657"/>
    <w:rsid w:val="7A7005E6"/>
    <w:rsid w:val="7BAB54DA"/>
    <w:rsid w:val="7BDA38F4"/>
    <w:rsid w:val="7BEF2378"/>
    <w:rsid w:val="7C2C625B"/>
    <w:rsid w:val="7C5E0176"/>
    <w:rsid w:val="7C6741E2"/>
    <w:rsid w:val="7CBD2205"/>
    <w:rsid w:val="7CCE2B34"/>
    <w:rsid w:val="7CD55EBE"/>
    <w:rsid w:val="7CE3411E"/>
    <w:rsid w:val="7D2E7AB3"/>
    <w:rsid w:val="7DD264A6"/>
    <w:rsid w:val="7DF51EF2"/>
    <w:rsid w:val="7E210F9C"/>
    <w:rsid w:val="7E537AE3"/>
    <w:rsid w:val="7F1D2083"/>
    <w:rsid w:val="7F672BD8"/>
    <w:rsid w:val="7FCE1170"/>
    <w:rsid w:val="7FF80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723" w:firstLineChars="200"/>
      <w:jc w:val="both"/>
    </w:pPr>
    <w:rPr>
      <w:rFonts w:ascii="Times New Roman" w:hAnsi="Times New Roman" w:eastAsiaTheme="minorEastAsia" w:cstheme="minorBidi"/>
      <w:kern w:val="2"/>
      <w:sz w:val="28"/>
      <w:szCs w:val="24"/>
      <w:lang w:val="en-US" w:eastAsia="zh-CN" w:bidi="ar-SA"/>
    </w:rPr>
  </w:style>
  <w:style w:type="paragraph" w:styleId="3">
    <w:name w:val="heading 1"/>
    <w:basedOn w:val="1"/>
    <w:next w:val="1"/>
    <w:qFormat/>
    <w:uiPriority w:val="0"/>
    <w:pPr>
      <w:keepNext/>
      <w:keepLines/>
      <w:numPr>
        <w:ilvl w:val="0"/>
        <w:numId w:val="1"/>
      </w:numPr>
      <w:spacing w:beforeLines="0" w:beforeAutospacing="0" w:afterLines="0" w:afterAutospacing="0" w:line="240" w:lineRule="auto"/>
      <w:ind w:left="432" w:hanging="432" w:firstLineChars="0"/>
      <w:outlineLvl w:val="0"/>
    </w:pPr>
    <w:rPr>
      <w:b/>
      <w:kern w:val="44"/>
      <w:sz w:val="36"/>
    </w:rPr>
  </w:style>
  <w:style w:type="paragraph" w:styleId="4">
    <w:name w:val="heading 2"/>
    <w:basedOn w:val="1"/>
    <w:next w:val="1"/>
    <w:unhideWhenUsed/>
    <w:qFormat/>
    <w:uiPriority w:val="0"/>
    <w:pPr>
      <w:keepNext/>
      <w:keepLines/>
      <w:numPr>
        <w:ilvl w:val="1"/>
        <w:numId w:val="1"/>
      </w:numPr>
      <w:spacing w:beforeLines="0" w:beforeAutospacing="0" w:afterLines="0" w:afterAutospacing="0" w:line="240" w:lineRule="auto"/>
      <w:ind w:left="575" w:hanging="575" w:firstLineChars="0"/>
      <w:outlineLvl w:val="1"/>
    </w:pPr>
    <w:rPr>
      <w:b/>
      <w:sz w:val="32"/>
    </w:rPr>
  </w:style>
  <w:style w:type="paragraph" w:styleId="5">
    <w:name w:val="heading 3"/>
    <w:basedOn w:val="4"/>
    <w:next w:val="1"/>
    <w:unhideWhenUsed/>
    <w:qFormat/>
    <w:uiPriority w:val="0"/>
    <w:pPr>
      <w:keepNext/>
      <w:keepLines/>
      <w:numPr>
        <w:ilvl w:val="2"/>
        <w:numId w:val="1"/>
      </w:numPr>
      <w:spacing w:beforeLines="0" w:beforeAutospacing="0" w:afterLines="0" w:afterAutospacing="0" w:line="240" w:lineRule="auto"/>
      <w:ind w:left="1044" w:hanging="1044" w:hangingChars="200"/>
      <w:outlineLvl w:val="2"/>
    </w:pPr>
    <w:rPr>
      <w:rFonts w:ascii="Times New Roman" w:hAnsi="Times New Roman" w:eastAsiaTheme="minorEastAsia"/>
      <w:sz w:val="30"/>
    </w:rPr>
  </w:style>
  <w:style w:type="paragraph" w:styleId="6">
    <w:name w:val="heading 4"/>
    <w:basedOn w:val="5"/>
    <w:next w:val="1"/>
    <w:semiHidden/>
    <w:unhideWhenUsed/>
    <w:qFormat/>
    <w:uiPriority w:val="0"/>
    <w:pPr>
      <w:keepNext/>
      <w:keepLines/>
      <w:numPr>
        <w:ilvl w:val="3"/>
        <w:numId w:val="1"/>
      </w:numPr>
      <w:spacing w:beforeLines="0" w:beforeAutospacing="0" w:afterLines="0" w:afterAutospacing="0" w:line="240" w:lineRule="auto"/>
      <w:ind w:left="862" w:hanging="862" w:firstLineChars="0"/>
      <w:outlineLvl w:val="3"/>
    </w:pPr>
    <w:rPr>
      <w:rFonts w:ascii="Arial" w:hAnsi="Arial" w:eastAsiaTheme="minorEastAsia"/>
      <w:sz w:val="28"/>
    </w:rPr>
  </w:style>
  <w:style w:type="paragraph" w:styleId="7">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firstLineChars="0"/>
      <w:outlineLvl w:val="4"/>
    </w:pPr>
    <w:rPr>
      <w:b/>
      <w:sz w:val="28"/>
    </w:rPr>
  </w:style>
  <w:style w:type="paragraph" w:styleId="8">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firstLineChars="0"/>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firstLineChars="0"/>
      <w:outlineLvl w:val="6"/>
    </w:pPr>
    <w:rPr>
      <w:b/>
      <w:sz w:val="24"/>
    </w:rPr>
  </w:style>
  <w:style w:type="paragraph" w:styleId="10">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firstLineChars="0"/>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firstLineChars="0"/>
      <w:outlineLvl w:val="8"/>
    </w:pPr>
    <w:rPr>
      <w:rFonts w:ascii="Arial" w:hAnsi="Arial" w:eastAsia="黑体"/>
      <w:sz w:val="21"/>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12">
    <w:name w:val="table of authorities"/>
    <w:basedOn w:val="1"/>
    <w:next w:val="1"/>
    <w:unhideWhenUsed/>
    <w:qFormat/>
    <w:uiPriority w:val="99"/>
    <w:pPr>
      <w:ind w:left="420" w:leftChars="200"/>
    </w:pPr>
  </w:style>
  <w:style w:type="paragraph" w:styleId="13">
    <w:name w:val="caption"/>
    <w:basedOn w:val="1"/>
    <w:next w:val="1"/>
    <w:unhideWhenUsed/>
    <w:qFormat/>
    <w:uiPriority w:val="0"/>
    <w:pPr>
      <w:adjustRightInd w:val="0"/>
      <w:snapToGrid w:val="0"/>
      <w:spacing w:line="240" w:lineRule="exact"/>
      <w:ind w:firstLine="0" w:firstLineChars="0"/>
    </w:pPr>
    <w:rPr>
      <w:rFonts w:ascii="Times New Roman" w:hAnsi="Times New Roman" w:eastAsia="宋体"/>
      <w:spacing w:val="0"/>
      <w:sz w:val="21"/>
    </w:rPr>
  </w:style>
  <w:style w:type="paragraph" w:styleId="14">
    <w:name w:val="annotation text"/>
    <w:basedOn w:val="1"/>
    <w:qFormat/>
    <w:uiPriority w:val="0"/>
    <w:pPr>
      <w:jc w:val="left"/>
    </w:pPr>
  </w:style>
  <w:style w:type="paragraph" w:styleId="15">
    <w:name w:val="Body Text"/>
    <w:basedOn w:val="1"/>
    <w:qFormat/>
    <w:uiPriority w:val="0"/>
    <w:pPr>
      <w:spacing w:after="120" w:afterLines="0" w:afterAutospacing="0"/>
    </w:pPr>
  </w:style>
  <w:style w:type="paragraph" w:styleId="16">
    <w:name w:val="footer"/>
    <w:basedOn w:val="1"/>
    <w:qFormat/>
    <w:uiPriority w:val="99"/>
    <w:pPr>
      <w:tabs>
        <w:tab w:val="center" w:pos="4153"/>
        <w:tab w:val="right" w:pos="8306"/>
      </w:tabs>
      <w:autoSpaceDE w:val="0"/>
      <w:autoSpaceDN w:val="0"/>
      <w:snapToGrid w:val="0"/>
      <w:spacing w:line="240" w:lineRule="atLeast"/>
      <w:ind w:firstLine="510"/>
      <w:jc w:val="left"/>
    </w:pPr>
    <w:rPr>
      <w:rFonts w:ascii="宋体" w:hAnsi="宋体"/>
      <w:spacing w:val="-2"/>
      <w:sz w:val="18"/>
      <w:szCs w:val="20"/>
    </w:rPr>
  </w:style>
  <w:style w:type="paragraph" w:styleId="17">
    <w:name w:val="header"/>
    <w:basedOn w:val="1"/>
    <w:qFormat/>
    <w:uiPriority w:val="0"/>
    <w:pPr>
      <w:tabs>
        <w:tab w:val="center" w:pos="4153"/>
        <w:tab w:val="right" w:pos="8306"/>
      </w:tabs>
      <w:autoSpaceDE w:val="0"/>
      <w:autoSpaceDN w:val="0"/>
      <w:snapToGrid w:val="0"/>
      <w:spacing w:line="240" w:lineRule="atLeast"/>
      <w:ind w:firstLine="510"/>
      <w:jc w:val="center"/>
    </w:pPr>
    <w:rPr>
      <w:rFonts w:ascii="宋体" w:hAnsi="宋体"/>
      <w:spacing w:val="-2"/>
      <w:sz w:val="18"/>
      <w:szCs w:val="20"/>
    </w:rPr>
  </w:style>
  <w:style w:type="paragraph" w:styleId="18">
    <w:name w:val="toc 1"/>
    <w:basedOn w:val="1"/>
    <w:next w:val="1"/>
    <w:qFormat/>
    <w:uiPriority w:val="0"/>
  </w:style>
  <w:style w:type="paragraph" w:styleId="19">
    <w:name w:val="toc 2"/>
    <w:basedOn w:val="1"/>
    <w:next w:val="1"/>
    <w:qFormat/>
    <w:uiPriority w:val="0"/>
    <w:pPr>
      <w:ind w:left="420" w:leftChars="200"/>
    </w:pPr>
  </w:style>
  <w:style w:type="table" w:styleId="21">
    <w:name w:val="Table Grid"/>
    <w:basedOn w:val="2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23">
    <w:name w:val="无间隔1"/>
    <w:qFormat/>
    <w:uiPriority w:val="0"/>
    <w:pPr>
      <w:widowControl w:val="0"/>
    </w:pPr>
    <w:rPr>
      <w:rFonts w:ascii="Times New Roman" w:hAnsi="Times New Roman" w:eastAsia="仿宋_GB2312" w:cs="Times New Roman"/>
      <w:kern w:val="2"/>
      <w:sz w:val="24"/>
      <w:szCs w:val="22"/>
      <w:lang w:val="en-US" w:eastAsia="zh-CN" w:bidi="ar-SA"/>
    </w:rPr>
  </w:style>
  <w:style w:type="paragraph" w:customStyle="1" w:styleId="24">
    <w:name w:val="正文缩进1"/>
    <w:basedOn w:val="1"/>
    <w:qFormat/>
    <w:uiPriority w:val="0"/>
    <w:pPr>
      <w:ind w:firstLine="420" w:firstLineChars="200"/>
    </w:pPr>
    <w:rPr>
      <w:kern w:val="0"/>
      <w:sz w:val="24"/>
    </w:rPr>
  </w:style>
  <w:style w:type="paragraph" w:customStyle="1" w:styleId="25">
    <w:name w:val="表格"/>
    <w:basedOn w:val="1"/>
    <w:link w:val="34"/>
    <w:qFormat/>
    <w:uiPriority w:val="0"/>
    <w:pPr>
      <w:spacing w:line="360" w:lineRule="exact"/>
      <w:ind w:firstLine="0" w:firstLineChars="0"/>
      <w:jc w:val="center"/>
    </w:pPr>
    <w:rPr>
      <w:sz w:val="24"/>
    </w:rPr>
  </w:style>
  <w:style w:type="paragraph" w:customStyle="1" w:styleId="26">
    <w:name w:val="封面"/>
    <w:basedOn w:val="1"/>
    <w:qFormat/>
    <w:uiPriority w:val="0"/>
    <w:pPr>
      <w:spacing w:line="360" w:lineRule="exact"/>
      <w:ind w:firstLine="420" w:firstLineChars="200"/>
      <w:jc w:val="left"/>
    </w:pPr>
    <w:rPr>
      <w:rFonts w:ascii="宋体" w:hAnsi="宋体"/>
      <w:szCs w:val="20"/>
    </w:rPr>
  </w:style>
  <w:style w:type="paragraph" w:customStyle="1" w:styleId="27">
    <w:name w:val="00正文缩进"/>
    <w:basedOn w:val="1"/>
    <w:qFormat/>
    <w:uiPriority w:val="0"/>
    <w:pPr>
      <w:ind w:firstLine="548"/>
    </w:pPr>
    <w:rPr>
      <w:rFonts w:asciiTheme="minorHAnsi" w:hAnsiTheme="minorHAnsi" w:eastAsiaTheme="minorEastAsia" w:cstheme="minorBidi"/>
    </w:rPr>
  </w:style>
  <w:style w:type="paragraph" w:customStyle="1" w:styleId="28">
    <w:name w:val="样式1"/>
    <w:basedOn w:val="1"/>
    <w:qFormat/>
    <w:uiPriority w:val="0"/>
    <w:pPr>
      <w:tabs>
        <w:tab w:val="left" w:pos="0"/>
      </w:tabs>
      <w:spacing w:line="460" w:lineRule="exact"/>
      <w:ind w:left="-61" w:leftChars="-29" w:firstLine="480" w:firstLineChars="200"/>
    </w:pPr>
    <w:rPr>
      <w:rFonts w:ascii="宋体" w:hAnsi="宋体"/>
      <w:sz w:val="24"/>
    </w:rPr>
  </w:style>
  <w:style w:type="paragraph" w:customStyle="1" w:styleId="29">
    <w:name w:val="样式 标题 1 + 黑体 非加粗"/>
    <w:basedOn w:val="3"/>
    <w:qFormat/>
    <w:uiPriority w:val="0"/>
    <w:pPr>
      <w:spacing w:beforeLines="0" w:afterLines="0" w:line="560" w:lineRule="exact"/>
      <w:jc w:val="both"/>
    </w:pPr>
    <w:rPr>
      <w:rFonts w:ascii="黑体" w:hAnsi="黑体" w:eastAsia="黑体" w:cstheme="minorBidi"/>
      <w:b w:val="0"/>
    </w:rPr>
  </w:style>
  <w:style w:type="paragraph" w:customStyle="1" w:styleId="30">
    <w:name w:val="内容"/>
    <w:basedOn w:val="1"/>
    <w:qFormat/>
    <w:uiPriority w:val="0"/>
    <w:pPr>
      <w:ind w:firstLine="420"/>
    </w:pPr>
    <w:rPr>
      <w:rFonts w:ascii="宋体" w:hAnsi="宋体"/>
      <w:szCs w:val="20"/>
    </w:rPr>
  </w:style>
  <w:style w:type="character" w:customStyle="1" w:styleId="31">
    <w:name w:val="font21"/>
    <w:basedOn w:val="22"/>
    <w:qFormat/>
    <w:uiPriority w:val="0"/>
    <w:rPr>
      <w:rFonts w:hint="default" w:ascii="Times New Roman" w:hAnsi="Times New Roman" w:cs="Times New Roman"/>
      <w:color w:val="000000"/>
      <w:sz w:val="24"/>
      <w:szCs w:val="24"/>
      <w:u w:val="none"/>
    </w:rPr>
  </w:style>
  <w:style w:type="character" w:customStyle="1" w:styleId="32">
    <w:name w:val="font11"/>
    <w:basedOn w:val="22"/>
    <w:qFormat/>
    <w:uiPriority w:val="0"/>
    <w:rPr>
      <w:rFonts w:hint="eastAsia" w:ascii="宋体" w:hAnsi="宋体" w:eastAsia="宋体" w:cs="宋体"/>
      <w:color w:val="000000"/>
      <w:sz w:val="24"/>
      <w:szCs w:val="24"/>
      <w:u w:val="none"/>
      <w:vertAlign w:val="superscript"/>
    </w:rPr>
  </w:style>
  <w:style w:type="character" w:customStyle="1" w:styleId="33">
    <w:name w:val="font61"/>
    <w:basedOn w:val="22"/>
    <w:qFormat/>
    <w:uiPriority w:val="0"/>
    <w:rPr>
      <w:rFonts w:hint="eastAsia" w:ascii="宋体" w:hAnsi="宋体" w:eastAsia="宋体" w:cs="宋体"/>
      <w:color w:val="000000"/>
      <w:sz w:val="24"/>
      <w:szCs w:val="24"/>
      <w:u w:val="none"/>
    </w:rPr>
  </w:style>
  <w:style w:type="character" w:customStyle="1" w:styleId="34">
    <w:name w:val="表格 Char"/>
    <w:link w:val="25"/>
    <w:qFormat/>
    <w:uiPriority w:val="0"/>
    <w:rPr>
      <w:sz w:val="24"/>
    </w:rPr>
  </w:style>
</w:styles>
</file>

<file path=word/_rels/document.xml.rels><?xml version="1.0" encoding="UTF-8" standalone="yes"?>
<Relationships xmlns="http://schemas.openxmlformats.org/package/2006/relationships"><Relationship Id="rId99" Type="http://schemas.openxmlformats.org/officeDocument/2006/relationships/image" Target="media/image45.wmf"/><Relationship Id="rId98" Type="http://schemas.openxmlformats.org/officeDocument/2006/relationships/oleObject" Target="embeddings/oleObject44.bin"/><Relationship Id="rId97" Type="http://schemas.openxmlformats.org/officeDocument/2006/relationships/image" Target="media/image44.wmf"/><Relationship Id="rId96" Type="http://schemas.openxmlformats.org/officeDocument/2006/relationships/oleObject" Target="embeddings/oleObject43.bin"/><Relationship Id="rId95" Type="http://schemas.openxmlformats.org/officeDocument/2006/relationships/image" Target="media/image43.wmf"/><Relationship Id="rId94" Type="http://schemas.openxmlformats.org/officeDocument/2006/relationships/oleObject" Target="embeddings/oleObject42.bin"/><Relationship Id="rId93" Type="http://schemas.openxmlformats.org/officeDocument/2006/relationships/image" Target="media/image42.wmf"/><Relationship Id="rId92" Type="http://schemas.openxmlformats.org/officeDocument/2006/relationships/oleObject" Target="embeddings/oleObject41.bin"/><Relationship Id="rId91" Type="http://schemas.openxmlformats.org/officeDocument/2006/relationships/image" Target="media/image41.wmf"/><Relationship Id="rId90" Type="http://schemas.openxmlformats.org/officeDocument/2006/relationships/oleObject" Target="embeddings/oleObject40.bin"/><Relationship Id="rId9" Type="http://schemas.openxmlformats.org/officeDocument/2006/relationships/footer" Target="footer3.xml"/><Relationship Id="rId89" Type="http://schemas.openxmlformats.org/officeDocument/2006/relationships/image" Target="media/image40.wmf"/><Relationship Id="rId88" Type="http://schemas.openxmlformats.org/officeDocument/2006/relationships/oleObject" Target="embeddings/oleObject39.bin"/><Relationship Id="rId87" Type="http://schemas.openxmlformats.org/officeDocument/2006/relationships/image" Target="media/image39.wmf"/><Relationship Id="rId86" Type="http://schemas.openxmlformats.org/officeDocument/2006/relationships/oleObject" Target="embeddings/oleObject38.bin"/><Relationship Id="rId85" Type="http://schemas.openxmlformats.org/officeDocument/2006/relationships/image" Target="media/image38.wmf"/><Relationship Id="rId84" Type="http://schemas.openxmlformats.org/officeDocument/2006/relationships/oleObject" Target="embeddings/oleObject37.bin"/><Relationship Id="rId83" Type="http://schemas.openxmlformats.org/officeDocument/2006/relationships/image" Target="media/image37.wmf"/><Relationship Id="rId82" Type="http://schemas.openxmlformats.org/officeDocument/2006/relationships/oleObject" Target="embeddings/oleObject36.bin"/><Relationship Id="rId81" Type="http://schemas.openxmlformats.org/officeDocument/2006/relationships/image" Target="media/image36.wmf"/><Relationship Id="rId80" Type="http://schemas.openxmlformats.org/officeDocument/2006/relationships/oleObject" Target="embeddings/oleObject35.bin"/><Relationship Id="rId8" Type="http://schemas.openxmlformats.org/officeDocument/2006/relationships/header" Target="header2.xml"/><Relationship Id="rId79" Type="http://schemas.openxmlformats.org/officeDocument/2006/relationships/image" Target="media/image35.wmf"/><Relationship Id="rId78" Type="http://schemas.openxmlformats.org/officeDocument/2006/relationships/oleObject" Target="embeddings/oleObject34.bin"/><Relationship Id="rId77" Type="http://schemas.openxmlformats.org/officeDocument/2006/relationships/image" Target="media/image34.wmf"/><Relationship Id="rId76" Type="http://schemas.openxmlformats.org/officeDocument/2006/relationships/oleObject" Target="embeddings/oleObject33.bin"/><Relationship Id="rId75" Type="http://schemas.openxmlformats.org/officeDocument/2006/relationships/image" Target="media/image33.wmf"/><Relationship Id="rId74" Type="http://schemas.openxmlformats.org/officeDocument/2006/relationships/oleObject" Target="embeddings/oleObject32.bin"/><Relationship Id="rId73" Type="http://schemas.openxmlformats.org/officeDocument/2006/relationships/image" Target="media/image32.wmf"/><Relationship Id="rId72" Type="http://schemas.openxmlformats.org/officeDocument/2006/relationships/oleObject" Target="embeddings/oleObject31.bin"/><Relationship Id="rId71" Type="http://schemas.openxmlformats.org/officeDocument/2006/relationships/image" Target="media/image31.wmf"/><Relationship Id="rId70" Type="http://schemas.openxmlformats.org/officeDocument/2006/relationships/oleObject" Target="embeddings/oleObject30.bin"/><Relationship Id="rId7" Type="http://schemas.openxmlformats.org/officeDocument/2006/relationships/footer" Target="footer2.xml"/><Relationship Id="rId69" Type="http://schemas.openxmlformats.org/officeDocument/2006/relationships/image" Target="media/image30.wmf"/><Relationship Id="rId68" Type="http://schemas.openxmlformats.org/officeDocument/2006/relationships/oleObject" Target="embeddings/oleObject29.bin"/><Relationship Id="rId67" Type="http://schemas.openxmlformats.org/officeDocument/2006/relationships/image" Target="media/image29.wmf"/><Relationship Id="rId66" Type="http://schemas.openxmlformats.org/officeDocument/2006/relationships/oleObject" Target="embeddings/oleObject28.bin"/><Relationship Id="rId65" Type="http://schemas.openxmlformats.org/officeDocument/2006/relationships/image" Target="media/image28.wmf"/><Relationship Id="rId64" Type="http://schemas.openxmlformats.org/officeDocument/2006/relationships/oleObject" Target="embeddings/oleObject27.bin"/><Relationship Id="rId63" Type="http://schemas.openxmlformats.org/officeDocument/2006/relationships/image" Target="media/image27.wmf"/><Relationship Id="rId62" Type="http://schemas.openxmlformats.org/officeDocument/2006/relationships/oleObject" Target="embeddings/oleObject26.bin"/><Relationship Id="rId61" Type="http://schemas.openxmlformats.org/officeDocument/2006/relationships/image" Target="media/image26.wmf"/><Relationship Id="rId60" Type="http://schemas.openxmlformats.org/officeDocument/2006/relationships/oleObject" Target="embeddings/oleObject25.bin"/><Relationship Id="rId6" Type="http://schemas.openxmlformats.org/officeDocument/2006/relationships/footer" Target="footer1.xml"/><Relationship Id="rId59" Type="http://schemas.openxmlformats.org/officeDocument/2006/relationships/image" Target="media/image25.png"/><Relationship Id="rId58" Type="http://schemas.openxmlformats.org/officeDocument/2006/relationships/image" Target="media/image24.wmf"/><Relationship Id="rId57" Type="http://schemas.openxmlformats.org/officeDocument/2006/relationships/oleObject" Target="embeddings/oleObject24.bin"/><Relationship Id="rId56" Type="http://schemas.openxmlformats.org/officeDocument/2006/relationships/image" Target="media/image23.wmf"/><Relationship Id="rId55" Type="http://schemas.openxmlformats.org/officeDocument/2006/relationships/oleObject" Target="embeddings/oleObject23.bin"/><Relationship Id="rId54" Type="http://schemas.openxmlformats.org/officeDocument/2006/relationships/image" Target="media/image22.wmf"/><Relationship Id="rId53" Type="http://schemas.openxmlformats.org/officeDocument/2006/relationships/oleObject" Target="embeddings/oleObject22.bin"/><Relationship Id="rId52" Type="http://schemas.openxmlformats.org/officeDocument/2006/relationships/image" Target="media/image21.wmf"/><Relationship Id="rId51" Type="http://schemas.openxmlformats.org/officeDocument/2006/relationships/oleObject" Target="embeddings/oleObject21.bin"/><Relationship Id="rId50" Type="http://schemas.openxmlformats.org/officeDocument/2006/relationships/image" Target="media/image20.wmf"/><Relationship Id="rId5" Type="http://schemas.openxmlformats.org/officeDocument/2006/relationships/header" Target="header1.xml"/><Relationship Id="rId49" Type="http://schemas.openxmlformats.org/officeDocument/2006/relationships/oleObject" Target="embeddings/oleObject20.bin"/><Relationship Id="rId48" Type="http://schemas.openxmlformats.org/officeDocument/2006/relationships/image" Target="media/image19.wmf"/><Relationship Id="rId47" Type="http://schemas.openxmlformats.org/officeDocument/2006/relationships/oleObject" Target="embeddings/oleObject19.bin"/><Relationship Id="rId46" Type="http://schemas.openxmlformats.org/officeDocument/2006/relationships/image" Target="media/image18.png"/><Relationship Id="rId45" Type="http://schemas.openxmlformats.org/officeDocument/2006/relationships/image" Target="media/image17.wmf"/><Relationship Id="rId44" Type="http://schemas.openxmlformats.org/officeDocument/2006/relationships/oleObject" Target="embeddings/oleObject18.bin"/><Relationship Id="rId43" Type="http://schemas.openxmlformats.org/officeDocument/2006/relationships/image" Target="media/image16.wmf"/><Relationship Id="rId42" Type="http://schemas.openxmlformats.org/officeDocument/2006/relationships/oleObject" Target="embeddings/oleObject17.bin"/><Relationship Id="rId41" Type="http://schemas.openxmlformats.org/officeDocument/2006/relationships/image" Target="media/image15.wmf"/><Relationship Id="rId40" Type="http://schemas.openxmlformats.org/officeDocument/2006/relationships/oleObject" Target="embeddings/oleObject16.bin"/><Relationship Id="rId4" Type="http://schemas.openxmlformats.org/officeDocument/2006/relationships/endnotes" Target="endnotes.xml"/><Relationship Id="rId39" Type="http://schemas.openxmlformats.org/officeDocument/2006/relationships/image" Target="media/image14.wmf"/><Relationship Id="rId38" Type="http://schemas.openxmlformats.org/officeDocument/2006/relationships/oleObject" Target="embeddings/oleObject15.bin"/><Relationship Id="rId37" Type="http://schemas.openxmlformats.org/officeDocument/2006/relationships/image" Target="media/image13.wmf"/><Relationship Id="rId36" Type="http://schemas.openxmlformats.org/officeDocument/2006/relationships/oleObject" Target="embeddings/oleObject14.bin"/><Relationship Id="rId35" Type="http://schemas.openxmlformats.org/officeDocument/2006/relationships/image" Target="media/image12.wmf"/><Relationship Id="rId34" Type="http://schemas.openxmlformats.org/officeDocument/2006/relationships/oleObject" Target="embeddings/oleObject13.bin"/><Relationship Id="rId33" Type="http://schemas.openxmlformats.org/officeDocument/2006/relationships/image" Target="media/image11.wmf"/><Relationship Id="rId32" Type="http://schemas.openxmlformats.org/officeDocument/2006/relationships/oleObject" Target="embeddings/oleObject12.bin"/><Relationship Id="rId31" Type="http://schemas.openxmlformats.org/officeDocument/2006/relationships/image" Target="media/image10.wmf"/><Relationship Id="rId30" Type="http://schemas.openxmlformats.org/officeDocument/2006/relationships/oleObject" Target="embeddings/oleObject11.bin"/><Relationship Id="rId3" Type="http://schemas.openxmlformats.org/officeDocument/2006/relationships/footnotes" Target="footnotes.xml"/><Relationship Id="rId29" Type="http://schemas.openxmlformats.org/officeDocument/2006/relationships/image" Target="media/image9.wmf"/><Relationship Id="rId28" Type="http://schemas.openxmlformats.org/officeDocument/2006/relationships/oleObject" Target="embeddings/oleObject10.bin"/><Relationship Id="rId27" Type="http://schemas.openxmlformats.org/officeDocument/2006/relationships/image" Target="media/image8.wmf"/><Relationship Id="rId26" Type="http://schemas.openxmlformats.org/officeDocument/2006/relationships/oleObject" Target="embeddings/oleObject9.bin"/><Relationship Id="rId25" Type="http://schemas.openxmlformats.org/officeDocument/2006/relationships/image" Target="media/image7.wmf"/><Relationship Id="rId24" Type="http://schemas.openxmlformats.org/officeDocument/2006/relationships/oleObject" Target="embeddings/oleObject8.bin"/><Relationship Id="rId23" Type="http://schemas.openxmlformats.org/officeDocument/2006/relationships/image" Target="media/image6.wmf"/><Relationship Id="rId22" Type="http://schemas.openxmlformats.org/officeDocument/2006/relationships/oleObject" Target="embeddings/oleObject7.bin"/><Relationship Id="rId21" Type="http://schemas.openxmlformats.org/officeDocument/2006/relationships/oleObject" Target="embeddings/oleObject6.bin"/><Relationship Id="rId201" Type="http://schemas.openxmlformats.org/officeDocument/2006/relationships/fontTable" Target="fontTable.xml"/><Relationship Id="rId200" Type="http://schemas.openxmlformats.org/officeDocument/2006/relationships/numbering" Target="numbering.xml"/><Relationship Id="rId20" Type="http://schemas.openxmlformats.org/officeDocument/2006/relationships/image" Target="media/image5.wmf"/><Relationship Id="rId2" Type="http://schemas.openxmlformats.org/officeDocument/2006/relationships/settings" Target="settings.xml"/><Relationship Id="rId199" Type="http://schemas.openxmlformats.org/officeDocument/2006/relationships/customXml" Target="../customXml/item1.xml"/><Relationship Id="rId198" Type="http://schemas.openxmlformats.org/officeDocument/2006/relationships/image" Target="media/image91.wmf"/><Relationship Id="rId197" Type="http://schemas.openxmlformats.org/officeDocument/2006/relationships/oleObject" Target="embeddings/oleObject95.bin"/><Relationship Id="rId196" Type="http://schemas.openxmlformats.org/officeDocument/2006/relationships/image" Target="media/image90.wmf"/><Relationship Id="rId195" Type="http://schemas.openxmlformats.org/officeDocument/2006/relationships/oleObject" Target="embeddings/oleObject94.bin"/><Relationship Id="rId194" Type="http://schemas.openxmlformats.org/officeDocument/2006/relationships/image" Target="media/image89.wmf"/><Relationship Id="rId193" Type="http://schemas.openxmlformats.org/officeDocument/2006/relationships/oleObject" Target="embeddings/oleObject93.bin"/><Relationship Id="rId192" Type="http://schemas.openxmlformats.org/officeDocument/2006/relationships/image" Target="media/image88.wmf"/><Relationship Id="rId191" Type="http://schemas.openxmlformats.org/officeDocument/2006/relationships/oleObject" Target="embeddings/oleObject92.bin"/><Relationship Id="rId190" Type="http://schemas.openxmlformats.org/officeDocument/2006/relationships/image" Target="media/image87.wmf"/><Relationship Id="rId19" Type="http://schemas.openxmlformats.org/officeDocument/2006/relationships/oleObject" Target="embeddings/oleObject5.bin"/><Relationship Id="rId189" Type="http://schemas.openxmlformats.org/officeDocument/2006/relationships/oleObject" Target="embeddings/oleObject91.bin"/><Relationship Id="rId188" Type="http://schemas.openxmlformats.org/officeDocument/2006/relationships/image" Target="media/image86.png"/><Relationship Id="rId187" Type="http://schemas.openxmlformats.org/officeDocument/2006/relationships/image" Target="media/image85.wmf"/><Relationship Id="rId186" Type="http://schemas.openxmlformats.org/officeDocument/2006/relationships/oleObject" Target="embeddings/oleObject90.bin"/><Relationship Id="rId185" Type="http://schemas.openxmlformats.org/officeDocument/2006/relationships/image" Target="media/image84.wmf"/><Relationship Id="rId184" Type="http://schemas.openxmlformats.org/officeDocument/2006/relationships/oleObject" Target="embeddings/oleObject89.bin"/><Relationship Id="rId183" Type="http://schemas.openxmlformats.org/officeDocument/2006/relationships/image" Target="media/image83.wmf"/><Relationship Id="rId182" Type="http://schemas.openxmlformats.org/officeDocument/2006/relationships/oleObject" Target="embeddings/oleObject88.bin"/><Relationship Id="rId181" Type="http://schemas.openxmlformats.org/officeDocument/2006/relationships/image" Target="media/image82.wmf"/><Relationship Id="rId180" Type="http://schemas.openxmlformats.org/officeDocument/2006/relationships/oleObject" Target="embeddings/oleObject87.bin"/><Relationship Id="rId18" Type="http://schemas.openxmlformats.org/officeDocument/2006/relationships/image" Target="media/image4.wmf"/><Relationship Id="rId179" Type="http://schemas.openxmlformats.org/officeDocument/2006/relationships/oleObject" Target="embeddings/oleObject86.bin"/><Relationship Id="rId178" Type="http://schemas.openxmlformats.org/officeDocument/2006/relationships/oleObject" Target="embeddings/oleObject85.bin"/><Relationship Id="rId177" Type="http://schemas.openxmlformats.org/officeDocument/2006/relationships/image" Target="media/image81.wmf"/><Relationship Id="rId176" Type="http://schemas.openxmlformats.org/officeDocument/2006/relationships/oleObject" Target="embeddings/oleObject84.bin"/><Relationship Id="rId175" Type="http://schemas.openxmlformats.org/officeDocument/2006/relationships/image" Target="media/image80.wmf"/><Relationship Id="rId174" Type="http://schemas.openxmlformats.org/officeDocument/2006/relationships/oleObject" Target="embeddings/oleObject83.bin"/><Relationship Id="rId173" Type="http://schemas.openxmlformats.org/officeDocument/2006/relationships/chart" Target="charts/chart2.xml"/><Relationship Id="rId172" Type="http://schemas.openxmlformats.org/officeDocument/2006/relationships/image" Target="media/image79.wmf"/><Relationship Id="rId171" Type="http://schemas.openxmlformats.org/officeDocument/2006/relationships/oleObject" Target="embeddings/oleObject82.bin"/><Relationship Id="rId170" Type="http://schemas.openxmlformats.org/officeDocument/2006/relationships/chart" Target="charts/chart1.xml"/><Relationship Id="rId17" Type="http://schemas.openxmlformats.org/officeDocument/2006/relationships/oleObject" Target="embeddings/oleObject4.bin"/><Relationship Id="rId169" Type="http://schemas.openxmlformats.org/officeDocument/2006/relationships/image" Target="media/image78.wmf"/><Relationship Id="rId168" Type="http://schemas.openxmlformats.org/officeDocument/2006/relationships/oleObject" Target="embeddings/oleObject81.bin"/><Relationship Id="rId167" Type="http://schemas.openxmlformats.org/officeDocument/2006/relationships/image" Target="media/image77.wmf"/><Relationship Id="rId166" Type="http://schemas.openxmlformats.org/officeDocument/2006/relationships/oleObject" Target="embeddings/oleObject80.bin"/><Relationship Id="rId165" Type="http://schemas.openxmlformats.org/officeDocument/2006/relationships/image" Target="media/image76.wmf"/><Relationship Id="rId164" Type="http://schemas.openxmlformats.org/officeDocument/2006/relationships/oleObject" Target="embeddings/oleObject79.bin"/><Relationship Id="rId163" Type="http://schemas.openxmlformats.org/officeDocument/2006/relationships/image" Target="media/image75.wmf"/><Relationship Id="rId162" Type="http://schemas.openxmlformats.org/officeDocument/2006/relationships/oleObject" Target="embeddings/oleObject78.bin"/><Relationship Id="rId161" Type="http://schemas.openxmlformats.org/officeDocument/2006/relationships/image" Target="media/image74.wmf"/><Relationship Id="rId160" Type="http://schemas.openxmlformats.org/officeDocument/2006/relationships/oleObject" Target="embeddings/oleObject77.bin"/><Relationship Id="rId16" Type="http://schemas.openxmlformats.org/officeDocument/2006/relationships/image" Target="media/image3.wmf"/><Relationship Id="rId159" Type="http://schemas.openxmlformats.org/officeDocument/2006/relationships/image" Target="media/image73.wmf"/><Relationship Id="rId158" Type="http://schemas.openxmlformats.org/officeDocument/2006/relationships/oleObject" Target="embeddings/oleObject76.bin"/><Relationship Id="rId157" Type="http://schemas.openxmlformats.org/officeDocument/2006/relationships/image" Target="media/image72.wmf"/><Relationship Id="rId156" Type="http://schemas.openxmlformats.org/officeDocument/2006/relationships/oleObject" Target="embeddings/oleObject75.bin"/><Relationship Id="rId155" Type="http://schemas.openxmlformats.org/officeDocument/2006/relationships/image" Target="media/image71.wmf"/><Relationship Id="rId154" Type="http://schemas.openxmlformats.org/officeDocument/2006/relationships/oleObject" Target="embeddings/oleObject74.bin"/><Relationship Id="rId153" Type="http://schemas.openxmlformats.org/officeDocument/2006/relationships/image" Target="media/image70.wmf"/><Relationship Id="rId152" Type="http://schemas.openxmlformats.org/officeDocument/2006/relationships/oleObject" Target="embeddings/oleObject73.bin"/><Relationship Id="rId151" Type="http://schemas.openxmlformats.org/officeDocument/2006/relationships/image" Target="media/image69.wmf"/><Relationship Id="rId150" Type="http://schemas.openxmlformats.org/officeDocument/2006/relationships/oleObject" Target="embeddings/oleObject72.bin"/><Relationship Id="rId15" Type="http://schemas.openxmlformats.org/officeDocument/2006/relationships/oleObject" Target="embeddings/oleObject3.bin"/><Relationship Id="rId149" Type="http://schemas.openxmlformats.org/officeDocument/2006/relationships/image" Target="media/image68.wmf"/><Relationship Id="rId148" Type="http://schemas.openxmlformats.org/officeDocument/2006/relationships/oleObject" Target="embeddings/oleObject71.bin"/><Relationship Id="rId147" Type="http://schemas.openxmlformats.org/officeDocument/2006/relationships/image" Target="media/image67.wmf"/><Relationship Id="rId146" Type="http://schemas.openxmlformats.org/officeDocument/2006/relationships/oleObject" Target="embeddings/oleObject70.bin"/><Relationship Id="rId145" Type="http://schemas.openxmlformats.org/officeDocument/2006/relationships/image" Target="media/image66.wmf"/><Relationship Id="rId144" Type="http://schemas.openxmlformats.org/officeDocument/2006/relationships/oleObject" Target="embeddings/oleObject69.bin"/><Relationship Id="rId143" Type="http://schemas.openxmlformats.org/officeDocument/2006/relationships/image" Target="media/image65.wmf"/><Relationship Id="rId142" Type="http://schemas.openxmlformats.org/officeDocument/2006/relationships/oleObject" Target="embeddings/oleObject68.bin"/><Relationship Id="rId141" Type="http://schemas.openxmlformats.org/officeDocument/2006/relationships/image" Target="media/image64.wmf"/><Relationship Id="rId140" Type="http://schemas.openxmlformats.org/officeDocument/2006/relationships/oleObject" Target="embeddings/oleObject67.bin"/><Relationship Id="rId14" Type="http://schemas.openxmlformats.org/officeDocument/2006/relationships/image" Target="media/image2.wmf"/><Relationship Id="rId139" Type="http://schemas.openxmlformats.org/officeDocument/2006/relationships/image" Target="media/image63.wmf"/><Relationship Id="rId138" Type="http://schemas.openxmlformats.org/officeDocument/2006/relationships/oleObject" Target="embeddings/oleObject66.bin"/><Relationship Id="rId137" Type="http://schemas.openxmlformats.org/officeDocument/2006/relationships/image" Target="media/image62.wmf"/><Relationship Id="rId136" Type="http://schemas.openxmlformats.org/officeDocument/2006/relationships/oleObject" Target="embeddings/oleObject65.bin"/><Relationship Id="rId135" Type="http://schemas.openxmlformats.org/officeDocument/2006/relationships/image" Target="media/image61.wmf"/><Relationship Id="rId134" Type="http://schemas.openxmlformats.org/officeDocument/2006/relationships/oleObject" Target="embeddings/oleObject64.bin"/><Relationship Id="rId133" Type="http://schemas.openxmlformats.org/officeDocument/2006/relationships/image" Target="media/image60.wmf"/><Relationship Id="rId132" Type="http://schemas.openxmlformats.org/officeDocument/2006/relationships/oleObject" Target="embeddings/oleObject63.bin"/><Relationship Id="rId131" Type="http://schemas.openxmlformats.org/officeDocument/2006/relationships/image" Target="media/image59.wmf"/><Relationship Id="rId130" Type="http://schemas.openxmlformats.org/officeDocument/2006/relationships/oleObject" Target="embeddings/oleObject62.bin"/><Relationship Id="rId13" Type="http://schemas.openxmlformats.org/officeDocument/2006/relationships/oleObject" Target="embeddings/oleObject2.bin"/><Relationship Id="rId129" Type="http://schemas.openxmlformats.org/officeDocument/2006/relationships/image" Target="media/image58.wmf"/><Relationship Id="rId128" Type="http://schemas.openxmlformats.org/officeDocument/2006/relationships/oleObject" Target="embeddings/oleObject61.bin"/><Relationship Id="rId127" Type="http://schemas.openxmlformats.org/officeDocument/2006/relationships/image" Target="media/image57.wmf"/><Relationship Id="rId126" Type="http://schemas.openxmlformats.org/officeDocument/2006/relationships/oleObject" Target="embeddings/oleObject60.bin"/><Relationship Id="rId125" Type="http://schemas.openxmlformats.org/officeDocument/2006/relationships/image" Target="media/image56.wmf"/><Relationship Id="rId124" Type="http://schemas.openxmlformats.org/officeDocument/2006/relationships/oleObject" Target="embeddings/oleObject59.bin"/><Relationship Id="rId123" Type="http://schemas.openxmlformats.org/officeDocument/2006/relationships/image" Target="media/image55.wmf"/><Relationship Id="rId122" Type="http://schemas.openxmlformats.org/officeDocument/2006/relationships/oleObject" Target="embeddings/oleObject58.bin"/><Relationship Id="rId121" Type="http://schemas.openxmlformats.org/officeDocument/2006/relationships/image" Target="media/image54.wmf"/><Relationship Id="rId120" Type="http://schemas.openxmlformats.org/officeDocument/2006/relationships/oleObject" Target="embeddings/oleObject57.bin"/><Relationship Id="rId12" Type="http://schemas.openxmlformats.org/officeDocument/2006/relationships/image" Target="media/image1.wmf"/><Relationship Id="rId119" Type="http://schemas.openxmlformats.org/officeDocument/2006/relationships/oleObject" Target="embeddings/oleObject56.bin"/><Relationship Id="rId118" Type="http://schemas.openxmlformats.org/officeDocument/2006/relationships/oleObject" Target="embeddings/oleObject55.bin"/><Relationship Id="rId117" Type="http://schemas.openxmlformats.org/officeDocument/2006/relationships/image" Target="media/image53.wmf"/><Relationship Id="rId116" Type="http://schemas.openxmlformats.org/officeDocument/2006/relationships/oleObject" Target="embeddings/oleObject54.bin"/><Relationship Id="rId115" Type="http://schemas.openxmlformats.org/officeDocument/2006/relationships/image" Target="media/image52.wmf"/><Relationship Id="rId114" Type="http://schemas.openxmlformats.org/officeDocument/2006/relationships/oleObject" Target="embeddings/oleObject53.bin"/><Relationship Id="rId113" Type="http://schemas.openxmlformats.org/officeDocument/2006/relationships/image" Target="media/image51.wmf"/><Relationship Id="rId112" Type="http://schemas.openxmlformats.org/officeDocument/2006/relationships/oleObject" Target="embeddings/oleObject52.bin"/><Relationship Id="rId111" Type="http://schemas.openxmlformats.org/officeDocument/2006/relationships/image" Target="media/image50.wmf"/><Relationship Id="rId110" Type="http://schemas.openxmlformats.org/officeDocument/2006/relationships/oleObject" Target="embeddings/oleObject51.bin"/><Relationship Id="rId11" Type="http://schemas.openxmlformats.org/officeDocument/2006/relationships/oleObject" Target="embeddings/oleObject1.bin"/><Relationship Id="rId109" Type="http://schemas.openxmlformats.org/officeDocument/2006/relationships/image" Target="media/image49.wmf"/><Relationship Id="rId108" Type="http://schemas.openxmlformats.org/officeDocument/2006/relationships/oleObject" Target="embeddings/oleObject50.bin"/><Relationship Id="rId107" Type="http://schemas.openxmlformats.org/officeDocument/2006/relationships/image" Target="media/image48.wmf"/><Relationship Id="rId106" Type="http://schemas.openxmlformats.org/officeDocument/2006/relationships/oleObject" Target="embeddings/oleObject49.bin"/><Relationship Id="rId105" Type="http://schemas.openxmlformats.org/officeDocument/2006/relationships/image" Target="media/image47.wmf"/><Relationship Id="rId104" Type="http://schemas.openxmlformats.org/officeDocument/2006/relationships/oleObject" Target="embeddings/oleObject48.bin"/><Relationship Id="rId103" Type="http://schemas.openxmlformats.org/officeDocument/2006/relationships/oleObject" Target="embeddings/oleObject47.bin"/><Relationship Id="rId102" Type="http://schemas.openxmlformats.org/officeDocument/2006/relationships/oleObject" Target="embeddings/oleObject46.bin"/><Relationship Id="rId101" Type="http://schemas.openxmlformats.org/officeDocument/2006/relationships/image" Target="media/image46.wmf"/><Relationship Id="rId100" Type="http://schemas.openxmlformats.org/officeDocument/2006/relationships/oleObject" Target="embeddings/oleObject45.bin"/><Relationship Id="rId10" Type="http://schemas.openxmlformats.org/officeDocument/2006/relationships/theme" Target="theme/them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D:\&#20020;&#21439;&#30830;&#26435;&#21010;&#30028;20190710\&#36164;&#26009;\&#27700;&#25991;&#35745;&#31639;\3&#24037;&#31243;&#32479;&#35745;&#31532;&#19977;&#27425;.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D:\&#20020;&#21439;&#30830;&#26435;&#21010;&#30028;20190710\&#36164;&#26009;\&#27700;&#25991;&#35745;&#31639;\3&#24037;&#31243;&#32479;&#35745;&#31532;&#19977;&#2742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scatterChart>
        <c:scatterStyle val="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dLbls>
            <c:delete val="1"/>
          </c:dLbls>
          <c:trendline>
            <c:spPr>
              <a:ln w="19050" cap="rnd">
                <a:solidFill>
                  <a:schemeClr val="accent1"/>
                </a:solidFill>
                <a:prstDash val="sysDot"/>
              </a:ln>
              <a:effectLst/>
            </c:spPr>
            <c:trendlineType val="power"/>
            <c:dispRSqr val="0"/>
            <c:dispEq val="1"/>
            <c:trendlineLbl>
              <c:layout>
                <c:manualLayout>
                  <c:x val="-0.215609473532015"/>
                  <c:y val="-0.0136566988462444"/>
                </c:manualLayout>
              </c:layout>
              <c:tx>
                <c:rich>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r>
                      <a:rPr sz="1400"/>
                      <a:t>y = 46.571x</a:t>
                    </a:r>
                    <a:r>
                      <a:rPr sz="1400" baseline="35000"/>
                      <a:t>0.6031</a:t>
                    </a:r>
                    <a:endParaRPr sz="1400" baseline="35000"/>
                  </a:p>
                </c:rich>
              </c:tx>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trendlineLbl>
          </c:trendline>
          <c:xVal>
            <c:numRef>
              <c:f>[3工程统计第三次.xlsx]湫水河流域水文计算第三次!$D$189:$E$189</c:f>
              <c:numCache>
                <c:formatCode>General</c:formatCode>
                <c:ptCount val="2"/>
                <c:pt idx="0">
                  <c:v>251</c:v>
                </c:pt>
                <c:pt idx="1">
                  <c:v>1873</c:v>
                </c:pt>
              </c:numCache>
            </c:numRef>
          </c:xVal>
          <c:yVal>
            <c:numRef>
              <c:f>[3工程统计第三次.xlsx]湫水河流域水文计算第三次!$D$190:$E$190</c:f>
              <c:numCache>
                <c:formatCode>General</c:formatCode>
                <c:ptCount val="2"/>
                <c:pt idx="0">
                  <c:v>1304</c:v>
                </c:pt>
                <c:pt idx="1">
                  <c:v>4382</c:v>
                </c:pt>
              </c:numCache>
            </c:numRef>
          </c:yVal>
          <c:smooth val="0"/>
        </c:ser>
        <c:dLbls>
          <c:showLegendKey val="0"/>
          <c:showVal val="0"/>
          <c:showCatName val="0"/>
          <c:showSerName val="0"/>
          <c:showPercent val="0"/>
          <c:showBubbleSize val="0"/>
        </c:dLbls>
        <c:axId val="308493338"/>
        <c:axId val="847820147"/>
      </c:scatterChart>
      <c:valAx>
        <c:axId val="30849333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7820147"/>
        <c:crosses val="autoZero"/>
        <c:crossBetween val="midCat"/>
      </c:valAx>
      <c:valAx>
        <c:axId val="8478201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849333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scatterChart>
        <c:scatterStyle val="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dLbls>
            <c:delete val="1"/>
          </c:dLbls>
          <c:trendline>
            <c:spPr>
              <a:ln w="19050" cap="rnd">
                <a:solidFill>
                  <a:schemeClr val="accent1"/>
                </a:solidFill>
                <a:prstDash val="sysDot"/>
              </a:ln>
              <a:effectLst/>
            </c:spPr>
            <c:trendlineType val="power"/>
            <c:dispRSqr val="0"/>
            <c:dispEq val="1"/>
            <c:trendlineLbl>
              <c:layout>
                <c:manualLayout>
                  <c:x val="-0.344790802417921"/>
                  <c:y val="-0.0172515482158655"/>
                </c:manualLayout>
              </c:layout>
              <c:tx>
                <c:rich>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r>
                      <a:rPr sz="2000"/>
                      <a:t>y = 7.3911x</a:t>
                    </a:r>
                    <a:r>
                      <a:rPr sz="2000" baseline="35000"/>
                      <a:t>0.8473</a:t>
                    </a:r>
                    <a:endParaRPr sz="2000" baseline="35000"/>
                  </a:p>
                </c:rich>
              </c:tx>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trendlineLbl>
          </c:trendline>
          <c:xVal>
            <c:numRef>
              <c:f>[3工程统计第三次.xlsx]湫水河流域水文计算第三次!$F$157:$G$157</c:f>
              <c:numCache>
                <c:formatCode>General</c:formatCode>
                <c:ptCount val="2"/>
                <c:pt idx="0">
                  <c:v>251</c:v>
                </c:pt>
                <c:pt idx="1">
                  <c:v>1873</c:v>
                </c:pt>
              </c:numCache>
            </c:numRef>
          </c:xVal>
          <c:yVal>
            <c:numRef>
              <c:f>[3工程统计第三次.xlsx]湫水河流域水文计算第三次!$F$158:$G$158</c:f>
              <c:numCache>
                <c:formatCode>General</c:formatCode>
                <c:ptCount val="2"/>
                <c:pt idx="0">
                  <c:v>798.1</c:v>
                </c:pt>
                <c:pt idx="1">
                  <c:v>4382</c:v>
                </c:pt>
              </c:numCache>
            </c:numRef>
          </c:yVal>
          <c:smooth val="0"/>
        </c:ser>
        <c:dLbls>
          <c:showLegendKey val="0"/>
          <c:showVal val="0"/>
          <c:showCatName val="0"/>
          <c:showSerName val="0"/>
          <c:showPercent val="0"/>
          <c:showBubbleSize val="0"/>
        </c:dLbls>
        <c:axId val="597355410"/>
        <c:axId val="711028745"/>
      </c:scatterChart>
      <c:valAx>
        <c:axId val="59735541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1028745"/>
        <c:crosses val="autoZero"/>
        <c:crossBetween val="midCat"/>
      </c:valAx>
      <c:valAx>
        <c:axId val="71102874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735541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Info spid="_x0000_s1034"/>
    <customShpInfo spid="_x0000_s103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2019-04-04T02:48:00Z</dcterms:created>
  <dc:creator>JOKER</dc:creator>
  <cp:lastModifiedBy>阿九</cp:lastModifiedBy>
  <dcterms:modified xsi:type="dcterms:W3CDTF">2021-08-10T03:54:58Z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E3911361B0C74D45AD80934CCE53BD45</vt:lpwstr>
  </property>
</Properties>
</file>